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47" w:rsidRPr="00F66C48" w:rsidRDefault="00F07147">
      <w:pPr>
        <w:rPr>
          <w:color w:val="0070C0"/>
          <w:sz w:val="36"/>
          <w:szCs w:val="36"/>
        </w:rPr>
      </w:pPr>
      <w:r w:rsidRPr="00F66C48">
        <w:rPr>
          <w:rFonts w:hint="eastAsia"/>
          <w:color w:val="0070C0"/>
          <w:sz w:val="36"/>
          <w:szCs w:val="36"/>
        </w:rPr>
        <w:t>A.</w:t>
      </w:r>
      <w:r w:rsidRPr="00F66C48">
        <w:rPr>
          <w:color w:val="0070C0"/>
          <w:sz w:val="36"/>
          <w:szCs w:val="36"/>
        </w:rPr>
        <w:t xml:space="preserve"> Setting Mobile Environment</w:t>
      </w:r>
    </w:p>
    <w:p w:rsidR="00B634BA" w:rsidRDefault="00B634BA"/>
    <w:p w:rsidR="003466FB" w:rsidRDefault="00696557">
      <w:r>
        <w:rPr>
          <w:rFonts w:hint="eastAsia"/>
        </w:rPr>
        <w:t>1.</w:t>
      </w:r>
      <w:r>
        <w:t xml:space="preserve">Open </w:t>
      </w:r>
      <w:r w:rsidRPr="00696557">
        <w:t>VMware vSphere Client</w:t>
      </w:r>
      <w:r w:rsidR="00F07147">
        <w:t xml:space="preserve"> application and connect</w:t>
      </w:r>
      <w:r w:rsidR="00F07147">
        <w:rPr>
          <w:rFonts w:hint="eastAsia"/>
        </w:rPr>
        <w:t>。</w:t>
      </w:r>
    </w:p>
    <w:p w:rsidR="00C23C3B" w:rsidRDefault="00C23C3B">
      <w:r>
        <w:rPr>
          <w:rFonts w:hint="eastAsia"/>
        </w:rPr>
        <w:t xml:space="preserve">IP : </w:t>
      </w:r>
      <w:r w:rsidRPr="0038188D">
        <w:rPr>
          <w:rFonts w:hint="eastAsia"/>
          <w:color w:val="FF0000"/>
        </w:rPr>
        <w:t>10.1.106.2</w:t>
      </w:r>
    </w:p>
    <w:p w:rsidR="00C23C3B" w:rsidRDefault="00C23C3B">
      <w:r>
        <w:rPr>
          <w:rFonts w:hint="eastAsia"/>
        </w:rPr>
        <w:t xml:space="preserve">Username : </w:t>
      </w:r>
      <w:r w:rsidRPr="0038188D">
        <w:rPr>
          <w:color w:val="FF0000"/>
        </w:rPr>
        <w:t>QA_SMALL_CELL</w:t>
      </w:r>
    </w:p>
    <w:p w:rsidR="00C23C3B" w:rsidRDefault="00C23C3B">
      <w:r>
        <w:t>Password :</w:t>
      </w:r>
      <w:r w:rsidRPr="0038188D">
        <w:rPr>
          <w:color w:val="FF0000"/>
        </w:rPr>
        <w:t xml:space="preserve"> !qaz2wsx</w:t>
      </w:r>
    </w:p>
    <w:p w:rsidR="0038188D" w:rsidRDefault="00C23C3B">
      <w:pPr>
        <w:rPr>
          <w:noProof/>
        </w:rPr>
      </w:pPr>
      <w:r>
        <w:rPr>
          <w:noProof/>
        </w:rPr>
        <w:t xml:space="preserve">      </w:t>
      </w:r>
      <w:r w:rsidR="0038188D">
        <w:rPr>
          <w:noProof/>
        </w:rPr>
        <w:t xml:space="preserve">      </w:t>
      </w:r>
      <w:r>
        <w:rPr>
          <w:rFonts w:hint="eastAsia"/>
          <w:noProof/>
        </w:rPr>
        <w:drawing>
          <wp:inline distT="0" distB="0" distL="0" distR="0">
            <wp:extent cx="2984601" cy="3317833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545" cy="334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47" w:rsidRDefault="00696557">
      <w:r>
        <w:t>2.Reditect Mobile USB port from Local PC to VM</w:t>
      </w:r>
      <w:r w:rsidR="00F07147">
        <w:rPr>
          <w:rFonts w:hint="eastAsia"/>
        </w:rPr>
        <w:t>。</w:t>
      </w:r>
    </w:p>
    <w:p w:rsidR="00696557" w:rsidRDefault="00696557">
      <w:r>
        <w:rPr>
          <w:rFonts w:hint="eastAsia"/>
          <w:noProof/>
        </w:rPr>
        <w:drawing>
          <wp:inline distT="0" distB="0" distL="0" distR="0">
            <wp:extent cx="5274310" cy="9410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8D" w:rsidRDefault="0038188D"/>
    <w:p w:rsidR="00B634BA" w:rsidRDefault="00F07147">
      <w:r>
        <w:rPr>
          <w:rFonts w:hint="eastAsia"/>
        </w:rPr>
        <w:t xml:space="preserve">3.Using command line </w:t>
      </w:r>
      <w:r w:rsidR="00B634BA">
        <w:t>to verify connection status</w:t>
      </w:r>
      <w:r w:rsidR="00B634BA">
        <w:rPr>
          <w:rFonts w:hint="eastAsia"/>
        </w:rPr>
        <w:t>。</w:t>
      </w:r>
    </w:p>
    <w:p w:rsidR="00F07147" w:rsidRDefault="00F07147">
      <w:pPr>
        <w:rPr>
          <w:color w:val="FF0000"/>
        </w:rPr>
      </w:pPr>
      <w:r w:rsidRPr="00B634BA">
        <w:rPr>
          <w:color w:val="FF0000"/>
        </w:rPr>
        <w:t>"adb devices</w:t>
      </w:r>
      <w:r w:rsidR="00B634BA" w:rsidRPr="00B634BA">
        <w:rPr>
          <w:color w:val="FF0000"/>
        </w:rPr>
        <w:t>"</w:t>
      </w:r>
    </w:p>
    <w:p w:rsidR="00B634BA" w:rsidRPr="00B634BA" w:rsidRDefault="00B634BA">
      <w:pPr>
        <w:rPr>
          <w:color w:val="FF0000"/>
        </w:rPr>
      </w:pPr>
      <w:r>
        <w:rPr>
          <w:noProof/>
          <w:color w:val="FF0000"/>
        </w:rPr>
        <w:t xml:space="preserve">    </w:t>
      </w:r>
      <w:r>
        <w:rPr>
          <w:rFonts w:hint="eastAsia"/>
          <w:noProof/>
          <w:color w:val="FF0000"/>
        </w:rPr>
        <w:drawing>
          <wp:inline distT="0" distB="0" distL="0" distR="0">
            <wp:extent cx="4124325" cy="11811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8D" w:rsidRDefault="0038188D">
      <w:pPr>
        <w:widowControl/>
      </w:pPr>
      <w:r>
        <w:br w:type="page"/>
      </w:r>
    </w:p>
    <w:p w:rsidR="0038188D" w:rsidRPr="00F66C48" w:rsidRDefault="0038188D" w:rsidP="0038188D">
      <w:pPr>
        <w:rPr>
          <w:color w:val="0070C0"/>
          <w:sz w:val="32"/>
          <w:szCs w:val="32"/>
        </w:rPr>
      </w:pPr>
      <w:r w:rsidRPr="00F66C48">
        <w:rPr>
          <w:color w:val="0070C0"/>
          <w:sz w:val="32"/>
          <w:szCs w:val="32"/>
        </w:rPr>
        <w:lastRenderedPageBreak/>
        <w:t>B.</w:t>
      </w:r>
      <w:r w:rsidR="00F66C48" w:rsidRPr="00F66C48">
        <w:rPr>
          <w:color w:val="0070C0"/>
          <w:sz w:val="32"/>
          <w:szCs w:val="32"/>
        </w:rPr>
        <w:t xml:space="preserve"> Connect agent to Jenkins and verify connection status</w:t>
      </w:r>
      <w:r w:rsidR="00F66C48" w:rsidRPr="00F66C48">
        <w:rPr>
          <w:rFonts w:hint="eastAsia"/>
          <w:color w:val="0070C0"/>
          <w:sz w:val="32"/>
          <w:szCs w:val="32"/>
        </w:rPr>
        <w:t>.</w:t>
      </w:r>
    </w:p>
    <w:p w:rsidR="00F66C48" w:rsidRDefault="00F66C48" w:rsidP="0038188D">
      <w:pPr>
        <w:rPr>
          <w:color w:val="0070C0"/>
        </w:rPr>
      </w:pPr>
    </w:p>
    <w:p w:rsidR="00F66C48" w:rsidRDefault="00F66C48" w:rsidP="0038188D">
      <w:pPr>
        <w:rPr>
          <w:color w:val="000000" w:themeColor="text1"/>
        </w:rPr>
      </w:pPr>
      <w:r w:rsidRPr="00F66C48">
        <w:rPr>
          <w:color w:val="000000" w:themeColor="text1"/>
        </w:rPr>
        <w:t>1.</w:t>
      </w:r>
      <w:r w:rsidRPr="00F66C48">
        <w:t xml:space="preserve"> </w:t>
      </w:r>
      <w:r w:rsidRPr="00F66C48">
        <w:rPr>
          <w:color w:val="000000" w:themeColor="text1"/>
        </w:rPr>
        <w:t>Start a Command Prompt as an Administrator</w:t>
      </w:r>
      <w:r>
        <w:rPr>
          <w:color w:val="000000" w:themeColor="text1"/>
        </w:rPr>
        <w:t>.</w:t>
      </w:r>
    </w:p>
    <w:p w:rsidR="00F66C48" w:rsidRDefault="00F66C48" w:rsidP="0038188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</w:t>
      </w:r>
      <w:r>
        <w:rPr>
          <w:noProof/>
          <w:color w:val="000000" w:themeColor="text1"/>
        </w:rPr>
        <w:drawing>
          <wp:inline distT="0" distB="0" distL="0" distR="0">
            <wp:extent cx="3248025" cy="8477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48" w:rsidRDefault="00F66C48" w:rsidP="0038188D">
      <w:pPr>
        <w:rPr>
          <w:color w:val="000000" w:themeColor="text1"/>
        </w:rPr>
      </w:pPr>
    </w:p>
    <w:p w:rsidR="00F66C48" w:rsidRDefault="00F66C48" w:rsidP="0038188D">
      <w:pPr>
        <w:rPr>
          <w:color w:val="000000" w:themeColor="text1"/>
        </w:rPr>
      </w:pPr>
      <w:r>
        <w:rPr>
          <w:color w:val="000000" w:themeColor="text1"/>
        </w:rPr>
        <w:t>2.Change to Tools folder and using command to connect agent.</w:t>
      </w:r>
    </w:p>
    <w:p w:rsidR="00F66C48" w:rsidRPr="00F66C48" w:rsidRDefault="00F66C48" w:rsidP="0038188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6120130" cy="335343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BA" w:rsidRDefault="00AD30FC">
      <w:r w:rsidRPr="00354816">
        <w:rPr>
          <w:rFonts w:hint="eastAsia"/>
          <w:color w:val="FF0000"/>
        </w:rPr>
        <w:t xml:space="preserve">Download </w:t>
      </w:r>
      <w:r w:rsidRPr="00354816">
        <w:rPr>
          <w:color w:val="FF0000"/>
        </w:rPr>
        <w:t xml:space="preserve">“slave.jar” </w:t>
      </w:r>
      <w:r w:rsidR="001F27C2" w:rsidRPr="00354816">
        <w:rPr>
          <w:color w:val="FF0000"/>
        </w:rPr>
        <w:t>file from smb:\\10.1.106.8\public$\temp\Wayne\slave.jar</w:t>
      </w:r>
      <w:r w:rsidR="00C06FCF">
        <w:rPr>
          <w:color w:val="FF0000"/>
        </w:rPr>
        <w:t xml:space="preserve"> to </w:t>
      </w:r>
      <w:r w:rsidR="00016520">
        <w:rPr>
          <w:color w:val="FF0000"/>
        </w:rPr>
        <w:t>“</w:t>
      </w:r>
      <w:r w:rsidR="00C06FCF">
        <w:rPr>
          <w:color w:val="FF0000"/>
        </w:rPr>
        <w:t>Disk D</w:t>
      </w:r>
      <w:r w:rsidR="00016520">
        <w:rPr>
          <w:color w:val="FF0000"/>
        </w:rPr>
        <w:t>”</w:t>
      </w:r>
    </w:p>
    <w:p w:rsidR="00F66C48" w:rsidRPr="00DA4E8F" w:rsidRDefault="00354816" w:rsidP="00F66C48">
      <w:pPr>
        <w:rPr>
          <w:color w:val="FF0000"/>
        </w:rPr>
      </w:pPr>
      <w:r>
        <w:t>D</w:t>
      </w:r>
      <w:r w:rsidR="00F66C48">
        <w:t>:\&gt;</w:t>
      </w:r>
      <w:r w:rsidR="00F66C48" w:rsidRPr="00DA4E8F">
        <w:rPr>
          <w:color w:val="FF0000"/>
        </w:rPr>
        <w:t xml:space="preserve">cd </w:t>
      </w:r>
      <w:r w:rsidR="005B3E19">
        <w:rPr>
          <w:color w:val="FF0000"/>
        </w:rPr>
        <w:t>D:\</w:t>
      </w:r>
    </w:p>
    <w:p w:rsidR="00F66C48" w:rsidRDefault="00FB17E2" w:rsidP="00F66C48">
      <w:pPr>
        <w:rPr>
          <w:color w:val="FF0000"/>
        </w:rPr>
      </w:pPr>
      <w:r>
        <w:t>D</w:t>
      </w:r>
      <w:r w:rsidR="00F66C48">
        <w:t>:</w:t>
      </w:r>
      <w:r w:rsidR="00016344">
        <w:t>\</w:t>
      </w:r>
      <w:r w:rsidR="00F66C48">
        <w:t>&gt;</w:t>
      </w:r>
      <w:r w:rsidR="00F66C48" w:rsidRPr="00DA4E8F">
        <w:rPr>
          <w:color w:val="FF0000"/>
        </w:rPr>
        <w:t>java -jar slave.jar -jnlpUrl http://10.1.106.20:8080/computer/QA-VM/slave-agent.jnlp -secret 7a0ddaccc85de40524c8eb2f463b50ca1a43355a84a7565110ab9ea2c72a81ae</w:t>
      </w:r>
    </w:p>
    <w:p w:rsidR="00DA4E8F" w:rsidRDefault="00DA4E8F" w:rsidP="00F66C48">
      <w:pPr>
        <w:rPr>
          <w:color w:val="FF0000"/>
        </w:rPr>
      </w:pPr>
    </w:p>
    <w:p w:rsidR="00DA4E8F" w:rsidRDefault="00DA4E8F" w:rsidP="00F66C48">
      <w:pPr>
        <w:rPr>
          <w:color w:val="FF0000"/>
        </w:rPr>
      </w:pPr>
      <w:r>
        <w:rPr>
          <w:color w:val="FF0000"/>
        </w:rPr>
        <w:t>Verify the laster message has display "Connected"</w:t>
      </w:r>
    </w:p>
    <w:p w:rsidR="00DA4E8F" w:rsidRDefault="00DA4E8F">
      <w:pPr>
        <w:widowControl/>
        <w:rPr>
          <w:color w:val="FF0000"/>
        </w:rPr>
      </w:pPr>
      <w:r>
        <w:rPr>
          <w:color w:val="FF0000"/>
        </w:rPr>
        <w:br w:type="page"/>
      </w:r>
    </w:p>
    <w:p w:rsidR="00DA4E8F" w:rsidRPr="00A63EEE" w:rsidRDefault="00DA4E8F" w:rsidP="00F66C48">
      <w:pPr>
        <w:rPr>
          <w:color w:val="0070C0"/>
          <w:sz w:val="32"/>
          <w:szCs w:val="32"/>
        </w:rPr>
      </w:pPr>
      <w:r w:rsidRPr="00A63EEE">
        <w:rPr>
          <w:color w:val="0070C0"/>
          <w:sz w:val="32"/>
          <w:szCs w:val="32"/>
        </w:rPr>
        <w:lastRenderedPageBreak/>
        <w:t>C.</w:t>
      </w:r>
      <w:r w:rsidR="00AA1364" w:rsidRPr="00A63EEE">
        <w:rPr>
          <w:color w:val="0070C0"/>
          <w:sz w:val="32"/>
          <w:szCs w:val="32"/>
        </w:rPr>
        <w:t xml:space="preserve"> User </w:t>
      </w:r>
      <w:r w:rsidRPr="00A63EEE">
        <w:rPr>
          <w:color w:val="0070C0"/>
          <w:sz w:val="32"/>
          <w:szCs w:val="32"/>
        </w:rPr>
        <w:t xml:space="preserve">Setting </w:t>
      </w:r>
    </w:p>
    <w:p w:rsidR="00DA4E8F" w:rsidRDefault="00DA4E8F" w:rsidP="00F66C48">
      <w:pPr>
        <w:rPr>
          <w:color w:val="000000" w:themeColor="text1"/>
        </w:rPr>
      </w:pPr>
      <w:r w:rsidRPr="00DA4E8F">
        <w:rPr>
          <w:color w:val="000000" w:themeColor="text1"/>
        </w:rPr>
        <w:t xml:space="preserve">1. open </w:t>
      </w:r>
      <w:hyperlink r:id="rId9" w:history="1">
        <w:r w:rsidRPr="00DA4E8F">
          <w:rPr>
            <w:rStyle w:val="a3"/>
          </w:rPr>
          <w:t>http://10.1.106.20:8080</w:t>
        </w:r>
      </w:hyperlink>
      <w:r w:rsidRPr="00DA4E8F">
        <w:rPr>
          <w:color w:val="000000" w:themeColor="text1"/>
        </w:rPr>
        <w:t xml:space="preserve"> in your browser</w:t>
      </w:r>
      <w:r>
        <w:rPr>
          <w:color w:val="000000" w:themeColor="text1"/>
        </w:rPr>
        <w:t>.</w:t>
      </w:r>
    </w:p>
    <w:p w:rsidR="00DA4E8F" w:rsidRDefault="00DA4E8F" w:rsidP="00F66C48">
      <w:pPr>
        <w:rPr>
          <w:noProof/>
          <w:color w:val="000000" w:themeColor="text1"/>
        </w:rPr>
      </w:pPr>
      <w:r>
        <w:rPr>
          <w:color w:val="000000" w:themeColor="text1"/>
        </w:rPr>
        <w:t xml:space="preserve">2.Input username and password. </w:t>
      </w:r>
      <w:r w:rsidRPr="00DA4E8F">
        <w:rPr>
          <w:color w:val="000000" w:themeColor="text1"/>
        </w:rPr>
        <w:t>The default user name and password for Askey Username.</w:t>
      </w:r>
      <w:r>
        <w:rPr>
          <w:noProof/>
          <w:color w:val="000000" w:themeColor="text1"/>
        </w:rPr>
        <w:t xml:space="preserve">     </w:t>
      </w:r>
    </w:p>
    <w:p w:rsidR="00DA4E8F" w:rsidRDefault="00DA4E8F" w:rsidP="00F66C48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         </w:t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4605884" cy="1557915"/>
            <wp:effectExtent l="0" t="0" r="4445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733" cy="15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8F" w:rsidRDefault="00DA4E8F" w:rsidP="00F66C48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3.Please change password and login agein.</w:t>
      </w:r>
      <w:r w:rsidRPr="00DA4E8F">
        <w:t xml:space="preserve"> </w:t>
      </w:r>
      <w:r w:rsidRPr="00DA4E8F">
        <w:rPr>
          <w:noProof/>
          <w:color w:val="000000" w:themeColor="text1"/>
        </w:rPr>
        <w:t>move the mouse to personal setting</w:t>
      </w:r>
    </w:p>
    <w:p w:rsidR="00DA4E8F" w:rsidRDefault="00DA4E8F" w:rsidP="00F66C4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DA4E8F" w:rsidRDefault="005C47EC" w:rsidP="00F66C4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033625" cy="2345531"/>
            <wp:effectExtent l="0" t="0" r="508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783" cy="238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</w:t>
      </w:r>
      <w:r>
        <w:rPr>
          <w:noProof/>
          <w:color w:val="000000" w:themeColor="text1"/>
        </w:rPr>
        <w:drawing>
          <wp:inline distT="0" distB="0" distL="0" distR="0">
            <wp:extent cx="2318919" cy="2689469"/>
            <wp:effectExtent l="0" t="0" r="571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765" cy="273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EC" w:rsidRDefault="005C47EC" w:rsidP="00F66C48">
      <w:pPr>
        <w:rPr>
          <w:color w:val="000000" w:themeColor="text1"/>
        </w:rPr>
      </w:pPr>
    </w:p>
    <w:p w:rsidR="00D86593" w:rsidRDefault="00D86593" w:rsidP="00F66C48">
      <w:pPr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 w:rsidR="0072487D">
        <w:rPr>
          <w:rFonts w:hint="eastAsia"/>
          <w:color w:val="000000" w:themeColor="text1"/>
        </w:rPr>
        <w:t xml:space="preserve">Go back to dashboard, </w:t>
      </w:r>
      <w:r w:rsidR="0072487D">
        <w:rPr>
          <w:color w:val="000000" w:themeColor="text1"/>
        </w:rPr>
        <w:t>v</w:t>
      </w:r>
      <w:r>
        <w:rPr>
          <w:color w:val="000000" w:themeColor="text1"/>
        </w:rPr>
        <w:t>erify Agent connection status.</w:t>
      </w:r>
    </w:p>
    <w:p w:rsidR="00D86593" w:rsidRDefault="00D86593" w:rsidP="00F66C4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</w:t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2487384" cy="3376269"/>
            <wp:effectExtent l="0" t="0" r="825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069" cy="338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93" w:rsidRPr="00A63EEE" w:rsidRDefault="00D86593" w:rsidP="00A63EEE">
      <w:pPr>
        <w:widowControl/>
        <w:rPr>
          <w:color w:val="0070C0"/>
          <w:sz w:val="32"/>
          <w:szCs w:val="32"/>
        </w:rPr>
      </w:pPr>
      <w:r>
        <w:rPr>
          <w:color w:val="000000" w:themeColor="text1"/>
        </w:rPr>
        <w:br w:type="page"/>
      </w:r>
      <w:r w:rsidR="00D00748">
        <w:rPr>
          <w:rFonts w:hint="eastAsia"/>
          <w:color w:val="0070C0"/>
          <w:sz w:val="32"/>
          <w:szCs w:val="32"/>
        </w:rPr>
        <w:lastRenderedPageBreak/>
        <w:t xml:space="preserve">D. </w:t>
      </w:r>
      <w:r w:rsidRPr="00A63EEE">
        <w:rPr>
          <w:color w:val="0070C0"/>
          <w:sz w:val="32"/>
          <w:szCs w:val="32"/>
        </w:rPr>
        <w:t>Configuring your tests to run on the slave</w:t>
      </w:r>
    </w:p>
    <w:p w:rsidR="00D86593" w:rsidRPr="00D00748" w:rsidRDefault="00D00748" w:rsidP="00F66C48">
      <w:pPr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="00202637" w:rsidRPr="00D00748">
        <w:rPr>
          <w:rFonts w:hint="eastAsia"/>
          <w:color w:val="000000" w:themeColor="text1"/>
        </w:rPr>
        <w:t>In the test job, press the configuration button.</w:t>
      </w:r>
    </w:p>
    <w:p w:rsidR="00D86593" w:rsidRPr="00D00748" w:rsidRDefault="00D00748" w:rsidP="00F66C48">
      <w:pPr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="00D86593" w:rsidRPr="00D00748">
        <w:rPr>
          <w:color w:val="000000" w:themeColor="text1"/>
        </w:rPr>
        <w:t>Set the "Restrict where this job can be run" check box in your job configuration and specify the name of your slave.</w:t>
      </w:r>
    </w:p>
    <w:p w:rsidR="00D86593" w:rsidRDefault="00D86593" w:rsidP="00F66C48">
      <w:pPr>
        <w:rPr>
          <w:color w:val="0070C0"/>
        </w:rPr>
      </w:pPr>
      <w:r>
        <w:rPr>
          <w:rFonts w:hint="eastAsia"/>
          <w:noProof/>
          <w:color w:val="0070C0"/>
        </w:rPr>
        <w:drawing>
          <wp:inline distT="0" distB="0" distL="0" distR="0">
            <wp:extent cx="5800725" cy="13144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72" w:rsidRDefault="00A62E72" w:rsidP="00F66C48">
      <w:pPr>
        <w:rPr>
          <w:color w:val="0070C0"/>
        </w:rPr>
      </w:pPr>
    </w:p>
    <w:p w:rsidR="008D5B58" w:rsidRDefault="008D5B58" w:rsidP="00F66C48">
      <w:pPr>
        <w:rPr>
          <w:color w:val="0070C0"/>
          <w:sz w:val="32"/>
          <w:szCs w:val="32"/>
        </w:rPr>
      </w:pPr>
      <w:r w:rsidRPr="00A63EEE">
        <w:rPr>
          <w:rFonts w:hint="eastAsia"/>
          <w:color w:val="0070C0"/>
          <w:sz w:val="32"/>
          <w:szCs w:val="32"/>
        </w:rPr>
        <w:t>E.</w:t>
      </w:r>
      <w:r w:rsidR="00D00748">
        <w:rPr>
          <w:color w:val="0070C0"/>
          <w:sz w:val="32"/>
          <w:szCs w:val="32"/>
        </w:rPr>
        <w:t xml:space="preserve"> Setting config</w:t>
      </w:r>
      <w:r w:rsidRPr="00A63EEE">
        <w:rPr>
          <w:color w:val="0070C0"/>
          <w:sz w:val="32"/>
          <w:szCs w:val="32"/>
        </w:rPr>
        <w:t xml:space="preserve"> </w:t>
      </w:r>
      <w:r w:rsidR="00D00748">
        <w:rPr>
          <w:color w:val="0070C0"/>
          <w:sz w:val="32"/>
          <w:szCs w:val="32"/>
        </w:rPr>
        <w:t xml:space="preserve">and </w:t>
      </w:r>
      <w:r w:rsidRPr="00A63EEE">
        <w:rPr>
          <w:color w:val="0070C0"/>
          <w:sz w:val="32"/>
          <w:szCs w:val="32"/>
        </w:rPr>
        <w:t>Start a build job.</w:t>
      </w:r>
    </w:p>
    <w:p w:rsidR="00D00748" w:rsidRDefault="00D00748" w:rsidP="00F66C48">
      <w:pPr>
        <w:rPr>
          <w:color w:val="000000" w:themeColor="text1"/>
        </w:rPr>
      </w:pPr>
      <w:r w:rsidRPr="00D00748">
        <w:rPr>
          <w:color w:val="000000" w:themeColor="text1"/>
        </w:rPr>
        <w:t>1.</w:t>
      </w:r>
      <w:r>
        <w:rPr>
          <w:color w:val="000000" w:themeColor="text1"/>
        </w:rPr>
        <w:t>Edit Z:\</w:t>
      </w:r>
      <w:r w:rsidRPr="00D00748">
        <w:rPr>
          <w:color w:val="000000" w:themeColor="text1"/>
        </w:rPr>
        <w:t>automation\ini</w:t>
      </w:r>
      <w:r>
        <w:rPr>
          <w:color w:val="000000" w:themeColor="text1"/>
        </w:rPr>
        <w:t>\</w:t>
      </w:r>
      <w:r w:rsidRPr="00D00748">
        <w:rPr>
          <w:color w:val="000000" w:themeColor="text1"/>
        </w:rPr>
        <w:t>Android_Path.conf</w:t>
      </w:r>
    </w:p>
    <w:p w:rsidR="00D00748" w:rsidRPr="00D00748" w:rsidRDefault="00D00748" w:rsidP="00F66C48">
      <w:pPr>
        <w:rPr>
          <w:color w:val="000000" w:themeColor="text1"/>
        </w:rPr>
      </w:pPr>
      <w:r w:rsidRPr="00D00748">
        <w:rPr>
          <w:color w:val="000000" w:themeColor="text1"/>
        </w:rPr>
        <w:t xml:space="preserve">iperf_AIP = </w:t>
      </w:r>
      <w:r w:rsidRPr="00D00748">
        <w:rPr>
          <w:color w:val="FF0000"/>
        </w:rPr>
        <w:t>192.168.128.42</w:t>
      </w:r>
      <w:r>
        <w:rPr>
          <w:color w:val="FF0000"/>
        </w:rPr>
        <w:t xml:space="preserve"> Change Mobile ip address</w:t>
      </w:r>
    </w:p>
    <w:p w:rsidR="00D00748" w:rsidRDefault="00D00748" w:rsidP="00F66C48">
      <w:pPr>
        <w:rPr>
          <w:color w:val="000000" w:themeColor="text1"/>
        </w:rPr>
      </w:pPr>
      <w:r w:rsidRPr="00D00748">
        <w:rPr>
          <w:color w:val="000000" w:themeColor="text1"/>
        </w:rPr>
        <w:t xml:space="preserve">2. </w:t>
      </w:r>
      <w:r>
        <w:rPr>
          <w:color w:val="000000" w:themeColor="text1"/>
        </w:rPr>
        <w:t>Edit Z:\</w:t>
      </w:r>
      <w:r w:rsidRPr="00D00748">
        <w:rPr>
          <w:color w:val="000000" w:themeColor="text1"/>
        </w:rPr>
        <w:t>automation\ini</w:t>
      </w:r>
      <w:r>
        <w:rPr>
          <w:color w:val="000000" w:themeColor="text1"/>
        </w:rPr>
        <w:t>\</w:t>
      </w:r>
      <w:r w:rsidRPr="00D00748">
        <w:rPr>
          <w:color w:val="000000" w:themeColor="text1"/>
        </w:rPr>
        <w:t>Mailing_List</w:t>
      </w:r>
      <w:r>
        <w:rPr>
          <w:color w:val="000000" w:themeColor="text1"/>
        </w:rPr>
        <w:t>.txt</w:t>
      </w:r>
    </w:p>
    <w:p w:rsidR="00D00748" w:rsidRPr="00D00748" w:rsidRDefault="00D00748" w:rsidP="00F66C48">
      <w:pPr>
        <w:rPr>
          <w:color w:val="000000" w:themeColor="text1"/>
        </w:rPr>
      </w:pPr>
      <w:r w:rsidRPr="00D00748">
        <w:rPr>
          <w:color w:val="FF0000"/>
        </w:rPr>
        <w:t>wayne_teng</w:t>
      </w:r>
      <w:r w:rsidRPr="00D00748">
        <w:rPr>
          <w:color w:val="000000" w:themeColor="text1"/>
        </w:rPr>
        <w:t>@askey.com.tw</w:t>
      </w:r>
      <w:r>
        <w:rPr>
          <w:color w:val="000000" w:themeColor="text1"/>
        </w:rPr>
        <w:t xml:space="preserve"> </w:t>
      </w:r>
      <w:r>
        <w:rPr>
          <w:color w:val="FF0000"/>
        </w:rPr>
        <w:t>Change</w:t>
      </w:r>
      <w:r>
        <w:rPr>
          <w:color w:val="FF0000"/>
        </w:rPr>
        <w:t xml:space="preserve"> your compary e-mail</w:t>
      </w:r>
    </w:p>
    <w:p w:rsidR="00D00748" w:rsidRPr="00D00748" w:rsidRDefault="00D00748" w:rsidP="00F66C48">
      <w:pPr>
        <w:rPr>
          <w:color w:val="000000" w:themeColor="text1"/>
        </w:rPr>
      </w:pPr>
      <w:r w:rsidRPr="00D00748">
        <w:rPr>
          <w:color w:val="000000" w:themeColor="text1"/>
        </w:rPr>
        <w:t>3.</w:t>
      </w:r>
      <w:r>
        <w:rPr>
          <w:color w:val="000000" w:themeColor="text1"/>
        </w:rPr>
        <w:t>Start test Job and wait a moment, you will receive test result.</w:t>
      </w:r>
      <w:bookmarkStart w:id="0" w:name="_GoBack"/>
      <w:bookmarkEnd w:id="0"/>
    </w:p>
    <w:p w:rsidR="008D5B58" w:rsidRPr="008D5B58" w:rsidRDefault="008D5B58" w:rsidP="00F66C48">
      <w:pPr>
        <w:rPr>
          <w:color w:val="0070C0"/>
        </w:rPr>
      </w:pPr>
      <w:r>
        <w:rPr>
          <w:rFonts w:hint="eastAsia"/>
          <w:noProof/>
          <w:color w:val="0070C0"/>
        </w:rPr>
        <w:drawing>
          <wp:inline distT="0" distB="0" distL="0" distR="0">
            <wp:extent cx="5486400" cy="33337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B58" w:rsidRPr="008D5B58" w:rsidSect="0038188D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33"/>
    <w:rsid w:val="00015D91"/>
    <w:rsid w:val="00016344"/>
    <w:rsid w:val="00016520"/>
    <w:rsid w:val="001924D4"/>
    <w:rsid w:val="001F27C2"/>
    <w:rsid w:val="00202637"/>
    <w:rsid w:val="00203457"/>
    <w:rsid w:val="00223925"/>
    <w:rsid w:val="0024051E"/>
    <w:rsid w:val="00266060"/>
    <w:rsid w:val="00275733"/>
    <w:rsid w:val="00290E35"/>
    <w:rsid w:val="002A00BB"/>
    <w:rsid w:val="003466FB"/>
    <w:rsid w:val="00354816"/>
    <w:rsid w:val="0038188D"/>
    <w:rsid w:val="00493408"/>
    <w:rsid w:val="004D6D73"/>
    <w:rsid w:val="004E5BCA"/>
    <w:rsid w:val="00564421"/>
    <w:rsid w:val="005B3E19"/>
    <w:rsid w:val="005C47EC"/>
    <w:rsid w:val="00696557"/>
    <w:rsid w:val="00716EE1"/>
    <w:rsid w:val="0072487D"/>
    <w:rsid w:val="00782532"/>
    <w:rsid w:val="007E6EF5"/>
    <w:rsid w:val="007F2754"/>
    <w:rsid w:val="008D5B58"/>
    <w:rsid w:val="009032A8"/>
    <w:rsid w:val="00941323"/>
    <w:rsid w:val="009422BB"/>
    <w:rsid w:val="009A6BCF"/>
    <w:rsid w:val="00A25937"/>
    <w:rsid w:val="00A2661B"/>
    <w:rsid w:val="00A62E72"/>
    <w:rsid w:val="00A63EEE"/>
    <w:rsid w:val="00AA1364"/>
    <w:rsid w:val="00AD30FC"/>
    <w:rsid w:val="00B25ABC"/>
    <w:rsid w:val="00B634BA"/>
    <w:rsid w:val="00BC4172"/>
    <w:rsid w:val="00C06FCF"/>
    <w:rsid w:val="00C226E7"/>
    <w:rsid w:val="00C23C3B"/>
    <w:rsid w:val="00D00748"/>
    <w:rsid w:val="00D86593"/>
    <w:rsid w:val="00DA4E8F"/>
    <w:rsid w:val="00DC7404"/>
    <w:rsid w:val="00DE51A3"/>
    <w:rsid w:val="00E029ED"/>
    <w:rsid w:val="00E77504"/>
    <w:rsid w:val="00EA7E71"/>
    <w:rsid w:val="00F07147"/>
    <w:rsid w:val="00F66C48"/>
    <w:rsid w:val="00FB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D45B"/>
  <w15:chartTrackingRefBased/>
  <w15:docId w15:val="{37E76232-0713-451B-B598-2E78B843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4E8F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DA4E8F"/>
    <w:rPr>
      <w:i/>
      <w:iCs/>
    </w:rPr>
  </w:style>
  <w:style w:type="character" w:customStyle="1" w:styleId="apple-converted-space">
    <w:name w:val="apple-converted-space"/>
    <w:basedOn w:val="a0"/>
    <w:rsid w:val="00DA4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hyperlink" Target="http://10.1.106.20:8080" TargetMode="External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32</cp:revision>
  <dcterms:created xsi:type="dcterms:W3CDTF">2017-03-15T10:45:00Z</dcterms:created>
  <dcterms:modified xsi:type="dcterms:W3CDTF">2017-03-23T03:21:00Z</dcterms:modified>
</cp:coreProperties>
</file>