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5004" w14:textId="1765F00F" w:rsidR="00293E9F" w:rsidRPr="0070317D" w:rsidRDefault="00293E9F">
      <w:pPr>
        <w:rPr>
          <w:b/>
          <w:bCs/>
          <w:sz w:val="28"/>
          <w:szCs w:val="28"/>
        </w:rPr>
      </w:pPr>
      <w:r w:rsidRPr="0070317D">
        <w:rPr>
          <w:b/>
          <w:bCs/>
          <w:sz w:val="28"/>
          <w:szCs w:val="28"/>
        </w:rPr>
        <w:t>Crowdfunding Goal Analysis</w:t>
      </w:r>
    </w:p>
    <w:p w14:paraId="5AB7D944" w14:textId="77777777" w:rsidR="00293E9F" w:rsidRPr="0070317D" w:rsidRDefault="00293E9F">
      <w:pPr>
        <w:rPr>
          <w:sz w:val="28"/>
          <w:szCs w:val="28"/>
        </w:rPr>
      </w:pPr>
    </w:p>
    <w:p w14:paraId="3C3F9583" w14:textId="77777777" w:rsidR="00293E9F" w:rsidRPr="0070317D" w:rsidRDefault="00293E9F">
      <w:pPr>
        <w:rPr>
          <w:sz w:val="28"/>
          <w:szCs w:val="28"/>
        </w:rPr>
      </w:pPr>
    </w:p>
    <w:p w14:paraId="7B391120" w14:textId="1269573F" w:rsidR="00293E9F" w:rsidRDefault="00293E9F">
      <w:pPr>
        <w:rPr>
          <w:sz w:val="28"/>
          <w:szCs w:val="28"/>
        </w:rPr>
      </w:pPr>
      <w:r w:rsidRPr="0070317D">
        <w:rPr>
          <w:sz w:val="28"/>
          <w:szCs w:val="28"/>
        </w:rPr>
        <w:t xml:space="preserve">After analyzing the data for this crowdfunding campaign, it seems that </w:t>
      </w:r>
      <w:r w:rsidR="0070317D" w:rsidRPr="0070317D">
        <w:rPr>
          <w:sz w:val="28"/>
          <w:szCs w:val="28"/>
        </w:rPr>
        <w:t>theater, specifically plays, had the most success. The months of June and July performed better than the rest of the year. The dollar amount goal which had the most success was between $1,000 to $4999. This was closely followed by the goal amount of $5000 to $9999.</w:t>
      </w:r>
    </w:p>
    <w:p w14:paraId="2E30EEE6" w14:textId="77777777" w:rsidR="0070317D" w:rsidRDefault="0070317D">
      <w:pPr>
        <w:rPr>
          <w:sz w:val="28"/>
          <w:szCs w:val="28"/>
        </w:rPr>
      </w:pPr>
    </w:p>
    <w:p w14:paraId="7819F7DC" w14:textId="0DFCF9B9" w:rsidR="0070317D" w:rsidRDefault="0070317D">
      <w:pPr>
        <w:rPr>
          <w:sz w:val="28"/>
          <w:szCs w:val="28"/>
        </w:rPr>
      </w:pPr>
      <w:r>
        <w:rPr>
          <w:sz w:val="28"/>
          <w:szCs w:val="28"/>
        </w:rPr>
        <w:t>However, the higher goal amounts had fewer bac</w:t>
      </w:r>
      <w:r w:rsidR="00905438">
        <w:rPr>
          <w:sz w:val="28"/>
          <w:szCs w:val="28"/>
        </w:rPr>
        <w:t>kers but, in several instances, reached their goal and had a success rate of 100%.</w:t>
      </w:r>
    </w:p>
    <w:p w14:paraId="50EDE36E" w14:textId="77777777" w:rsidR="00F54EE5" w:rsidRDefault="00F54EE5">
      <w:pPr>
        <w:rPr>
          <w:sz w:val="28"/>
          <w:szCs w:val="28"/>
        </w:rPr>
      </w:pPr>
    </w:p>
    <w:p w14:paraId="5642F7FE" w14:textId="3FB6C8C3" w:rsidR="00F54EE5" w:rsidRDefault="00F54EE5">
      <w:pPr>
        <w:rPr>
          <w:sz w:val="28"/>
          <w:szCs w:val="28"/>
        </w:rPr>
      </w:pPr>
      <w:r>
        <w:rPr>
          <w:sz w:val="28"/>
          <w:szCs w:val="28"/>
        </w:rPr>
        <w:t>I think this dataset is limited</w:t>
      </w:r>
      <w:r w:rsidR="00957B1C">
        <w:rPr>
          <w:sz w:val="28"/>
          <w:szCs w:val="28"/>
        </w:rPr>
        <w:t xml:space="preserve"> by how we are defining ‘successful’. Although the theater category had the most successful campaigns, it also had the most failed.</w:t>
      </w:r>
    </w:p>
    <w:p w14:paraId="666F0C17" w14:textId="77777777" w:rsidR="00957B1C" w:rsidRDefault="00957B1C">
      <w:pPr>
        <w:rPr>
          <w:sz w:val="28"/>
          <w:szCs w:val="28"/>
        </w:rPr>
      </w:pPr>
    </w:p>
    <w:p w14:paraId="3BCF6FBF" w14:textId="0B9ED8E4" w:rsidR="00957B1C" w:rsidRPr="0070317D" w:rsidRDefault="00957B1C">
      <w:pPr>
        <w:rPr>
          <w:sz w:val="28"/>
          <w:szCs w:val="28"/>
        </w:rPr>
      </w:pPr>
      <w:r>
        <w:rPr>
          <w:sz w:val="28"/>
          <w:szCs w:val="28"/>
        </w:rPr>
        <w:t>Having a chart to show the percentage of failed and successful for each category and sub-category would provide better data.</w:t>
      </w:r>
    </w:p>
    <w:sectPr w:rsidR="00957B1C" w:rsidRPr="0070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9F"/>
    <w:rsid w:val="00083E51"/>
    <w:rsid w:val="00293E9F"/>
    <w:rsid w:val="0070317D"/>
    <w:rsid w:val="00905438"/>
    <w:rsid w:val="00957B1C"/>
    <w:rsid w:val="00F5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11C26"/>
  <w15:chartTrackingRefBased/>
  <w15:docId w15:val="{64EA5A3A-5A5E-B644-97BE-AB251D89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jackie.ochuida@gmail.com</dc:creator>
  <cp:keywords/>
  <dc:description/>
  <cp:lastModifiedBy>jackie.ochuida@gmail.com</cp:lastModifiedBy>
  <cp:revision>2</cp:revision>
  <dcterms:created xsi:type="dcterms:W3CDTF">2023-07-03T17:17:00Z</dcterms:created>
  <dcterms:modified xsi:type="dcterms:W3CDTF">2023-07-03T17:53:00Z</dcterms:modified>
</cp:coreProperties>
</file>