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126" w:rsidRDefault="00E27126" w:rsidP="00E27126">
      <w:pPr>
        <w:jc w:val="center"/>
        <w:rPr>
          <w:b/>
          <w:sz w:val="40"/>
          <w:szCs w:val="40"/>
        </w:rPr>
      </w:pPr>
      <w:bookmarkStart w:id="0" w:name="_GoBack"/>
      <w:r>
        <w:rPr>
          <w:b/>
          <w:sz w:val="40"/>
          <w:szCs w:val="40"/>
        </w:rPr>
        <w:t>Ex.No:9</w:t>
      </w:r>
      <w:r w:rsidR="00BB62FF" w:rsidRPr="00437EA2">
        <w:rPr>
          <w:b/>
          <w:sz w:val="40"/>
          <w:szCs w:val="40"/>
        </w:rPr>
        <w:t xml:space="preserve">: </w:t>
      </w:r>
      <w:r w:rsidRPr="00E27126">
        <w:rPr>
          <w:b/>
          <w:sz w:val="40"/>
          <w:szCs w:val="40"/>
        </w:rPr>
        <w:t>PERFORMANCE E</w:t>
      </w:r>
      <w:r>
        <w:rPr>
          <w:b/>
          <w:sz w:val="40"/>
          <w:szCs w:val="40"/>
        </w:rPr>
        <w:t xml:space="preserve">VALUATION OF AM GENERATION AND </w:t>
      </w:r>
      <w:r w:rsidRPr="00E27126">
        <w:rPr>
          <w:b/>
          <w:sz w:val="40"/>
          <w:szCs w:val="40"/>
        </w:rPr>
        <w:t xml:space="preserve">DETECTION UNDER </w:t>
      </w:r>
      <w:r>
        <w:rPr>
          <w:b/>
          <w:sz w:val="40"/>
          <w:szCs w:val="40"/>
        </w:rPr>
        <w:t xml:space="preserve">NOISY CHANNEL CONDITIONS USING </w:t>
      </w:r>
      <w:r w:rsidRPr="00E27126">
        <w:rPr>
          <w:b/>
          <w:sz w:val="40"/>
          <w:szCs w:val="40"/>
        </w:rPr>
        <w:t xml:space="preserve">MATLAB </w:t>
      </w:r>
    </w:p>
    <w:bookmarkEnd w:id="0"/>
    <w:p w:rsidR="005D656D" w:rsidRPr="00410610" w:rsidRDefault="00F4226A" w:rsidP="00E27126">
      <w:pPr>
        <w:jc w:val="center"/>
        <w:rPr>
          <w:b/>
          <w:sz w:val="40"/>
          <w:szCs w:val="40"/>
        </w:rPr>
      </w:pPr>
      <w:r w:rsidRPr="00F4226A">
        <w:rPr>
          <w:b/>
          <w:sz w:val="34"/>
          <w:szCs w:val="34"/>
        </w:rPr>
        <w:t>Objective 1:</w:t>
      </w:r>
    </w:p>
    <w:p w:rsidR="00410610" w:rsidRDefault="00E27126" w:rsidP="00CD4861">
      <w:pPr>
        <w:rPr>
          <w:sz w:val="44"/>
          <w:szCs w:val="44"/>
        </w:rPr>
      </w:pPr>
      <w:r w:rsidRPr="00E27126">
        <w:rPr>
          <w:sz w:val="44"/>
          <w:szCs w:val="44"/>
        </w:rPr>
        <w:drawing>
          <wp:inline distT="0" distB="0" distL="0" distR="0" wp14:anchorId="5ECA5B95" wp14:editId="7C380A7D">
            <wp:extent cx="6572250" cy="4608214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6034" cy="461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26" w:rsidRPr="00E27126" w:rsidRDefault="003A4A4C" w:rsidP="00E27126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>
        <w:rPr>
          <w:sz w:val="44"/>
          <w:szCs w:val="44"/>
        </w:rPr>
        <w:t>Code:</w:t>
      </w:r>
      <w:r>
        <w:rPr>
          <w:sz w:val="44"/>
          <w:szCs w:val="44"/>
        </w:rPr>
        <w:br/>
      </w:r>
      <w:r w:rsidR="00E27126"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clc;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clear;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close 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Parameters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fs = 100000;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t = 0:1/fs:0.02;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fm = 500;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fc = 5000;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Message Signal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m = cos(2*pi*fm*t);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Carrier Signal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c = cos(2*pi*fc*t);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AM Modulation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am = (1 + m).*c;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Add AWGN Noise (10 dB SNR)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snr_db = 10;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signal_power = mean(am.^2);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noise_power = signal_power / (10^(snr_db/10));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noise = sqrt(noise_power) * randn(size(am));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noisy = am + noise;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Envelope Detection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env = abs(hilbert(noisy));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Recover Message Signal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recovered = env - mean(env);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Display Results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figure;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subplot(5,1,1);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plot(t,m);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'Message Signal'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(s)'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subplot(5,1,2);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plot(t,c);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'Carrier Signal'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(s)'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subplot(5,1,3);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plot(t,am);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'AM Signal'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(s)'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subplot(5,1,4);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plot(t,noisy);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'AM Signal with AWGN Noise'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(s)'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subplot(5,1,5);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plot(t,recovered);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'Recovered Message Signal'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(s)'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27126" w:rsidRPr="00E27126" w:rsidRDefault="00E27126" w:rsidP="00E271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27126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27126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410610" w:rsidRDefault="00410610" w:rsidP="00E27126">
      <w:pPr>
        <w:rPr>
          <w:sz w:val="30"/>
          <w:szCs w:val="30"/>
        </w:rPr>
      </w:pPr>
    </w:p>
    <w:p w:rsidR="00410610" w:rsidRDefault="005D656D" w:rsidP="00410610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  <w:r>
        <w:rPr>
          <w:sz w:val="44"/>
          <w:szCs w:val="44"/>
        </w:rPr>
        <w:tab/>
      </w:r>
      <w:r w:rsidR="00F24710">
        <w:rPr>
          <w:sz w:val="44"/>
          <w:szCs w:val="44"/>
        </w:rPr>
        <w:br/>
      </w:r>
      <w:r w:rsidR="00F24710">
        <w:rPr>
          <w:noProof/>
          <w:sz w:val="44"/>
          <w:szCs w:val="44"/>
          <w:lang w:eastAsia="en-IN"/>
        </w:rPr>
        <w:drawing>
          <wp:inline distT="0" distB="0" distL="0" distR="0" wp14:anchorId="5AFCFB43">
            <wp:extent cx="5353685" cy="3067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3067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C7D7C" w:rsidRDefault="00CD4861" w:rsidP="00410610">
      <w:pPr>
        <w:rPr>
          <w:sz w:val="44"/>
          <w:szCs w:val="44"/>
        </w:rPr>
      </w:pPr>
      <w:r>
        <w:rPr>
          <w:sz w:val="44"/>
          <w:szCs w:val="44"/>
        </w:rPr>
        <w:br/>
      </w:r>
    </w:p>
    <w:p w:rsidR="00F4226A" w:rsidRPr="002C7D7C" w:rsidRDefault="00F4226A" w:rsidP="002C7D7C">
      <w:pPr>
        <w:rPr>
          <w:sz w:val="44"/>
          <w:szCs w:val="44"/>
        </w:rPr>
      </w:pPr>
    </w:p>
    <w:sectPr w:rsidR="00F4226A" w:rsidRPr="002C7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98F" w:rsidRDefault="002D198F" w:rsidP="00BB62FF">
      <w:pPr>
        <w:spacing w:after="0" w:line="240" w:lineRule="auto"/>
      </w:pPr>
      <w:r>
        <w:separator/>
      </w:r>
    </w:p>
  </w:endnote>
  <w:endnote w:type="continuationSeparator" w:id="0">
    <w:p w:rsidR="002D198F" w:rsidRDefault="002D198F" w:rsidP="00BB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98F" w:rsidRDefault="002D198F" w:rsidP="00BB62FF">
      <w:pPr>
        <w:spacing w:after="0" w:line="240" w:lineRule="auto"/>
      </w:pPr>
      <w:r>
        <w:separator/>
      </w:r>
    </w:p>
  </w:footnote>
  <w:footnote w:type="continuationSeparator" w:id="0">
    <w:p w:rsidR="002D198F" w:rsidRDefault="002D198F" w:rsidP="00BB6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FF"/>
    <w:rsid w:val="000B6C80"/>
    <w:rsid w:val="00165A6F"/>
    <w:rsid w:val="0020345A"/>
    <w:rsid w:val="002C7D7C"/>
    <w:rsid w:val="002D198F"/>
    <w:rsid w:val="003A4A4C"/>
    <w:rsid w:val="003D7F0D"/>
    <w:rsid w:val="00410610"/>
    <w:rsid w:val="00437EA2"/>
    <w:rsid w:val="00563A7C"/>
    <w:rsid w:val="00586A79"/>
    <w:rsid w:val="005D656D"/>
    <w:rsid w:val="009C68F2"/>
    <w:rsid w:val="00AD4822"/>
    <w:rsid w:val="00BB62FF"/>
    <w:rsid w:val="00CD4861"/>
    <w:rsid w:val="00E27126"/>
    <w:rsid w:val="00F1763C"/>
    <w:rsid w:val="00F24710"/>
    <w:rsid w:val="00F4226A"/>
    <w:rsid w:val="00F7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B698E2"/>
  <w15:chartTrackingRefBased/>
  <w15:docId w15:val="{687754F1-C9ED-405C-A902-E2B592F4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FF"/>
  </w:style>
  <w:style w:type="paragraph" w:styleId="Footer">
    <w:name w:val="footer"/>
    <w:basedOn w:val="Normal"/>
    <w:link w:val="Foot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</dc:creator>
  <cp:keywords/>
  <dc:description/>
  <cp:lastModifiedBy>BIS</cp:lastModifiedBy>
  <cp:revision>2</cp:revision>
  <dcterms:created xsi:type="dcterms:W3CDTF">2026-10-10T03:59:00Z</dcterms:created>
  <dcterms:modified xsi:type="dcterms:W3CDTF">2026-10-10T03:59:00Z</dcterms:modified>
</cp:coreProperties>
</file>