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21A" w:rsidRPr="007C0615" w:rsidRDefault="0041721A" w:rsidP="0013518F">
      <w:pPr>
        <w:rPr>
          <w:rFonts w:ascii="Trebuchet MS" w:hAnsi="Trebuchet MS"/>
          <w:b/>
          <w:sz w:val="28"/>
          <w:u w:val="single"/>
        </w:rPr>
      </w:pPr>
      <w:r w:rsidRPr="007C0615">
        <w:rPr>
          <w:rFonts w:ascii="Trebuchet MS" w:hAnsi="Trebuchet MS"/>
          <w:b/>
          <w:sz w:val="28"/>
          <w:u w:val="single"/>
        </w:rPr>
        <w:t xml:space="preserve">SWD504 </w:t>
      </w:r>
      <w:r w:rsidR="007C0615" w:rsidRPr="007C0615">
        <w:rPr>
          <w:rFonts w:ascii="Trebuchet MS" w:hAnsi="Trebuchet MS"/>
          <w:b/>
          <w:sz w:val="28"/>
          <w:u w:val="single"/>
        </w:rPr>
        <w:t xml:space="preserve">Mobile Application Development </w:t>
      </w:r>
      <w:r w:rsidR="00C73EDB">
        <w:rPr>
          <w:rFonts w:ascii="Trebuchet MS" w:hAnsi="Trebuchet MS"/>
          <w:b/>
          <w:sz w:val="28"/>
          <w:u w:val="single"/>
        </w:rPr>
        <w:t>- Report</w:t>
      </w:r>
      <w:bookmarkStart w:id="0" w:name="_GoBack"/>
      <w:bookmarkEnd w:id="0"/>
    </w:p>
    <w:p w:rsidR="0041721A" w:rsidRDefault="0041721A" w:rsidP="0013518F">
      <w:pPr>
        <w:rPr>
          <w:rFonts w:ascii="Trebuchet MS" w:hAnsi="Trebuchet MS"/>
          <w:b/>
          <w:u w:val="single"/>
        </w:rPr>
      </w:pPr>
    </w:p>
    <w:p w:rsidR="008242ED" w:rsidRPr="0013518F" w:rsidRDefault="008242ED" w:rsidP="0013518F">
      <w:pPr>
        <w:rPr>
          <w:rFonts w:ascii="Trebuchet MS" w:hAnsi="Trebuchet MS"/>
          <w:b/>
          <w:u w:val="single"/>
        </w:rPr>
      </w:pPr>
      <w:r w:rsidRPr="0013518F">
        <w:rPr>
          <w:rFonts w:ascii="Trebuchet MS" w:hAnsi="Trebuchet MS"/>
          <w:b/>
          <w:u w:val="single"/>
        </w:rPr>
        <w:t>How you have used XML layout files in your application</w:t>
      </w:r>
    </w:p>
    <w:p w:rsidR="000660FE" w:rsidRDefault="000761BA" w:rsidP="008242ED">
      <w:pPr>
        <w:jc w:val="both"/>
        <w:rPr>
          <w:rFonts w:ascii="Trebuchet MS" w:hAnsi="Trebuchet MS"/>
        </w:rPr>
      </w:pPr>
      <w:r>
        <w:rPr>
          <w:rFonts w:ascii="Trebuchet MS" w:hAnsi="Trebuchet MS"/>
        </w:rPr>
        <w:t xml:space="preserve">Each activity has </w:t>
      </w:r>
      <w:r w:rsidR="003E33D6">
        <w:rPr>
          <w:rFonts w:ascii="Trebuchet MS" w:hAnsi="Trebuchet MS"/>
        </w:rPr>
        <w:t>its</w:t>
      </w:r>
      <w:r>
        <w:rPr>
          <w:rFonts w:ascii="Trebuchet MS" w:hAnsi="Trebuchet MS"/>
        </w:rPr>
        <w:t xml:space="preserve"> own layout file in the layout folder in the project re</w:t>
      </w:r>
      <w:r w:rsidR="004D1ADC">
        <w:rPr>
          <w:rFonts w:ascii="Trebuchet MS" w:hAnsi="Trebuchet MS"/>
        </w:rPr>
        <w:t>s. These files define the visual elements</w:t>
      </w:r>
      <w:r w:rsidR="00183689">
        <w:rPr>
          <w:rFonts w:ascii="Trebuchet MS" w:hAnsi="Trebuchet MS"/>
        </w:rPr>
        <w:t xml:space="preserve"> on screen, and the properties of these elements, such as the size and the ID that allows it to be identified in the code.</w:t>
      </w:r>
      <w:r>
        <w:rPr>
          <w:rFonts w:ascii="Trebuchet MS" w:hAnsi="Trebuchet MS"/>
        </w:rPr>
        <w:t xml:space="preserve"> </w:t>
      </w:r>
      <w:r w:rsidR="003D5D65">
        <w:rPr>
          <w:rFonts w:ascii="Trebuchet MS" w:hAnsi="Trebuchet MS"/>
        </w:rPr>
        <w:t xml:space="preserve">The elements are laid out using a </w:t>
      </w:r>
      <w:proofErr w:type="spellStart"/>
      <w:r w:rsidR="003D5D65">
        <w:rPr>
          <w:rFonts w:ascii="Trebuchet MS" w:hAnsi="Trebuchet MS"/>
        </w:rPr>
        <w:t>LinearLayout</w:t>
      </w:r>
      <w:proofErr w:type="spellEnd"/>
      <w:r w:rsidR="003D5D65">
        <w:rPr>
          <w:rFonts w:ascii="Trebuchet MS" w:hAnsi="Trebuchet MS"/>
        </w:rPr>
        <w:t xml:space="preserve">, or multiple of them nested together. The </w:t>
      </w:r>
      <w:proofErr w:type="spellStart"/>
      <w:r w:rsidR="003D5D65">
        <w:rPr>
          <w:rFonts w:ascii="Trebuchet MS" w:hAnsi="Trebuchet MS"/>
        </w:rPr>
        <w:t>LinearLayout</w:t>
      </w:r>
      <w:proofErr w:type="spellEnd"/>
      <w:r w:rsidR="003D5D65">
        <w:rPr>
          <w:rFonts w:ascii="Trebuchet MS" w:hAnsi="Trebuchet MS"/>
        </w:rPr>
        <w:t>, as the name suggest, lays out elements in a horizontal or vertical line. This is not as useful on the main activity, as this only contains</w:t>
      </w:r>
      <w:r w:rsidR="00277FFC">
        <w:rPr>
          <w:rFonts w:ascii="Trebuchet MS" w:hAnsi="Trebuchet MS"/>
        </w:rPr>
        <w:t xml:space="preserve"> one element, the map, but is especially useful in the </w:t>
      </w:r>
      <w:proofErr w:type="spellStart"/>
      <w:r w:rsidR="00277FFC">
        <w:rPr>
          <w:rFonts w:ascii="Trebuchet MS" w:hAnsi="Trebuchet MS"/>
        </w:rPr>
        <w:t>AddNewPOI</w:t>
      </w:r>
      <w:proofErr w:type="spellEnd"/>
      <w:r w:rsidR="00277FFC">
        <w:rPr>
          <w:rFonts w:ascii="Trebuchet MS" w:hAnsi="Trebuchet MS"/>
        </w:rPr>
        <w:t xml:space="preserve"> activity.</w:t>
      </w:r>
      <w:r w:rsidR="00864002">
        <w:rPr>
          <w:rFonts w:ascii="Trebuchet MS" w:hAnsi="Trebuchet MS"/>
        </w:rPr>
        <w:t xml:space="preserve"> </w:t>
      </w:r>
      <w:r w:rsidR="000660FE">
        <w:rPr>
          <w:rFonts w:ascii="Trebuchet MS" w:hAnsi="Trebuchet MS"/>
        </w:rPr>
        <w:t>In the ma</w:t>
      </w:r>
      <w:r w:rsidR="00864002">
        <w:rPr>
          <w:rFonts w:ascii="Trebuchet MS" w:hAnsi="Trebuchet MS"/>
        </w:rPr>
        <w:t>in activity xml file, there is just the code for the OSM map to fill the entire screen by matching the parent in both dimensions.</w:t>
      </w:r>
    </w:p>
    <w:p w:rsidR="00277FFC" w:rsidRDefault="00277FFC" w:rsidP="0074477D">
      <w:pPr>
        <w:jc w:val="both"/>
        <w:rPr>
          <w:rFonts w:ascii="Trebuchet MS" w:hAnsi="Trebuchet MS"/>
        </w:rPr>
      </w:pPr>
      <w:proofErr w:type="spellStart"/>
      <w:r>
        <w:rPr>
          <w:rFonts w:ascii="Trebuchet MS" w:hAnsi="Trebuchet MS"/>
        </w:rPr>
        <w:t>AddNewPOI</w:t>
      </w:r>
      <w:r w:rsidR="000660FE">
        <w:rPr>
          <w:rFonts w:ascii="Trebuchet MS" w:hAnsi="Trebuchet MS"/>
        </w:rPr>
        <w:t>’s</w:t>
      </w:r>
      <w:proofErr w:type="spellEnd"/>
      <w:r w:rsidR="000660FE">
        <w:rPr>
          <w:rFonts w:ascii="Trebuchet MS" w:hAnsi="Trebuchet MS"/>
        </w:rPr>
        <w:t xml:space="preserve"> layout file </w:t>
      </w:r>
      <w:r w:rsidR="000253B3">
        <w:rPr>
          <w:rFonts w:ascii="Trebuchet MS" w:hAnsi="Trebuchet MS"/>
        </w:rPr>
        <w:t xml:space="preserve">contains 3 </w:t>
      </w:r>
      <w:proofErr w:type="spellStart"/>
      <w:r w:rsidR="00BD2F75">
        <w:rPr>
          <w:rFonts w:ascii="Trebuchet MS" w:hAnsi="Trebuchet MS"/>
        </w:rPr>
        <w:t>TextViews</w:t>
      </w:r>
      <w:proofErr w:type="spellEnd"/>
      <w:r w:rsidR="00BD2F75">
        <w:rPr>
          <w:rFonts w:ascii="Trebuchet MS" w:hAnsi="Trebuchet MS"/>
        </w:rPr>
        <w:t xml:space="preserve">, 3 </w:t>
      </w:r>
      <w:proofErr w:type="spellStart"/>
      <w:r w:rsidR="00BD2F75">
        <w:rPr>
          <w:rFonts w:ascii="Trebuchet MS" w:hAnsi="Trebuchet MS"/>
        </w:rPr>
        <w:t>EditTexts</w:t>
      </w:r>
      <w:proofErr w:type="spellEnd"/>
      <w:r w:rsidR="00BD2F75">
        <w:rPr>
          <w:rFonts w:ascii="Trebuchet MS" w:hAnsi="Trebuchet MS"/>
        </w:rPr>
        <w:t xml:space="preserve"> and a submit button</w:t>
      </w:r>
      <w:r w:rsidR="00590947">
        <w:rPr>
          <w:rFonts w:ascii="Trebuchet MS" w:hAnsi="Trebuchet MS"/>
        </w:rPr>
        <w:t>.</w:t>
      </w:r>
      <w:r w:rsidR="00417E1E">
        <w:rPr>
          <w:rFonts w:ascii="Trebuchet MS" w:hAnsi="Trebuchet MS"/>
        </w:rPr>
        <w:t xml:space="preserve"> All of these components are inside a vertical layout. The first two </w:t>
      </w:r>
      <w:proofErr w:type="spellStart"/>
      <w:r w:rsidR="00417E1E">
        <w:rPr>
          <w:rFonts w:ascii="Trebuchet MS" w:hAnsi="Trebuchet MS"/>
        </w:rPr>
        <w:t>textviews</w:t>
      </w:r>
      <w:proofErr w:type="spellEnd"/>
      <w:r w:rsidR="00417E1E">
        <w:rPr>
          <w:rFonts w:ascii="Trebuchet MS" w:hAnsi="Trebuchet MS"/>
        </w:rPr>
        <w:t xml:space="preserve"> are within an additional layout, this one is instead horizontal in order to display the two elements side by side.</w:t>
      </w:r>
      <w:r w:rsidR="0074477D">
        <w:rPr>
          <w:rFonts w:ascii="Trebuchet MS" w:hAnsi="Trebuchet MS"/>
        </w:rPr>
        <w:t xml:space="preserve"> They have their height set to wrap content so the element under them follows without overlapping. They have their width set to 0, but their weight set to 1 – this means they expand to fill the parent equally, as they are equally weighted – the weight is the ratio of all the elements, and allows the width to change dynamically depending on the device running the app. The two </w:t>
      </w:r>
      <w:proofErr w:type="spellStart"/>
      <w:r w:rsidR="0074477D">
        <w:rPr>
          <w:rFonts w:ascii="Trebuchet MS" w:hAnsi="Trebuchet MS"/>
        </w:rPr>
        <w:t>edittexts</w:t>
      </w:r>
      <w:proofErr w:type="spellEnd"/>
      <w:r w:rsidR="0074477D">
        <w:rPr>
          <w:rFonts w:ascii="Trebuchet MS" w:hAnsi="Trebuchet MS"/>
        </w:rPr>
        <w:t xml:space="preserve"> are also sized the same way within their own layout, so that the text appears as a label to the text entry field. </w:t>
      </w:r>
    </w:p>
    <w:p w:rsidR="0074477D" w:rsidRDefault="0074477D" w:rsidP="0074477D">
      <w:pPr>
        <w:jc w:val="both"/>
        <w:rPr>
          <w:rFonts w:ascii="Trebuchet MS" w:hAnsi="Trebuchet MS"/>
        </w:rPr>
      </w:pPr>
      <w:r>
        <w:rPr>
          <w:rFonts w:ascii="Trebuchet MS" w:hAnsi="Trebuchet MS"/>
        </w:rPr>
        <w:t>Back to the main layout</w:t>
      </w:r>
      <w:r w:rsidR="000660FE">
        <w:rPr>
          <w:rFonts w:ascii="Trebuchet MS" w:hAnsi="Trebuchet MS"/>
        </w:rPr>
        <w:t xml:space="preserve">, the </w:t>
      </w:r>
      <w:proofErr w:type="spellStart"/>
      <w:r w:rsidR="000660FE">
        <w:rPr>
          <w:rFonts w:ascii="Trebuchet MS" w:hAnsi="Trebuchet MS"/>
        </w:rPr>
        <w:t>textview</w:t>
      </w:r>
      <w:proofErr w:type="spellEnd"/>
      <w:r w:rsidR="000660FE">
        <w:rPr>
          <w:rFonts w:ascii="Trebuchet MS" w:hAnsi="Trebuchet MS"/>
        </w:rPr>
        <w:t xml:space="preserve">, </w:t>
      </w:r>
      <w:proofErr w:type="spellStart"/>
      <w:r w:rsidR="000660FE">
        <w:rPr>
          <w:rFonts w:ascii="Trebuchet MS" w:hAnsi="Trebuchet MS"/>
        </w:rPr>
        <w:t>edittext</w:t>
      </w:r>
      <w:proofErr w:type="spellEnd"/>
      <w:r w:rsidR="000660FE">
        <w:rPr>
          <w:rFonts w:ascii="Trebuchet MS" w:hAnsi="Trebuchet MS"/>
        </w:rPr>
        <w:t xml:space="preserve"> and button are all displayed vertically. They have a height of ‘</w:t>
      </w:r>
      <w:proofErr w:type="spellStart"/>
      <w:r w:rsidR="000660FE">
        <w:rPr>
          <w:rFonts w:ascii="Trebuchet MS" w:hAnsi="Trebuchet MS"/>
        </w:rPr>
        <w:t>wrap_content</w:t>
      </w:r>
      <w:proofErr w:type="spellEnd"/>
      <w:r w:rsidR="000660FE">
        <w:rPr>
          <w:rFonts w:ascii="Trebuchet MS" w:hAnsi="Trebuchet MS"/>
        </w:rPr>
        <w:t>’ so they do not take up more room than necessary. The width is set to ‘</w:t>
      </w:r>
      <w:proofErr w:type="spellStart"/>
      <w:r w:rsidR="000660FE">
        <w:rPr>
          <w:rFonts w:ascii="Trebuchet MS" w:hAnsi="Trebuchet MS"/>
        </w:rPr>
        <w:t>match_parent</w:t>
      </w:r>
      <w:proofErr w:type="spellEnd"/>
      <w:r w:rsidR="000660FE">
        <w:rPr>
          <w:rFonts w:ascii="Trebuchet MS" w:hAnsi="Trebuchet MS"/>
        </w:rPr>
        <w:t>’ so that the text entry and button take up the entire width of the screen as they are the only element on that horizontal line.</w:t>
      </w:r>
    </w:p>
    <w:p w:rsidR="003B622F" w:rsidRDefault="00560BC5" w:rsidP="0074477D">
      <w:pPr>
        <w:jc w:val="both"/>
        <w:rPr>
          <w:rFonts w:ascii="Trebuchet MS" w:hAnsi="Trebuchet MS"/>
        </w:rPr>
      </w:pPr>
      <w:r>
        <w:rPr>
          <w:rFonts w:ascii="Trebuchet MS" w:hAnsi="Trebuchet MS"/>
        </w:rPr>
        <w:t xml:space="preserve">The list xml file appears to only have 2 </w:t>
      </w:r>
      <w:proofErr w:type="spellStart"/>
      <w:r>
        <w:rPr>
          <w:rFonts w:ascii="Trebuchet MS" w:hAnsi="Trebuchet MS"/>
        </w:rPr>
        <w:t>textviews</w:t>
      </w:r>
      <w:proofErr w:type="spellEnd"/>
      <w:r>
        <w:rPr>
          <w:rFonts w:ascii="Trebuchet MS" w:hAnsi="Trebuchet MS"/>
        </w:rPr>
        <w:t xml:space="preserve"> displayed vertically, </w:t>
      </w:r>
      <w:r w:rsidR="001D5E7A">
        <w:rPr>
          <w:rFonts w:ascii="Trebuchet MS" w:hAnsi="Trebuchet MS"/>
        </w:rPr>
        <w:t xml:space="preserve">filling the width of the screen and setting the height to the content height, which is different here as one text is larger than the other. These 2 elements actually make up each entry in the list in the </w:t>
      </w:r>
      <w:proofErr w:type="spellStart"/>
      <w:r w:rsidR="001D5E7A">
        <w:rPr>
          <w:rFonts w:ascii="Trebuchet MS" w:hAnsi="Trebuchet MS"/>
        </w:rPr>
        <w:t>ViewPOIList</w:t>
      </w:r>
      <w:proofErr w:type="spellEnd"/>
      <w:r w:rsidR="001D5E7A">
        <w:rPr>
          <w:rFonts w:ascii="Trebuchet MS" w:hAnsi="Trebuchet MS"/>
        </w:rPr>
        <w:t xml:space="preserve"> activity</w:t>
      </w:r>
      <w:r w:rsidR="0013518F">
        <w:rPr>
          <w:rFonts w:ascii="Trebuchet MS" w:hAnsi="Trebuchet MS"/>
        </w:rPr>
        <w:t>.</w:t>
      </w:r>
      <w:r w:rsidR="001D5E7A">
        <w:rPr>
          <w:rFonts w:ascii="Trebuchet MS" w:hAnsi="Trebuchet MS"/>
        </w:rPr>
        <w:t xml:space="preserve"> </w:t>
      </w:r>
      <w:r>
        <w:rPr>
          <w:rFonts w:ascii="Trebuchet MS" w:hAnsi="Trebuchet MS"/>
        </w:rPr>
        <w:t xml:space="preserve"> </w:t>
      </w:r>
    </w:p>
    <w:p w:rsidR="008242ED" w:rsidRPr="0013518F" w:rsidRDefault="008242ED" w:rsidP="0013518F">
      <w:pPr>
        <w:rPr>
          <w:rFonts w:ascii="Trebuchet MS" w:hAnsi="Trebuchet MS"/>
          <w:b/>
          <w:u w:val="single"/>
        </w:rPr>
      </w:pPr>
      <w:r w:rsidRPr="0013518F">
        <w:rPr>
          <w:rFonts w:ascii="Trebuchet MS" w:hAnsi="Trebuchet MS"/>
          <w:b/>
          <w:u w:val="single"/>
        </w:rPr>
        <w:t xml:space="preserve">Use of </w:t>
      </w:r>
      <w:proofErr w:type="spellStart"/>
      <w:proofErr w:type="gramStart"/>
      <w:r w:rsidRPr="0013518F">
        <w:rPr>
          <w:rFonts w:ascii="Trebuchet MS" w:hAnsi="Trebuchet MS"/>
          <w:b/>
          <w:u w:val="single"/>
        </w:rPr>
        <w:t>findViewById</w:t>
      </w:r>
      <w:proofErr w:type="spellEnd"/>
      <w:r w:rsidRPr="0013518F">
        <w:rPr>
          <w:rFonts w:ascii="Trebuchet MS" w:hAnsi="Trebuchet MS"/>
          <w:b/>
          <w:u w:val="single"/>
        </w:rPr>
        <w:t>()</w:t>
      </w:r>
      <w:proofErr w:type="gramEnd"/>
    </w:p>
    <w:p w:rsidR="0013518F" w:rsidRDefault="0013518F" w:rsidP="0013518F">
      <w:pPr>
        <w:rPr>
          <w:rFonts w:ascii="Trebuchet MS" w:hAnsi="Trebuchet MS"/>
        </w:rPr>
      </w:pPr>
      <w:r>
        <w:rPr>
          <w:rFonts w:ascii="Trebuchet MS" w:hAnsi="Trebuchet MS"/>
        </w:rPr>
        <w:t xml:space="preserve">Although the elements are defined </w:t>
      </w:r>
      <w:r w:rsidR="003E33D6">
        <w:rPr>
          <w:rFonts w:ascii="Trebuchet MS" w:hAnsi="Trebuchet MS"/>
        </w:rPr>
        <w:t xml:space="preserve">within the XML file, they must be linked to manually in the Java class. We do this using </w:t>
      </w:r>
      <w:proofErr w:type="spellStart"/>
      <w:proofErr w:type="gramStart"/>
      <w:r w:rsidR="003E33D6">
        <w:rPr>
          <w:rFonts w:ascii="Trebuchet MS" w:hAnsi="Trebuchet MS"/>
        </w:rPr>
        <w:t>findViewById</w:t>
      </w:r>
      <w:proofErr w:type="spellEnd"/>
      <w:r w:rsidR="003E33D6">
        <w:rPr>
          <w:rFonts w:ascii="Trebuchet MS" w:hAnsi="Trebuchet MS"/>
        </w:rPr>
        <w:t>(</w:t>
      </w:r>
      <w:proofErr w:type="gramEnd"/>
      <w:r w:rsidR="003E33D6">
        <w:rPr>
          <w:rFonts w:ascii="Trebuchet MS" w:hAnsi="Trebuchet MS"/>
        </w:rPr>
        <w:t xml:space="preserve">). A view is </w:t>
      </w:r>
      <w:proofErr w:type="gramStart"/>
      <w:r w:rsidR="003E33D6">
        <w:rPr>
          <w:rFonts w:ascii="Trebuchet MS" w:hAnsi="Trebuchet MS"/>
        </w:rPr>
        <w:t>an</w:t>
      </w:r>
      <w:proofErr w:type="gramEnd"/>
      <w:r w:rsidR="003E33D6">
        <w:rPr>
          <w:rFonts w:ascii="Trebuchet MS" w:hAnsi="Trebuchet MS"/>
        </w:rPr>
        <w:t xml:space="preserve"> </w:t>
      </w:r>
      <w:r w:rsidR="00485BD0">
        <w:rPr>
          <w:rFonts w:ascii="Trebuchet MS" w:hAnsi="Trebuchet MS"/>
        </w:rPr>
        <w:t xml:space="preserve">basic </w:t>
      </w:r>
      <w:r w:rsidR="003E33D6">
        <w:rPr>
          <w:rFonts w:ascii="Trebuchet MS" w:hAnsi="Trebuchet MS"/>
        </w:rPr>
        <w:t>object that represents a basic building block for the visual interface</w:t>
      </w:r>
      <w:r w:rsidR="00485BD0">
        <w:rPr>
          <w:rFonts w:ascii="Trebuchet MS" w:hAnsi="Trebuchet MS"/>
        </w:rPr>
        <w:t>. These can be identified using the id that they are assigned in the XML layout. When we store the retrieved view, we have to specify the type</w:t>
      </w:r>
      <w:r w:rsidR="001F5ADB">
        <w:rPr>
          <w:rFonts w:ascii="Trebuchet MS" w:hAnsi="Trebuchet MS"/>
        </w:rPr>
        <w:t xml:space="preserve"> – for example button, </w:t>
      </w:r>
      <w:proofErr w:type="spellStart"/>
      <w:r w:rsidR="001F5ADB">
        <w:rPr>
          <w:rFonts w:ascii="Trebuchet MS" w:hAnsi="Trebuchet MS"/>
        </w:rPr>
        <w:t>EditText</w:t>
      </w:r>
      <w:proofErr w:type="spellEnd"/>
      <w:r w:rsidR="001F5ADB">
        <w:rPr>
          <w:rFonts w:ascii="Trebuchet MS" w:hAnsi="Trebuchet MS"/>
        </w:rPr>
        <w:t xml:space="preserve"> and </w:t>
      </w:r>
      <w:proofErr w:type="spellStart"/>
      <w:r w:rsidR="001F5ADB">
        <w:rPr>
          <w:rFonts w:ascii="Trebuchet MS" w:hAnsi="Trebuchet MS"/>
        </w:rPr>
        <w:t>MapView</w:t>
      </w:r>
      <w:proofErr w:type="spellEnd"/>
      <w:r w:rsidR="001F5ADB">
        <w:rPr>
          <w:rFonts w:ascii="Trebuchet MS" w:hAnsi="Trebuchet MS"/>
        </w:rPr>
        <w:t xml:space="preserve">. Once these classes and instantiated </w:t>
      </w:r>
      <w:proofErr w:type="gramStart"/>
      <w:r w:rsidR="001F5ADB">
        <w:rPr>
          <w:rFonts w:ascii="Trebuchet MS" w:hAnsi="Trebuchet MS"/>
        </w:rPr>
        <w:t xml:space="preserve">as </w:t>
      </w:r>
      <w:r w:rsidR="00485BD0">
        <w:rPr>
          <w:rFonts w:ascii="Trebuchet MS" w:hAnsi="Trebuchet MS"/>
        </w:rPr>
        <w:t xml:space="preserve"> </w:t>
      </w:r>
      <w:r w:rsidR="001F5ADB">
        <w:rPr>
          <w:rFonts w:ascii="Trebuchet MS" w:hAnsi="Trebuchet MS"/>
        </w:rPr>
        <w:t>objects</w:t>
      </w:r>
      <w:proofErr w:type="gramEnd"/>
      <w:r w:rsidR="001F5ADB">
        <w:rPr>
          <w:rFonts w:ascii="Trebuchet MS" w:hAnsi="Trebuchet MS"/>
        </w:rPr>
        <w:t xml:space="preserve">, we can manipulate them using functions. For example to get the value out of an </w:t>
      </w:r>
      <w:proofErr w:type="spellStart"/>
      <w:r w:rsidR="001F5ADB">
        <w:rPr>
          <w:rFonts w:ascii="Trebuchet MS" w:hAnsi="Trebuchet MS"/>
        </w:rPr>
        <w:t>edittext</w:t>
      </w:r>
      <w:proofErr w:type="spellEnd"/>
      <w:r w:rsidR="001F5ADB">
        <w:rPr>
          <w:rFonts w:ascii="Trebuchet MS" w:hAnsi="Trebuchet MS"/>
        </w:rPr>
        <w:t xml:space="preserve"> we use </w:t>
      </w:r>
      <w:proofErr w:type="spellStart"/>
      <w:proofErr w:type="gramStart"/>
      <w:r w:rsidR="001F5ADB">
        <w:rPr>
          <w:rFonts w:ascii="Trebuchet MS" w:hAnsi="Trebuchet MS"/>
        </w:rPr>
        <w:t>id.getText</w:t>
      </w:r>
      <w:proofErr w:type="spellEnd"/>
      <w:r w:rsidR="001F5ADB">
        <w:rPr>
          <w:rFonts w:ascii="Trebuchet MS" w:hAnsi="Trebuchet MS"/>
        </w:rPr>
        <w:t>(</w:t>
      </w:r>
      <w:proofErr w:type="gramEnd"/>
      <w:r w:rsidR="001F5ADB">
        <w:rPr>
          <w:rFonts w:ascii="Trebuchet MS" w:hAnsi="Trebuchet MS"/>
        </w:rPr>
        <w:t>).</w:t>
      </w:r>
      <w:proofErr w:type="spellStart"/>
      <w:r w:rsidR="001F5ADB">
        <w:rPr>
          <w:rFonts w:ascii="Trebuchet MS" w:hAnsi="Trebuchet MS"/>
        </w:rPr>
        <w:t>toString</w:t>
      </w:r>
      <w:proofErr w:type="spellEnd"/>
      <w:r w:rsidR="001F5ADB">
        <w:rPr>
          <w:rFonts w:ascii="Trebuchet MS" w:hAnsi="Trebuchet MS"/>
        </w:rPr>
        <w:t>();.</w:t>
      </w:r>
    </w:p>
    <w:p w:rsidR="008242ED" w:rsidRDefault="008242ED" w:rsidP="003945B8">
      <w:pPr>
        <w:rPr>
          <w:rFonts w:ascii="Trebuchet MS" w:hAnsi="Trebuchet MS"/>
          <w:b/>
          <w:u w:val="single"/>
        </w:rPr>
      </w:pPr>
      <w:r w:rsidRPr="003945B8">
        <w:rPr>
          <w:rFonts w:ascii="Trebuchet MS" w:hAnsi="Trebuchet MS"/>
          <w:b/>
          <w:u w:val="single"/>
        </w:rPr>
        <w:t>Communication between activities using Intents and Bundles, and result codes where appropriate</w:t>
      </w:r>
    </w:p>
    <w:p w:rsidR="003945B8" w:rsidRDefault="003945B8" w:rsidP="003945B8">
      <w:pPr>
        <w:rPr>
          <w:rFonts w:ascii="Trebuchet MS" w:hAnsi="Trebuchet MS"/>
        </w:rPr>
      </w:pPr>
      <w:r>
        <w:rPr>
          <w:rFonts w:ascii="Trebuchet MS" w:hAnsi="Trebuchet MS"/>
        </w:rPr>
        <w:t>In my code there</w:t>
      </w:r>
      <w:r w:rsidR="00A4102C">
        <w:rPr>
          <w:rFonts w:ascii="Trebuchet MS" w:hAnsi="Trebuchet MS"/>
        </w:rPr>
        <w:t xml:space="preserve"> are 3</w:t>
      </w:r>
      <w:r>
        <w:rPr>
          <w:rFonts w:ascii="Trebuchet MS" w:hAnsi="Trebuchet MS"/>
        </w:rPr>
        <w:t xml:space="preserve"> activities in addi</w:t>
      </w:r>
      <w:r w:rsidR="00A4102C">
        <w:rPr>
          <w:rFonts w:ascii="Trebuchet MS" w:hAnsi="Trebuchet MS"/>
        </w:rPr>
        <w:t>tion to the main activity. To launch these, an intent is created with the current context</w:t>
      </w:r>
      <w:r w:rsidR="00606503">
        <w:rPr>
          <w:rFonts w:ascii="Trebuchet MS" w:hAnsi="Trebuchet MS"/>
        </w:rPr>
        <w:t xml:space="preserve"> and the name of the activity to be launched. An </w:t>
      </w:r>
      <w:r w:rsidR="00606503">
        <w:rPr>
          <w:rFonts w:ascii="Trebuchet MS" w:hAnsi="Trebuchet MS"/>
        </w:rPr>
        <w:lastRenderedPageBreak/>
        <w:t>intent is a class that android uses to navigate between activities. The activity</w:t>
      </w:r>
      <w:r w:rsidR="00A4102C">
        <w:rPr>
          <w:rFonts w:ascii="Trebuchet MS" w:hAnsi="Trebuchet MS"/>
        </w:rPr>
        <w:t xml:space="preserve"> </w:t>
      </w:r>
      <w:r w:rsidR="00606503">
        <w:rPr>
          <w:rFonts w:ascii="Trebuchet MS" w:hAnsi="Trebuchet MS"/>
        </w:rPr>
        <w:t xml:space="preserve">can then be launched with </w:t>
      </w:r>
      <w:proofErr w:type="spellStart"/>
      <w:proofErr w:type="gramStart"/>
      <w:r w:rsidR="00606503">
        <w:rPr>
          <w:rFonts w:ascii="Trebuchet MS" w:hAnsi="Trebuchet MS"/>
        </w:rPr>
        <w:t>startActivity</w:t>
      </w:r>
      <w:proofErr w:type="spellEnd"/>
      <w:r w:rsidR="00606503">
        <w:rPr>
          <w:rFonts w:ascii="Trebuchet MS" w:hAnsi="Trebuchet MS"/>
        </w:rPr>
        <w:t>(</w:t>
      </w:r>
      <w:proofErr w:type="gramEnd"/>
      <w:r w:rsidR="00606503">
        <w:rPr>
          <w:rFonts w:ascii="Trebuchet MS" w:hAnsi="Trebuchet MS"/>
        </w:rPr>
        <w:t xml:space="preserve">intent). </w:t>
      </w:r>
      <w:r w:rsidR="00A4102C">
        <w:rPr>
          <w:rFonts w:ascii="Trebuchet MS" w:hAnsi="Trebuchet MS"/>
        </w:rPr>
        <w:t>The ‘</w:t>
      </w:r>
      <w:proofErr w:type="spellStart"/>
      <w:r w:rsidR="00A4102C">
        <w:rPr>
          <w:rFonts w:ascii="Trebuchet MS" w:hAnsi="Trebuchet MS"/>
        </w:rPr>
        <w:t>AddNewPOI</w:t>
      </w:r>
      <w:proofErr w:type="spellEnd"/>
      <w:r w:rsidR="00A4102C">
        <w:rPr>
          <w:rFonts w:ascii="Trebuchet MS" w:hAnsi="Trebuchet MS"/>
        </w:rPr>
        <w:t>’ and ‘</w:t>
      </w:r>
      <w:proofErr w:type="spellStart"/>
      <w:r w:rsidR="00A4102C">
        <w:rPr>
          <w:rFonts w:ascii="Trebuchet MS" w:hAnsi="Trebuchet MS"/>
        </w:rPr>
        <w:t>ViewPOIList</w:t>
      </w:r>
      <w:proofErr w:type="spellEnd"/>
      <w:r w:rsidR="00A4102C">
        <w:rPr>
          <w:rFonts w:ascii="Trebuchet MS" w:hAnsi="Trebuchet MS"/>
        </w:rPr>
        <w:t>’</w:t>
      </w:r>
      <w:r w:rsidR="00606503">
        <w:rPr>
          <w:rFonts w:ascii="Trebuchet MS" w:hAnsi="Trebuchet MS"/>
        </w:rPr>
        <w:t xml:space="preserve"> activities both send back data, so instead are launched </w:t>
      </w:r>
      <w:proofErr w:type="spellStart"/>
      <w:proofErr w:type="gramStart"/>
      <w:r w:rsidR="00606503">
        <w:rPr>
          <w:rFonts w:ascii="Trebuchet MS" w:hAnsi="Trebuchet MS"/>
        </w:rPr>
        <w:t>startActivityForResult</w:t>
      </w:r>
      <w:proofErr w:type="spellEnd"/>
      <w:r w:rsidR="00606503">
        <w:rPr>
          <w:rFonts w:ascii="Trebuchet MS" w:hAnsi="Trebuchet MS"/>
        </w:rPr>
        <w:t>(</w:t>
      </w:r>
      <w:proofErr w:type="gramEnd"/>
      <w:r w:rsidR="00606503">
        <w:rPr>
          <w:rFonts w:ascii="Trebuchet MS" w:hAnsi="Trebuchet MS"/>
        </w:rPr>
        <w:t xml:space="preserve">intent,[request code]). The request code is so that when the main activity </w:t>
      </w:r>
      <w:r w:rsidR="00C248F5">
        <w:rPr>
          <w:rFonts w:ascii="Trebuchet MS" w:hAnsi="Trebuchet MS"/>
        </w:rPr>
        <w:t>is returned to, the activity that it has returned from can be identified and data sent back can be processed correctly.</w:t>
      </w:r>
    </w:p>
    <w:p w:rsidR="00C248F5" w:rsidRDefault="00C248F5" w:rsidP="003945B8">
      <w:pPr>
        <w:rPr>
          <w:rFonts w:ascii="Trebuchet MS" w:hAnsi="Trebuchet MS"/>
        </w:rPr>
      </w:pPr>
      <w:r>
        <w:rPr>
          <w:rFonts w:ascii="Trebuchet MS" w:hAnsi="Trebuchet MS"/>
        </w:rPr>
        <w:t xml:space="preserve">A bundle is an object that allows objects to be stored with a key mapped and passed between activities. The key can then be used to retrieve the data in the destination activity.  Once the bundle is instanced, </w:t>
      </w:r>
      <w:r w:rsidR="001069C0">
        <w:rPr>
          <w:rFonts w:ascii="Trebuchet MS" w:hAnsi="Trebuchet MS"/>
        </w:rPr>
        <w:t xml:space="preserve">data can be stored using </w:t>
      </w:r>
      <w:proofErr w:type="spellStart"/>
      <w:proofErr w:type="gramStart"/>
      <w:r w:rsidR="001069C0">
        <w:rPr>
          <w:rFonts w:ascii="Trebuchet MS" w:hAnsi="Trebuchet MS"/>
        </w:rPr>
        <w:t>bundle.put</w:t>
      </w:r>
      <w:proofErr w:type="spellEnd"/>
      <w:r w:rsidR="001069C0">
        <w:rPr>
          <w:rFonts w:ascii="Trebuchet MS" w:hAnsi="Trebuchet MS"/>
        </w:rPr>
        <w:t>[</w:t>
      </w:r>
      <w:proofErr w:type="gramEnd"/>
      <w:r w:rsidR="001069C0">
        <w:rPr>
          <w:rFonts w:ascii="Trebuchet MS" w:hAnsi="Trebuchet MS"/>
        </w:rPr>
        <w:t xml:space="preserve">type](data);. For example, in the adding a new poi screen, the name, type and description are all stored in the bundle using </w:t>
      </w:r>
      <w:proofErr w:type="spellStart"/>
      <w:proofErr w:type="gramStart"/>
      <w:r w:rsidR="001069C0">
        <w:rPr>
          <w:rFonts w:ascii="Trebuchet MS" w:hAnsi="Trebuchet MS"/>
        </w:rPr>
        <w:t>bundle.</w:t>
      </w:r>
      <w:r w:rsidR="00A10E93">
        <w:rPr>
          <w:rFonts w:ascii="Trebuchet MS" w:hAnsi="Trebuchet MS"/>
        </w:rPr>
        <w:t>putString</w:t>
      </w:r>
      <w:proofErr w:type="spellEnd"/>
      <w:r w:rsidR="00A10E93">
        <w:rPr>
          <w:rFonts w:ascii="Trebuchet MS" w:hAnsi="Trebuchet MS"/>
        </w:rPr>
        <w:t>(</w:t>
      </w:r>
      <w:proofErr w:type="gramEnd"/>
      <w:r w:rsidR="00A10E93">
        <w:rPr>
          <w:rFonts w:ascii="Trebuchet MS" w:hAnsi="Trebuchet MS"/>
        </w:rPr>
        <w:t xml:space="preserve">[data]);. The bundle is then stored in the intent using </w:t>
      </w:r>
      <w:proofErr w:type="spellStart"/>
      <w:proofErr w:type="gramStart"/>
      <w:r w:rsidR="00A10E93">
        <w:rPr>
          <w:rFonts w:ascii="Trebuchet MS" w:hAnsi="Trebuchet MS"/>
        </w:rPr>
        <w:t>intent.putExtras</w:t>
      </w:r>
      <w:proofErr w:type="spellEnd"/>
      <w:r w:rsidR="00A10E93">
        <w:rPr>
          <w:rFonts w:ascii="Trebuchet MS" w:hAnsi="Trebuchet MS"/>
        </w:rPr>
        <w:t>(</w:t>
      </w:r>
      <w:proofErr w:type="gramEnd"/>
      <w:r w:rsidR="00A10E93">
        <w:rPr>
          <w:rFonts w:ascii="Trebuchet MS" w:hAnsi="Trebuchet MS"/>
        </w:rPr>
        <w:t>bundle);.</w:t>
      </w:r>
      <w:r w:rsidR="0006409F">
        <w:rPr>
          <w:rFonts w:ascii="Trebuchet MS" w:hAnsi="Trebuchet MS"/>
        </w:rPr>
        <w:t xml:space="preserve"> We have to specify a result code for when the app changes back to the main activity, in both cases as RESULT_OK to show a success. This is combined with the bundle and the </w:t>
      </w:r>
      <w:proofErr w:type="gramStart"/>
      <w:r w:rsidR="0006409F">
        <w:rPr>
          <w:rFonts w:ascii="Trebuchet MS" w:hAnsi="Trebuchet MS"/>
        </w:rPr>
        <w:t>finish(</w:t>
      </w:r>
      <w:proofErr w:type="gramEnd"/>
      <w:r w:rsidR="0006409F">
        <w:rPr>
          <w:rFonts w:ascii="Trebuchet MS" w:hAnsi="Trebuchet MS"/>
        </w:rPr>
        <w:t>); function uses the intent to go back to the main activity.</w:t>
      </w:r>
    </w:p>
    <w:p w:rsidR="003945B8" w:rsidRDefault="0006409F" w:rsidP="004829C1">
      <w:pPr>
        <w:rPr>
          <w:rFonts w:ascii="Trebuchet MS" w:hAnsi="Trebuchet MS"/>
        </w:rPr>
      </w:pPr>
      <w:r>
        <w:rPr>
          <w:rFonts w:ascii="Trebuchet MS" w:hAnsi="Trebuchet MS"/>
        </w:rPr>
        <w:t xml:space="preserve">Back </w:t>
      </w:r>
      <w:r w:rsidR="00343995">
        <w:rPr>
          <w:rFonts w:ascii="Trebuchet MS" w:hAnsi="Trebuchet MS"/>
        </w:rPr>
        <w:t xml:space="preserve">in the main program, there is an </w:t>
      </w:r>
      <w:proofErr w:type="spellStart"/>
      <w:r w:rsidR="00343995">
        <w:rPr>
          <w:rFonts w:ascii="Trebuchet MS" w:hAnsi="Trebuchet MS"/>
        </w:rPr>
        <w:t>onActivityResult</w:t>
      </w:r>
      <w:proofErr w:type="spellEnd"/>
      <w:r w:rsidR="00343995">
        <w:rPr>
          <w:rFonts w:ascii="Trebuchet MS" w:hAnsi="Trebuchet MS"/>
        </w:rPr>
        <w:t xml:space="preserve"> function. Within this are if statements to check for the various </w:t>
      </w:r>
      <w:proofErr w:type="spellStart"/>
      <w:r w:rsidR="00343995">
        <w:rPr>
          <w:rFonts w:ascii="Trebuchet MS" w:hAnsi="Trebuchet MS"/>
        </w:rPr>
        <w:t>requestcodes</w:t>
      </w:r>
      <w:proofErr w:type="spellEnd"/>
      <w:r w:rsidR="00343995">
        <w:rPr>
          <w:rFonts w:ascii="Trebuchet MS" w:hAnsi="Trebuchet MS"/>
        </w:rPr>
        <w:t xml:space="preserve">. Following a branch and once passing an if statement to check the RESULT_OK, the bundle is retrieved out of the intent with </w:t>
      </w:r>
      <w:proofErr w:type="spellStart"/>
      <w:proofErr w:type="gramStart"/>
      <w:r w:rsidR="00343995">
        <w:rPr>
          <w:rFonts w:ascii="Trebuchet MS" w:hAnsi="Trebuchet MS"/>
        </w:rPr>
        <w:t>intent.getExtras</w:t>
      </w:r>
      <w:proofErr w:type="spellEnd"/>
      <w:r w:rsidR="00343995">
        <w:rPr>
          <w:rFonts w:ascii="Trebuchet MS" w:hAnsi="Trebuchet MS"/>
        </w:rPr>
        <w:t>(</w:t>
      </w:r>
      <w:proofErr w:type="gramEnd"/>
      <w:r w:rsidR="00343995">
        <w:rPr>
          <w:rFonts w:ascii="Trebuchet MS" w:hAnsi="Trebuchet MS"/>
        </w:rPr>
        <w:t xml:space="preserve">) and values retrieved with </w:t>
      </w:r>
      <w:proofErr w:type="spellStart"/>
      <w:r w:rsidR="00343995">
        <w:rPr>
          <w:rFonts w:ascii="Trebuchet MS" w:hAnsi="Trebuchet MS"/>
        </w:rPr>
        <w:t>extras.getString</w:t>
      </w:r>
      <w:proofErr w:type="spellEnd"/>
      <w:r w:rsidR="00343995">
        <w:rPr>
          <w:rFonts w:ascii="Trebuchet MS" w:hAnsi="Trebuchet MS"/>
        </w:rPr>
        <w:t>[key];.</w:t>
      </w:r>
    </w:p>
    <w:p w:rsidR="008242ED" w:rsidRDefault="008242ED" w:rsidP="004829C1">
      <w:pPr>
        <w:rPr>
          <w:rFonts w:ascii="Trebuchet MS" w:hAnsi="Trebuchet MS"/>
          <w:b/>
          <w:u w:val="single"/>
        </w:rPr>
      </w:pPr>
      <w:r w:rsidRPr="004829C1">
        <w:rPr>
          <w:rFonts w:ascii="Trebuchet MS" w:hAnsi="Trebuchet MS"/>
          <w:b/>
          <w:u w:val="single"/>
        </w:rPr>
        <w:t>Use of preferences</w:t>
      </w:r>
    </w:p>
    <w:p w:rsidR="004829C1" w:rsidRDefault="00FC6F47" w:rsidP="004829C1">
      <w:pPr>
        <w:rPr>
          <w:rFonts w:ascii="Trebuchet MS" w:hAnsi="Trebuchet MS"/>
        </w:rPr>
      </w:pPr>
      <w:r>
        <w:rPr>
          <w:rFonts w:ascii="Trebuchet MS" w:hAnsi="Trebuchet MS"/>
        </w:rPr>
        <w:t>The actual preferences and their type are defined wit</w:t>
      </w:r>
      <w:r w:rsidR="0026308E">
        <w:rPr>
          <w:rFonts w:ascii="Trebuchet MS" w:hAnsi="Trebuchet MS"/>
        </w:rPr>
        <w:t xml:space="preserve">hin the preferences.xml file in the res folder. In my app there is only one preference of a checkbox type for auto-uploading POIs. The preference menu is accessed from launching the preference activity from the burger menu. This activity is declared as extending the built-in </w:t>
      </w:r>
      <w:proofErr w:type="spellStart"/>
      <w:r w:rsidR="0026308E">
        <w:rPr>
          <w:rFonts w:ascii="Trebuchet MS" w:hAnsi="Trebuchet MS"/>
        </w:rPr>
        <w:t>PreferenceActivity</w:t>
      </w:r>
      <w:proofErr w:type="spellEnd"/>
      <w:r w:rsidR="00327286">
        <w:rPr>
          <w:rFonts w:ascii="Trebuchet MS" w:hAnsi="Trebuchet MS"/>
        </w:rPr>
        <w:t xml:space="preserve">, and the </w:t>
      </w:r>
      <w:proofErr w:type="spellStart"/>
      <w:r w:rsidR="00327286">
        <w:rPr>
          <w:rFonts w:ascii="Trebuchet MS" w:hAnsi="Trebuchet MS"/>
        </w:rPr>
        <w:t>onCreate</w:t>
      </w:r>
      <w:proofErr w:type="spellEnd"/>
      <w:r w:rsidR="00327286">
        <w:rPr>
          <w:rFonts w:ascii="Trebuchet MS" w:hAnsi="Trebuchet MS"/>
        </w:rPr>
        <w:t xml:space="preserve"> uses R to link to the preferences.xml file.</w:t>
      </w:r>
      <w:r w:rsidR="0026308E">
        <w:rPr>
          <w:rFonts w:ascii="Trebuchet MS" w:hAnsi="Trebuchet MS"/>
        </w:rPr>
        <w:t xml:space="preserve"> </w:t>
      </w:r>
      <w:r w:rsidR="00DC79DF">
        <w:rPr>
          <w:rFonts w:ascii="Trebuchet MS" w:hAnsi="Trebuchet MS"/>
        </w:rPr>
        <w:t xml:space="preserve">Back in the main program, the preferences are retrieved by using a </w:t>
      </w:r>
      <w:proofErr w:type="spellStart"/>
      <w:r w:rsidR="00DC79DF">
        <w:rPr>
          <w:rFonts w:ascii="Trebuchet MS" w:hAnsi="Trebuchet MS"/>
        </w:rPr>
        <w:t>PreferenceManager</w:t>
      </w:r>
      <w:proofErr w:type="spellEnd"/>
      <w:r w:rsidR="00DC79DF">
        <w:rPr>
          <w:rFonts w:ascii="Trebuchet MS" w:hAnsi="Trebuchet MS"/>
        </w:rPr>
        <w:t xml:space="preserve"> to get the preferences for the whole app. Individual preferences are then retrieved using </w:t>
      </w:r>
      <w:proofErr w:type="spellStart"/>
      <w:proofErr w:type="gramStart"/>
      <w:r w:rsidR="00DC79DF">
        <w:rPr>
          <w:rFonts w:ascii="Trebuchet MS" w:hAnsi="Trebuchet MS"/>
        </w:rPr>
        <w:t>prefs.getBoolean</w:t>
      </w:r>
      <w:proofErr w:type="spellEnd"/>
      <w:r w:rsidR="00DC79DF">
        <w:rPr>
          <w:rFonts w:ascii="Trebuchet MS" w:hAnsi="Trebuchet MS"/>
        </w:rPr>
        <w:t>(</w:t>
      </w:r>
      <w:proofErr w:type="gramEnd"/>
      <w:r w:rsidR="00DC79DF">
        <w:rPr>
          <w:rFonts w:ascii="Trebuchet MS" w:hAnsi="Trebuchet MS"/>
        </w:rPr>
        <w:t xml:space="preserve">); in this case for getting the </w:t>
      </w:r>
      <w:proofErr w:type="spellStart"/>
      <w:r w:rsidR="00DC79DF">
        <w:rPr>
          <w:rFonts w:ascii="Trebuchet MS" w:hAnsi="Trebuchet MS"/>
        </w:rPr>
        <w:t>autoupload</w:t>
      </w:r>
      <w:proofErr w:type="spellEnd"/>
      <w:r w:rsidR="00DC79DF">
        <w:rPr>
          <w:rFonts w:ascii="Trebuchet MS" w:hAnsi="Trebuchet MS"/>
        </w:rPr>
        <w:t xml:space="preserve"> preferences.</w:t>
      </w:r>
    </w:p>
    <w:p w:rsidR="008242ED" w:rsidRDefault="008242ED" w:rsidP="00DC79DF">
      <w:pPr>
        <w:rPr>
          <w:rFonts w:ascii="Trebuchet MS" w:hAnsi="Trebuchet MS"/>
          <w:b/>
          <w:u w:val="single"/>
        </w:rPr>
      </w:pPr>
      <w:r w:rsidRPr="00DC79DF">
        <w:rPr>
          <w:rFonts w:ascii="Trebuchet MS" w:hAnsi="Trebuchet MS"/>
          <w:b/>
          <w:u w:val="single"/>
        </w:rPr>
        <w:t>File I/O</w:t>
      </w:r>
    </w:p>
    <w:p w:rsidR="00DC79DF" w:rsidRDefault="00DC79DF" w:rsidP="00DC79DF">
      <w:pPr>
        <w:rPr>
          <w:rFonts w:ascii="Trebuchet MS" w:hAnsi="Trebuchet MS"/>
        </w:rPr>
      </w:pPr>
      <w:r>
        <w:rPr>
          <w:rFonts w:ascii="Trebuchet MS" w:hAnsi="Trebuchet MS"/>
        </w:rPr>
        <w:t xml:space="preserve">Saving to file is handled by a static method within the </w:t>
      </w:r>
      <w:proofErr w:type="spellStart"/>
      <w:r w:rsidR="00C227CF">
        <w:rPr>
          <w:rFonts w:ascii="Trebuchet MS" w:hAnsi="Trebuchet MS"/>
        </w:rPr>
        <w:t>POIList</w:t>
      </w:r>
      <w:proofErr w:type="spellEnd"/>
      <w:r w:rsidR="00C227CF">
        <w:rPr>
          <w:rFonts w:ascii="Trebuchet MS" w:hAnsi="Trebuchet MS"/>
        </w:rPr>
        <w:t xml:space="preserve"> class, which is called whenever this is needed. This works by instancing a </w:t>
      </w:r>
      <w:proofErr w:type="spellStart"/>
      <w:r w:rsidR="00C227CF">
        <w:rPr>
          <w:rFonts w:ascii="Trebuchet MS" w:hAnsi="Trebuchet MS"/>
        </w:rPr>
        <w:t>PrintWriter</w:t>
      </w:r>
      <w:proofErr w:type="spellEnd"/>
      <w:r w:rsidR="00C227CF">
        <w:rPr>
          <w:rFonts w:ascii="Trebuchet MS" w:hAnsi="Trebuchet MS"/>
        </w:rPr>
        <w:t xml:space="preserve"> object, which in turn takes a new </w:t>
      </w:r>
      <w:proofErr w:type="spellStart"/>
      <w:r w:rsidR="00C227CF">
        <w:rPr>
          <w:rFonts w:ascii="Trebuchet MS" w:hAnsi="Trebuchet MS"/>
        </w:rPr>
        <w:t>FileWriter</w:t>
      </w:r>
      <w:proofErr w:type="spellEnd"/>
      <w:r w:rsidR="00C227CF">
        <w:rPr>
          <w:rFonts w:ascii="Trebuchet MS" w:hAnsi="Trebuchet MS"/>
        </w:rPr>
        <w:t xml:space="preserve"> object as a parameter, using ‘</w:t>
      </w:r>
      <w:proofErr w:type="spellStart"/>
      <w:r w:rsidR="00C227CF" w:rsidRPr="00C227CF">
        <w:rPr>
          <w:rFonts w:ascii="Trebuchet MS" w:hAnsi="Trebuchet MS"/>
        </w:rPr>
        <w:t>Environment.getExternalStorageDirectory</w:t>
      </w:r>
      <w:proofErr w:type="spellEnd"/>
      <w:r w:rsidR="00C227CF" w:rsidRPr="00C227CF">
        <w:rPr>
          <w:rFonts w:ascii="Trebuchet MS" w:hAnsi="Trebuchet MS"/>
        </w:rPr>
        <w:t>().</w:t>
      </w:r>
      <w:proofErr w:type="spellStart"/>
      <w:r w:rsidR="00C227CF" w:rsidRPr="00C227CF">
        <w:rPr>
          <w:rFonts w:ascii="Trebuchet MS" w:hAnsi="Trebuchet MS"/>
        </w:rPr>
        <w:t>getAbsolutePath</w:t>
      </w:r>
      <w:proofErr w:type="spellEnd"/>
      <w:r w:rsidR="00C227CF" w:rsidRPr="00C227CF">
        <w:rPr>
          <w:rFonts w:ascii="Trebuchet MS" w:hAnsi="Trebuchet MS"/>
        </w:rPr>
        <w:t>()</w:t>
      </w:r>
      <w:r w:rsidR="00C227CF">
        <w:rPr>
          <w:rFonts w:ascii="Trebuchet MS" w:hAnsi="Trebuchet MS"/>
        </w:rPr>
        <w:t>’ to navigate to the device-specific file directory, and then appending the file name</w:t>
      </w:r>
      <w:r w:rsidR="00553951">
        <w:rPr>
          <w:rFonts w:ascii="Trebuchet MS" w:hAnsi="Trebuchet MS"/>
        </w:rPr>
        <w:t xml:space="preserve"> on the end. A for loop is then created with the contents of the POI list as a condition. This is a list of POI objects, a class I created to hold the details for ea</w:t>
      </w:r>
      <w:r w:rsidR="00A35557">
        <w:rPr>
          <w:rFonts w:ascii="Trebuchet MS" w:hAnsi="Trebuchet MS"/>
        </w:rPr>
        <w:t>ch POI. For each iteration, getters are used to retrieve the information and it is written out line by line. This is then closed at the end when all the POIs are in the file. The entire saving process is wrapped in a try-catch to prevent file handling errors. The program returns true or false depending on the result of the function, which is used to give the user feedback in the main program.</w:t>
      </w:r>
    </w:p>
    <w:p w:rsidR="00923F27" w:rsidRDefault="00A35557" w:rsidP="00DC79DF">
      <w:pPr>
        <w:rPr>
          <w:rFonts w:ascii="Trebuchet MS" w:hAnsi="Trebuchet MS"/>
        </w:rPr>
      </w:pPr>
      <w:r>
        <w:rPr>
          <w:rFonts w:ascii="Trebuchet MS" w:hAnsi="Trebuchet MS"/>
        </w:rPr>
        <w:t xml:space="preserve">Loading from file is similarly handled by a static method in the </w:t>
      </w:r>
      <w:proofErr w:type="spellStart"/>
      <w:r>
        <w:rPr>
          <w:rFonts w:ascii="Trebuchet MS" w:hAnsi="Trebuchet MS"/>
        </w:rPr>
        <w:t>POIList</w:t>
      </w:r>
      <w:proofErr w:type="spellEnd"/>
      <w:r>
        <w:rPr>
          <w:rFonts w:ascii="Trebuchet MS" w:hAnsi="Trebuchet MS"/>
        </w:rPr>
        <w:t xml:space="preserve"> class. A </w:t>
      </w:r>
      <w:proofErr w:type="spellStart"/>
      <w:r>
        <w:rPr>
          <w:rFonts w:ascii="Trebuchet MS" w:hAnsi="Trebuchet MS"/>
        </w:rPr>
        <w:t>FileReader</w:t>
      </w:r>
      <w:proofErr w:type="spellEnd"/>
      <w:r>
        <w:rPr>
          <w:rFonts w:ascii="Trebuchet MS" w:hAnsi="Trebuchet MS"/>
        </w:rPr>
        <w:t xml:space="preserve"> is created for the </w:t>
      </w:r>
      <w:r w:rsidR="00923F27">
        <w:rPr>
          <w:rFonts w:ascii="Trebuchet MS" w:hAnsi="Trebuchet MS"/>
        </w:rPr>
        <w:t xml:space="preserve">device’s file directory of the same name as for saving. This time a buffered reader is created to read the file line by line. A while loop is used to read each </w:t>
      </w:r>
      <w:r w:rsidR="00923F27">
        <w:rPr>
          <w:rFonts w:ascii="Trebuchet MS" w:hAnsi="Trebuchet MS"/>
        </w:rPr>
        <w:lastRenderedPageBreak/>
        <w:t>line until the end of the file, parsing the CSV (described later) and retrieving the 5 components before making a new POI object and storing it into the list. Once again this is wrapped in a try-catch, as if the user tries to load the files before saving any POIs, the app would crash otherwise. Instead, this returns false rather than true if it has succeeded, showing a relevant message to the user in the main program.</w:t>
      </w:r>
    </w:p>
    <w:p w:rsidR="008242ED" w:rsidRDefault="008242ED" w:rsidP="00923F27">
      <w:pPr>
        <w:rPr>
          <w:rFonts w:ascii="Trebuchet MS" w:hAnsi="Trebuchet MS"/>
          <w:b/>
          <w:u w:val="single"/>
        </w:rPr>
      </w:pPr>
      <w:r w:rsidRPr="00923F27">
        <w:rPr>
          <w:rFonts w:ascii="Trebuchet MS" w:hAnsi="Trebuchet MS"/>
          <w:b/>
          <w:u w:val="single"/>
        </w:rPr>
        <w:t>Network communication, including both GET and POST requests as appropriate</w:t>
      </w:r>
    </w:p>
    <w:p w:rsidR="00923F27" w:rsidRDefault="003A0EA3" w:rsidP="00923F27">
      <w:pPr>
        <w:rPr>
          <w:rFonts w:ascii="Trebuchet MS" w:hAnsi="Trebuchet MS"/>
        </w:rPr>
      </w:pPr>
      <w:r w:rsidRPr="003A0EA3">
        <w:rPr>
          <w:rFonts w:ascii="Trebuchet MS" w:hAnsi="Trebuchet MS"/>
        </w:rPr>
        <w:t xml:space="preserve">For </w:t>
      </w:r>
      <w:r w:rsidR="002F1070">
        <w:rPr>
          <w:rFonts w:ascii="Trebuchet MS" w:hAnsi="Trebuchet MS"/>
        </w:rPr>
        <w:t xml:space="preserve">both uploading and downloading an </w:t>
      </w:r>
      <w:proofErr w:type="spellStart"/>
      <w:r w:rsidR="002F1070">
        <w:rPr>
          <w:rFonts w:ascii="Trebuchet MS" w:hAnsi="Trebuchet MS"/>
        </w:rPr>
        <w:t>AsyncTask</w:t>
      </w:r>
      <w:proofErr w:type="spellEnd"/>
      <w:r w:rsidR="002F1070">
        <w:rPr>
          <w:rFonts w:ascii="Trebuchet MS" w:hAnsi="Trebuchet MS"/>
        </w:rPr>
        <w:t xml:space="preserve"> was created, as these functions take a long time to execute and would normally be killed off as unresponsive if they were in the main thread. </w:t>
      </w:r>
      <w:proofErr w:type="spellStart"/>
      <w:r w:rsidR="002F1070">
        <w:rPr>
          <w:rFonts w:ascii="Trebuchet MS" w:hAnsi="Trebuchet MS"/>
        </w:rPr>
        <w:t>AsyncTask</w:t>
      </w:r>
      <w:proofErr w:type="spellEnd"/>
      <w:r w:rsidR="002F1070">
        <w:rPr>
          <w:rFonts w:ascii="Trebuchet MS" w:hAnsi="Trebuchet MS"/>
        </w:rPr>
        <w:t xml:space="preserve"> runs these in a separate thread to prevent this.</w:t>
      </w:r>
    </w:p>
    <w:p w:rsidR="002F1070" w:rsidRDefault="002F1070" w:rsidP="00923F27">
      <w:pPr>
        <w:rPr>
          <w:rFonts w:ascii="Trebuchet MS" w:hAnsi="Trebuchet MS"/>
        </w:rPr>
      </w:pPr>
      <w:r>
        <w:rPr>
          <w:rFonts w:ascii="Trebuchet MS" w:hAnsi="Trebuchet MS"/>
        </w:rPr>
        <w:t>To download the waypoints</w:t>
      </w:r>
      <w:r w:rsidR="008735DC">
        <w:rPr>
          <w:rFonts w:ascii="Trebuchet MS" w:hAnsi="Trebuchet MS"/>
        </w:rPr>
        <w:t xml:space="preserve">, a class </w:t>
      </w:r>
      <w:proofErr w:type="spellStart"/>
      <w:r w:rsidR="008735DC">
        <w:rPr>
          <w:rFonts w:ascii="Trebuchet MS" w:hAnsi="Trebuchet MS"/>
        </w:rPr>
        <w:t>DownloadTask</w:t>
      </w:r>
      <w:proofErr w:type="spellEnd"/>
      <w:r w:rsidR="008735DC">
        <w:rPr>
          <w:rFonts w:ascii="Trebuchet MS" w:hAnsi="Trebuchet MS"/>
        </w:rPr>
        <w:t xml:space="preserve"> that extended </w:t>
      </w:r>
      <w:proofErr w:type="spellStart"/>
      <w:r w:rsidR="008735DC">
        <w:rPr>
          <w:rFonts w:ascii="Trebuchet MS" w:hAnsi="Trebuchet MS"/>
        </w:rPr>
        <w:t>AsyncTask</w:t>
      </w:r>
      <w:proofErr w:type="spellEnd"/>
      <w:r w:rsidR="008735DC">
        <w:rPr>
          <w:rFonts w:ascii="Trebuchet MS" w:hAnsi="Trebuchet MS"/>
        </w:rPr>
        <w:t xml:space="preserve"> with no parameters was created. Within this class’s </w:t>
      </w:r>
      <w:proofErr w:type="spellStart"/>
      <w:r w:rsidR="008735DC">
        <w:rPr>
          <w:rFonts w:ascii="Trebuchet MS" w:hAnsi="Trebuchet MS"/>
        </w:rPr>
        <w:t>doInBackground</w:t>
      </w:r>
      <w:proofErr w:type="spellEnd"/>
      <w:r w:rsidR="008735DC">
        <w:rPr>
          <w:rFonts w:ascii="Trebuchet MS" w:hAnsi="Trebuchet MS"/>
        </w:rPr>
        <w:t xml:space="preserve"> method, a try-catch statement was written to contain the code. A new HTTP connection object was created, as well </w:t>
      </w:r>
      <w:proofErr w:type="spellStart"/>
      <w:r w:rsidR="008735DC">
        <w:rPr>
          <w:rFonts w:ascii="Trebuchet MS" w:hAnsi="Trebuchet MS"/>
        </w:rPr>
        <w:t>a</w:t>
      </w:r>
      <w:proofErr w:type="spellEnd"/>
      <w:r w:rsidR="007326E5">
        <w:rPr>
          <w:rFonts w:ascii="Trebuchet MS" w:hAnsi="Trebuchet MS"/>
        </w:rPr>
        <w:t xml:space="preserve"> URL object for the </w:t>
      </w:r>
      <w:r w:rsidR="00A110BF">
        <w:rPr>
          <w:rFonts w:ascii="Trebuchet MS" w:hAnsi="Trebuchet MS"/>
        </w:rPr>
        <w:t>GET request</w:t>
      </w:r>
      <w:r w:rsidR="007326E5">
        <w:rPr>
          <w:rFonts w:ascii="Trebuchet MS" w:hAnsi="Trebuchet MS"/>
        </w:rPr>
        <w:t xml:space="preserve"> that returns the POIs in csv format. The URL is passed into the connection and an input stream opened with the connection. If the response code is 200, meaning OK, this is then passed into a </w:t>
      </w:r>
      <w:proofErr w:type="spellStart"/>
      <w:r w:rsidR="007326E5">
        <w:rPr>
          <w:rFonts w:ascii="Trebuchet MS" w:hAnsi="Trebuchet MS"/>
        </w:rPr>
        <w:t>BufferedReader</w:t>
      </w:r>
      <w:proofErr w:type="spellEnd"/>
      <w:r w:rsidR="007326E5">
        <w:rPr>
          <w:rFonts w:ascii="Trebuchet MS" w:hAnsi="Trebuchet MS"/>
        </w:rPr>
        <w:t xml:space="preserve">. The POIs are then parsed from the csv using the same code as loading from a file, and loaded into objects. The POIs are all redrawn (with some extra code to get around removing the ‘you are here’ marker) onto the overlay from the </w:t>
      </w:r>
      <w:proofErr w:type="spellStart"/>
      <w:r w:rsidR="007326E5">
        <w:rPr>
          <w:rFonts w:ascii="Trebuchet MS" w:hAnsi="Trebuchet MS"/>
        </w:rPr>
        <w:t>POIList</w:t>
      </w:r>
      <w:proofErr w:type="spellEnd"/>
      <w:r w:rsidR="007326E5">
        <w:rPr>
          <w:rFonts w:ascii="Trebuchet MS" w:hAnsi="Trebuchet MS"/>
        </w:rPr>
        <w:t xml:space="preserve"> in </w:t>
      </w:r>
      <w:proofErr w:type="gramStart"/>
      <w:r w:rsidR="007326E5">
        <w:rPr>
          <w:rFonts w:ascii="Trebuchet MS" w:hAnsi="Trebuchet MS"/>
        </w:rPr>
        <w:t>a for</w:t>
      </w:r>
      <w:proofErr w:type="gramEnd"/>
      <w:r w:rsidR="007326E5">
        <w:rPr>
          <w:rFonts w:ascii="Trebuchet MS" w:hAnsi="Trebuchet MS"/>
        </w:rPr>
        <w:t xml:space="preserve"> loop. The function then returns a positive message to the user. If the response code is not 200, indicating an </w:t>
      </w:r>
      <w:r w:rsidR="00A110BF">
        <w:rPr>
          <w:rFonts w:ascii="Trebuchet MS" w:hAnsi="Trebuchet MS"/>
        </w:rPr>
        <w:t xml:space="preserve">error, this is instead returned. The returned values go to the </w:t>
      </w:r>
      <w:proofErr w:type="spellStart"/>
      <w:proofErr w:type="gramStart"/>
      <w:r w:rsidR="00A110BF">
        <w:rPr>
          <w:rFonts w:ascii="Trebuchet MS" w:hAnsi="Trebuchet MS"/>
        </w:rPr>
        <w:t>onPostExecute</w:t>
      </w:r>
      <w:proofErr w:type="spellEnd"/>
      <w:r w:rsidR="00A110BF">
        <w:rPr>
          <w:rFonts w:ascii="Trebuchet MS" w:hAnsi="Trebuchet MS"/>
        </w:rPr>
        <w:t>(</w:t>
      </w:r>
      <w:proofErr w:type="gramEnd"/>
      <w:r w:rsidR="00A110BF">
        <w:rPr>
          <w:rFonts w:ascii="Trebuchet MS" w:hAnsi="Trebuchet MS"/>
        </w:rPr>
        <w:t xml:space="preserve">) function within the </w:t>
      </w:r>
      <w:proofErr w:type="spellStart"/>
      <w:r w:rsidR="00A110BF">
        <w:rPr>
          <w:rFonts w:ascii="Trebuchet MS" w:hAnsi="Trebuchet MS"/>
        </w:rPr>
        <w:t>AsyncTask</w:t>
      </w:r>
      <w:proofErr w:type="spellEnd"/>
      <w:r w:rsidR="00A110BF">
        <w:rPr>
          <w:rFonts w:ascii="Trebuchet MS" w:hAnsi="Trebuchet MS"/>
        </w:rPr>
        <w:t xml:space="preserve">, where they are put into an </w:t>
      </w:r>
      <w:proofErr w:type="spellStart"/>
      <w:r w:rsidR="00A110BF">
        <w:rPr>
          <w:rFonts w:ascii="Trebuchet MS" w:hAnsi="Trebuchet MS"/>
        </w:rPr>
        <w:t>AlertDialog</w:t>
      </w:r>
      <w:proofErr w:type="spellEnd"/>
      <w:r w:rsidR="00A110BF">
        <w:rPr>
          <w:rFonts w:ascii="Trebuchet MS" w:hAnsi="Trebuchet MS"/>
        </w:rPr>
        <w:t xml:space="preserve"> to the user.</w:t>
      </w:r>
    </w:p>
    <w:p w:rsidR="00A110BF" w:rsidRDefault="00A110BF" w:rsidP="00923F27">
      <w:pPr>
        <w:rPr>
          <w:rFonts w:ascii="Trebuchet MS" w:hAnsi="Trebuchet MS"/>
        </w:rPr>
      </w:pPr>
      <w:r>
        <w:rPr>
          <w:rFonts w:ascii="Trebuchet MS" w:hAnsi="Trebuchet MS"/>
        </w:rPr>
        <w:t xml:space="preserve">The </w:t>
      </w:r>
      <w:proofErr w:type="spellStart"/>
      <w:r>
        <w:rPr>
          <w:rFonts w:ascii="Trebuchet MS" w:hAnsi="Trebuchet MS"/>
        </w:rPr>
        <w:t>UploadTask</w:t>
      </w:r>
      <w:proofErr w:type="spellEnd"/>
      <w:r>
        <w:rPr>
          <w:rFonts w:ascii="Trebuchet MS" w:hAnsi="Trebuchet MS"/>
        </w:rPr>
        <w:t xml:space="preserve"> </w:t>
      </w:r>
      <w:proofErr w:type="spellStart"/>
      <w:r>
        <w:rPr>
          <w:rFonts w:ascii="Trebuchet MS" w:hAnsi="Trebuchet MS"/>
        </w:rPr>
        <w:t>AsyncTask</w:t>
      </w:r>
      <w:proofErr w:type="spellEnd"/>
      <w:r w:rsidR="0050069B">
        <w:rPr>
          <w:rFonts w:ascii="Trebuchet MS" w:hAnsi="Trebuchet MS"/>
        </w:rPr>
        <w:t xml:space="preserve"> takes the 5 items to make a POI as a parameter. Much like downloading, </w:t>
      </w:r>
      <w:proofErr w:type="gramStart"/>
      <w:r w:rsidR="0050069B">
        <w:rPr>
          <w:rFonts w:ascii="Trebuchet MS" w:hAnsi="Trebuchet MS"/>
        </w:rPr>
        <w:t>a</w:t>
      </w:r>
      <w:proofErr w:type="gramEnd"/>
      <w:r w:rsidR="0050069B">
        <w:rPr>
          <w:rFonts w:ascii="Trebuchet MS" w:hAnsi="Trebuchet MS"/>
        </w:rPr>
        <w:t xml:space="preserve"> </w:t>
      </w:r>
      <w:proofErr w:type="spellStart"/>
      <w:r w:rsidR="0050069B">
        <w:rPr>
          <w:rFonts w:ascii="Trebuchet MS" w:hAnsi="Trebuchet MS"/>
        </w:rPr>
        <w:t>HttpURLConnection</w:t>
      </w:r>
      <w:proofErr w:type="spellEnd"/>
      <w:r w:rsidR="0050069B">
        <w:rPr>
          <w:rFonts w:ascii="Trebuchet MS" w:hAnsi="Trebuchet MS"/>
        </w:rPr>
        <w:t xml:space="preserve"> and URL created and opened together. As this is a POST request, rather than appending query strings on the </w:t>
      </w:r>
      <w:proofErr w:type="spellStart"/>
      <w:proofErr w:type="gramStart"/>
      <w:r w:rsidR="0050069B">
        <w:rPr>
          <w:rFonts w:ascii="Trebuchet MS" w:hAnsi="Trebuchet MS"/>
        </w:rPr>
        <w:t>url</w:t>
      </w:r>
      <w:proofErr w:type="spellEnd"/>
      <w:proofErr w:type="gramEnd"/>
      <w:r w:rsidR="0050069B">
        <w:rPr>
          <w:rFonts w:ascii="Trebuchet MS" w:hAnsi="Trebuchet MS"/>
        </w:rPr>
        <w:t xml:space="preserve">, the post data is built in a string using the input to the </w:t>
      </w:r>
      <w:proofErr w:type="spellStart"/>
      <w:r w:rsidR="0050069B">
        <w:rPr>
          <w:rFonts w:ascii="Trebuchet MS" w:hAnsi="Trebuchet MS"/>
        </w:rPr>
        <w:t>AsyncTask</w:t>
      </w:r>
      <w:proofErr w:type="spellEnd"/>
      <w:r w:rsidR="0050069B">
        <w:rPr>
          <w:rFonts w:ascii="Trebuchet MS" w:hAnsi="Trebuchet MS"/>
        </w:rPr>
        <w:t xml:space="preserve">. These inputs must be encoded to UTF-8 to prevent characters such as spaces breaking the URL and causing errors. This post data string was passed into an </w:t>
      </w:r>
      <w:proofErr w:type="spellStart"/>
      <w:r w:rsidR="0050069B">
        <w:rPr>
          <w:rFonts w:ascii="Trebuchet MS" w:hAnsi="Trebuchet MS"/>
        </w:rPr>
        <w:t>OutputStream</w:t>
      </w:r>
      <w:proofErr w:type="spellEnd"/>
      <w:r w:rsidR="0050069B">
        <w:rPr>
          <w:rFonts w:ascii="Trebuchet MS" w:hAnsi="Trebuchet MS"/>
        </w:rPr>
        <w:t xml:space="preserve"> and posted out. If the response code is 200, again meaning OK, a </w:t>
      </w:r>
      <w:proofErr w:type="spellStart"/>
      <w:r w:rsidR="0050069B">
        <w:rPr>
          <w:rFonts w:ascii="Trebuchet MS" w:hAnsi="Trebuchet MS"/>
        </w:rPr>
        <w:t>BufferedReader</w:t>
      </w:r>
      <w:proofErr w:type="spellEnd"/>
      <w:r w:rsidR="0050069B">
        <w:rPr>
          <w:rFonts w:ascii="Trebuchet MS" w:hAnsi="Trebuchet MS"/>
        </w:rPr>
        <w:t xml:space="preserve"> is opened to read back the response echoed out by the script</w:t>
      </w:r>
      <w:r w:rsidR="001250D0">
        <w:rPr>
          <w:rFonts w:ascii="Trebuchet MS" w:hAnsi="Trebuchet MS"/>
        </w:rPr>
        <w:t xml:space="preserve">, and return it to the </w:t>
      </w:r>
      <w:proofErr w:type="spellStart"/>
      <w:r w:rsidR="001250D0">
        <w:rPr>
          <w:rFonts w:ascii="Trebuchet MS" w:hAnsi="Trebuchet MS"/>
        </w:rPr>
        <w:t>onPostExecute</w:t>
      </w:r>
      <w:proofErr w:type="spellEnd"/>
      <w:r w:rsidR="0050069B">
        <w:rPr>
          <w:rFonts w:ascii="Trebuchet MS" w:hAnsi="Trebuchet MS"/>
        </w:rPr>
        <w:t xml:space="preserve">. Again, </w:t>
      </w:r>
      <w:r w:rsidR="001250D0">
        <w:rPr>
          <w:rFonts w:ascii="Trebuchet MS" w:hAnsi="Trebuchet MS"/>
        </w:rPr>
        <w:t xml:space="preserve">this is all within a try catch to catch any file errors and return the error to </w:t>
      </w:r>
      <w:proofErr w:type="spellStart"/>
      <w:r w:rsidR="001250D0">
        <w:rPr>
          <w:rFonts w:ascii="Trebuchet MS" w:hAnsi="Trebuchet MS"/>
        </w:rPr>
        <w:t>onPostExecute</w:t>
      </w:r>
      <w:proofErr w:type="spellEnd"/>
      <w:r w:rsidR="001250D0">
        <w:rPr>
          <w:rFonts w:ascii="Trebuchet MS" w:hAnsi="Trebuchet MS"/>
        </w:rPr>
        <w:t xml:space="preserve">. </w:t>
      </w:r>
      <w:proofErr w:type="spellStart"/>
      <w:proofErr w:type="gramStart"/>
      <w:r w:rsidR="001250D0">
        <w:rPr>
          <w:rFonts w:ascii="Trebuchet MS" w:hAnsi="Trebuchet MS"/>
        </w:rPr>
        <w:t>onPostExecute</w:t>
      </w:r>
      <w:proofErr w:type="spellEnd"/>
      <w:proofErr w:type="gramEnd"/>
      <w:r w:rsidR="001250D0">
        <w:rPr>
          <w:rFonts w:ascii="Trebuchet MS" w:hAnsi="Trebuchet MS"/>
        </w:rPr>
        <w:t xml:space="preserve"> displays a toast message if the upload was a success, or shows an alert with the server response to the user.</w:t>
      </w:r>
    </w:p>
    <w:p w:rsidR="001250D0" w:rsidRDefault="001250D0" w:rsidP="00923F27">
      <w:pPr>
        <w:rPr>
          <w:rFonts w:ascii="Trebuchet MS" w:hAnsi="Trebuchet MS"/>
        </w:rPr>
      </w:pPr>
      <w:r>
        <w:rPr>
          <w:rFonts w:ascii="Trebuchet MS" w:hAnsi="Trebuchet MS"/>
        </w:rPr>
        <w:t xml:space="preserve">An important part of both </w:t>
      </w:r>
      <w:proofErr w:type="spellStart"/>
      <w:r>
        <w:rPr>
          <w:rFonts w:ascii="Trebuchet MS" w:hAnsi="Trebuchet MS"/>
        </w:rPr>
        <w:t>AsyncTasks</w:t>
      </w:r>
      <w:proofErr w:type="spellEnd"/>
      <w:r>
        <w:rPr>
          <w:rFonts w:ascii="Trebuchet MS" w:hAnsi="Trebuchet MS"/>
        </w:rPr>
        <w:t xml:space="preserve"> is the inclusion of a ‘finally’ at the end to close the connection to prevent memory leaks if the task does not finish properly.</w:t>
      </w:r>
    </w:p>
    <w:p w:rsidR="002F1070" w:rsidRDefault="002F1070" w:rsidP="00923F27">
      <w:pPr>
        <w:rPr>
          <w:rFonts w:ascii="Trebuchet MS" w:hAnsi="Trebuchet MS"/>
        </w:rPr>
      </w:pPr>
    </w:p>
    <w:p w:rsidR="002F1070" w:rsidRPr="003A0EA3" w:rsidRDefault="002F1070" w:rsidP="00923F27">
      <w:pPr>
        <w:rPr>
          <w:rFonts w:ascii="Trebuchet MS" w:hAnsi="Trebuchet MS"/>
        </w:rPr>
      </w:pPr>
    </w:p>
    <w:p w:rsidR="00923F27" w:rsidRDefault="00923F27" w:rsidP="00923F27">
      <w:pPr>
        <w:rPr>
          <w:rFonts w:ascii="Trebuchet MS" w:hAnsi="Trebuchet MS"/>
          <w:b/>
          <w:u w:val="single"/>
        </w:rPr>
      </w:pPr>
    </w:p>
    <w:p w:rsidR="00923F27" w:rsidRDefault="00923F27" w:rsidP="00923F27">
      <w:pPr>
        <w:rPr>
          <w:rFonts w:ascii="Trebuchet MS" w:hAnsi="Trebuchet MS"/>
          <w:b/>
          <w:u w:val="single"/>
        </w:rPr>
      </w:pPr>
    </w:p>
    <w:p w:rsidR="00923F27" w:rsidRDefault="00923F27" w:rsidP="00923F27">
      <w:pPr>
        <w:rPr>
          <w:rFonts w:ascii="Trebuchet MS" w:hAnsi="Trebuchet MS"/>
          <w:b/>
          <w:u w:val="single"/>
        </w:rPr>
      </w:pPr>
    </w:p>
    <w:p w:rsidR="00923F27" w:rsidRDefault="00923F27" w:rsidP="00923F27">
      <w:pPr>
        <w:rPr>
          <w:rFonts w:ascii="Trebuchet MS" w:hAnsi="Trebuchet MS"/>
          <w:b/>
          <w:u w:val="single"/>
        </w:rPr>
      </w:pPr>
    </w:p>
    <w:p w:rsidR="00923F27" w:rsidRPr="00923F27" w:rsidRDefault="00923F27" w:rsidP="00923F27">
      <w:pPr>
        <w:rPr>
          <w:rFonts w:ascii="Trebuchet MS" w:hAnsi="Trebuchet MS"/>
          <w:b/>
          <w:u w:val="single"/>
        </w:rPr>
      </w:pPr>
    </w:p>
    <w:p w:rsidR="008242ED" w:rsidRDefault="008242ED" w:rsidP="008242ED">
      <w:pPr>
        <w:ind w:left="1080"/>
        <w:rPr>
          <w:rFonts w:ascii="Trebuchet MS" w:hAnsi="Trebuchet MS"/>
        </w:rPr>
      </w:pPr>
      <w:r>
        <w:rPr>
          <w:rFonts w:ascii="Trebuchet MS" w:hAnsi="Trebuchet MS"/>
        </w:rPr>
        <w:t>g) JSON or CSV parsing, as appropriate</w:t>
      </w:r>
    </w:p>
    <w:p w:rsidR="003C3C31" w:rsidRDefault="003C3C31"/>
    <w:sectPr w:rsidR="003C3C3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BDE" w:rsidRDefault="00797BDE" w:rsidP="00A110BF">
      <w:pPr>
        <w:spacing w:after="0" w:line="240" w:lineRule="auto"/>
      </w:pPr>
      <w:r>
        <w:separator/>
      </w:r>
    </w:p>
  </w:endnote>
  <w:endnote w:type="continuationSeparator" w:id="0">
    <w:p w:rsidR="00797BDE" w:rsidRDefault="00797BDE" w:rsidP="00A1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BF" w:rsidRDefault="00A110BF" w:rsidP="00A110BF">
    <w:pPr>
      <w:pStyle w:val="Footer"/>
      <w:jc w:val="right"/>
    </w:pPr>
    <w:r>
      <w:t xml:space="preserve">Jack </w:t>
    </w:r>
    <w:proofErr w:type="spellStart"/>
    <w:r>
      <w:t>Ingham</w:t>
    </w:r>
    <w:proofErr w:type="spellEnd"/>
    <w:r>
      <w:t xml:space="preserve"> Q13624571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BDE" w:rsidRDefault="00797BDE" w:rsidP="00A110BF">
      <w:pPr>
        <w:spacing w:after="0" w:line="240" w:lineRule="auto"/>
      </w:pPr>
      <w:r>
        <w:separator/>
      </w:r>
    </w:p>
  </w:footnote>
  <w:footnote w:type="continuationSeparator" w:id="0">
    <w:p w:rsidR="00797BDE" w:rsidRDefault="00797BDE" w:rsidP="00A11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13128"/>
    <w:multiLevelType w:val="hybridMultilevel"/>
    <w:tmpl w:val="EB8C1598"/>
    <w:lvl w:ilvl="0" w:tplc="0E88DB1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2ED"/>
    <w:rsid w:val="000253B3"/>
    <w:rsid w:val="0006409F"/>
    <w:rsid w:val="000660FE"/>
    <w:rsid w:val="000761BA"/>
    <w:rsid w:val="001069C0"/>
    <w:rsid w:val="001250D0"/>
    <w:rsid w:val="0013518F"/>
    <w:rsid w:val="00183689"/>
    <w:rsid w:val="001D5E7A"/>
    <w:rsid w:val="001F5ADB"/>
    <w:rsid w:val="0026308E"/>
    <w:rsid w:val="00277FFC"/>
    <w:rsid w:val="002F1070"/>
    <w:rsid w:val="00327286"/>
    <w:rsid w:val="00343995"/>
    <w:rsid w:val="003945B8"/>
    <w:rsid w:val="003A0EA3"/>
    <w:rsid w:val="003B622F"/>
    <w:rsid w:val="003C3C31"/>
    <w:rsid w:val="003D5D65"/>
    <w:rsid w:val="003E33D6"/>
    <w:rsid w:val="0041721A"/>
    <w:rsid w:val="00417E1E"/>
    <w:rsid w:val="004829C1"/>
    <w:rsid w:val="00485BD0"/>
    <w:rsid w:val="004D1ADC"/>
    <w:rsid w:val="0050069B"/>
    <w:rsid w:val="00553951"/>
    <w:rsid w:val="00560BC5"/>
    <w:rsid w:val="00590947"/>
    <w:rsid w:val="00606503"/>
    <w:rsid w:val="007326E5"/>
    <w:rsid w:val="0074477D"/>
    <w:rsid w:val="00797BDE"/>
    <w:rsid w:val="007C0615"/>
    <w:rsid w:val="008242ED"/>
    <w:rsid w:val="00864002"/>
    <w:rsid w:val="008735DC"/>
    <w:rsid w:val="00923F27"/>
    <w:rsid w:val="00A10E93"/>
    <w:rsid w:val="00A110BF"/>
    <w:rsid w:val="00A35557"/>
    <w:rsid w:val="00A4102C"/>
    <w:rsid w:val="00A9357D"/>
    <w:rsid w:val="00BD2F75"/>
    <w:rsid w:val="00C227CF"/>
    <w:rsid w:val="00C248F5"/>
    <w:rsid w:val="00C73EDB"/>
    <w:rsid w:val="00DC79DF"/>
    <w:rsid w:val="00FC6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44DE0-DB10-4604-B0FA-F2E90E2E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2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ED"/>
    <w:pPr>
      <w:ind w:left="720"/>
      <w:contextualSpacing/>
    </w:pPr>
  </w:style>
  <w:style w:type="paragraph" w:styleId="Header">
    <w:name w:val="header"/>
    <w:basedOn w:val="Normal"/>
    <w:link w:val="HeaderChar"/>
    <w:uiPriority w:val="99"/>
    <w:unhideWhenUsed/>
    <w:rsid w:val="00A11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0BF"/>
  </w:style>
  <w:style w:type="paragraph" w:styleId="Footer">
    <w:name w:val="footer"/>
    <w:basedOn w:val="Normal"/>
    <w:link w:val="FooterChar"/>
    <w:uiPriority w:val="99"/>
    <w:unhideWhenUsed/>
    <w:rsid w:val="00A11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8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8</cp:revision>
  <dcterms:created xsi:type="dcterms:W3CDTF">2019-05-02T18:38:00Z</dcterms:created>
  <dcterms:modified xsi:type="dcterms:W3CDTF">2019-05-03T10:32:00Z</dcterms:modified>
</cp:coreProperties>
</file>