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72C07" w14:textId="77777777" w:rsidR="0069011D" w:rsidRDefault="0069011D" w:rsidP="0069011D">
      <w:r>
        <w:rPr>
          <w:rFonts w:hint="eastAsia"/>
        </w:rPr>
        <w:t>제목</w:t>
      </w:r>
      <w:r>
        <w:t xml:space="preserve"> : 수협 BPR 사업 관련 콜리포트</w:t>
      </w:r>
    </w:p>
    <w:p w14:paraId="3B47A0DD" w14:textId="77777777" w:rsidR="0069011D" w:rsidRDefault="0069011D" w:rsidP="0069011D">
      <w:r>
        <w:rPr>
          <w:rFonts w:hint="eastAsia"/>
        </w:rPr>
        <w:t>지난주</w:t>
      </w:r>
      <w:r>
        <w:t xml:space="preserve"> 수협 BPR 키맨들을 만나 당사 제안 관련 입장을 공유하였습니다.</w:t>
      </w:r>
    </w:p>
    <w:p w14:paraId="187BA61D" w14:textId="77777777" w:rsidR="0069011D" w:rsidRDefault="0069011D" w:rsidP="0069011D">
      <w:r>
        <w:rPr>
          <w:rFonts w:hint="eastAsia"/>
        </w:rPr>
        <w:t>아래내용</w:t>
      </w:r>
      <w:r>
        <w:t xml:space="preserve"> 참고 하시기 바랍니다.</w:t>
      </w:r>
    </w:p>
    <w:p w14:paraId="66F2D0CA" w14:textId="77777777" w:rsidR="0069011D" w:rsidRDefault="0069011D" w:rsidP="0069011D">
      <w:r>
        <w:t>1. 현업</w:t>
      </w:r>
    </w:p>
    <w:p w14:paraId="2D5D3807" w14:textId="77777777" w:rsidR="0069011D" w:rsidRDefault="0069011D" w:rsidP="0069011D">
      <w:r>
        <w:t>- 미팅일시 : 8월8일(금요일)</w:t>
      </w:r>
    </w:p>
    <w:p w14:paraId="37E64680" w14:textId="77777777" w:rsidR="0069011D" w:rsidRDefault="0069011D" w:rsidP="0069011D">
      <w:r>
        <w:t>- 미팅 대상자 : 박재영 팀장(현업 담당 팀장)</w:t>
      </w:r>
    </w:p>
    <w:p w14:paraId="52A1E4BB" w14:textId="77777777" w:rsidR="0069011D" w:rsidRDefault="0069011D" w:rsidP="0069011D">
      <w:r>
        <w:t>- 미팅 내용</w:t>
      </w:r>
    </w:p>
    <w:p w14:paraId="0D063F2C" w14:textId="77777777" w:rsidR="0069011D" w:rsidRDefault="0069011D" w:rsidP="0069011D">
      <w:r>
        <w:t xml:space="preserve">   -&gt; 2020년 이후로 BPR 구축업체는 신한DS(새마을, 신한은행), HP(신한은행), 인지소프트(IBK, 제주은행, 광주은행), 대구은행(CNS)가 전부</w:t>
      </w:r>
    </w:p>
    <w:p w14:paraId="286A96FC" w14:textId="76EB7161" w:rsidR="0069011D" w:rsidRDefault="0069011D" w:rsidP="0069011D">
      <w:r>
        <w:t xml:space="preserve">      그러나, 금번 사업과 유사 프로젝트 경험 수행업체는 신한DS가 유일하고, KT DS와 독점적 제안하기로 했음을 공유</w:t>
      </w:r>
    </w:p>
    <w:p w14:paraId="1C2F12D9" w14:textId="77777777" w:rsidR="0069011D" w:rsidRDefault="0069011D" w:rsidP="0069011D"/>
    <w:p w14:paraId="54F2C561" w14:textId="77777777" w:rsidR="0069011D" w:rsidRDefault="0069011D" w:rsidP="0069011D">
      <w:r>
        <w:t xml:space="preserve">   -&gt; SI들이 제대로 된 BPR 구축 경험이 없어 고민이었는데, 신한DS의 조인은 긍적적인 요소(고객 반응)</w:t>
      </w:r>
    </w:p>
    <w:p w14:paraId="6F1B656A" w14:textId="77777777" w:rsidR="0069011D" w:rsidRDefault="0069011D" w:rsidP="0069011D">
      <w:r>
        <w:t xml:space="preserve">   -&gt; 고객이 SI에 기대하는 바는 안정적인 프로젝트 수행 관리 및 리스크 관리</w:t>
      </w:r>
    </w:p>
    <w:p w14:paraId="0FD543F1" w14:textId="77777777" w:rsidR="0069011D" w:rsidRDefault="0069011D" w:rsidP="0069011D">
      <w:r>
        <w:t xml:space="preserve">        (KT DS 또한 CNS, SDS와 같은 대기업으로서 신한DS와 가장 최신의 유사 프로젝트 수행경험을 토대로 어떤 경쟁사 보다 안정적 수행 가능함을 강조) </w:t>
      </w:r>
    </w:p>
    <w:p w14:paraId="17681559" w14:textId="77777777" w:rsidR="0069011D" w:rsidRDefault="0069011D" w:rsidP="0069011D">
      <w:r>
        <w:t xml:space="preserve">   -&gt; PM Risk는 새마을 투입되었던 수행PM 투입함으로서 고객 우려를 불식시킬 것을 강조</w:t>
      </w:r>
    </w:p>
    <w:p w14:paraId="3763D404" w14:textId="77777777" w:rsidR="0069011D" w:rsidRDefault="0069011D" w:rsidP="0069011D">
      <w:r>
        <w:t xml:space="preserve">       (차주 KT DS PM과 신한 DS PM 동반하여 고객 인터뷰 재실시 부탁 -&gt; 고객 진행하기로 OK)</w:t>
      </w:r>
    </w:p>
    <w:p w14:paraId="4757936E" w14:textId="77777777" w:rsidR="0069011D" w:rsidRDefault="0069011D" w:rsidP="0069011D">
      <w:r>
        <w:t xml:space="preserve">   -&gt; 경쟁사 CSN, SDS는 우선협상시 유연하지 못할 것이며, 대기업의 강점과 중견기업의 장점을 가지고 있는 KT DS가 수협과 수행에 있어 적격인 업체임을 강조</w:t>
      </w:r>
    </w:p>
    <w:p w14:paraId="15FFD27C" w14:textId="77777777" w:rsidR="0069011D" w:rsidRDefault="0069011D" w:rsidP="0069011D"/>
    <w:p w14:paraId="123A9479" w14:textId="77777777" w:rsidR="0069011D" w:rsidRDefault="0069011D" w:rsidP="0069011D">
      <w:r>
        <w:t>2. IT</w:t>
      </w:r>
    </w:p>
    <w:p w14:paraId="071F473F" w14:textId="77777777" w:rsidR="0069011D" w:rsidRDefault="0069011D" w:rsidP="0069011D">
      <w:r>
        <w:t>- 미팅일시 : 8월8일(금요일)</w:t>
      </w:r>
    </w:p>
    <w:p w14:paraId="6332978F" w14:textId="77777777" w:rsidR="0069011D" w:rsidRDefault="0069011D" w:rsidP="0069011D">
      <w:r>
        <w:t>- 미팅 대상자 : 김호겸 팀장(IT 담당 팀장) =&gt; 운영상의 Needs, pain point 파악 위해 반영</w:t>
      </w:r>
    </w:p>
    <w:p w14:paraId="26ED3885" w14:textId="77777777" w:rsidR="0069011D" w:rsidRDefault="0069011D" w:rsidP="0069011D"/>
    <w:p w14:paraId="759E0B8C" w14:textId="77777777" w:rsidR="0069011D" w:rsidRDefault="0069011D" w:rsidP="0069011D">
      <w:r>
        <w:t>- 미팅 내용</w:t>
      </w:r>
    </w:p>
    <w:p w14:paraId="3CED946C" w14:textId="41697D7D" w:rsidR="0069011D" w:rsidRDefault="0069011D" w:rsidP="0069011D">
      <w:r>
        <w:t xml:space="preserve">  -&gt; CNS 이후로 2번째 찾아온 주사업자(SDS, DB는 찾아오지 않았다고 함)</w:t>
      </w:r>
    </w:p>
    <w:p w14:paraId="6DDBB6C5" w14:textId="070009F1" w:rsidR="0069011D" w:rsidRDefault="0069011D" w:rsidP="0069011D">
      <w:r>
        <w:t xml:space="preserve">  -&gt; LG와 DB가 합종연횡 할 가능성이 있어 보임(고객 의견)</w:t>
      </w:r>
    </w:p>
    <w:p w14:paraId="06832497" w14:textId="0910127C" w:rsidR="0069011D" w:rsidRDefault="0069011D" w:rsidP="0069011D">
      <w:r>
        <w:t xml:space="preserve">    (DB가 PPR을 했기때문에 '수협에 대한 이해도 제고"를 위해 LG가 러브콜 중인것 같다고 함)</w:t>
      </w:r>
    </w:p>
    <w:p w14:paraId="7D2C567E" w14:textId="77777777" w:rsidR="0069011D" w:rsidRDefault="0069011D" w:rsidP="0069011D">
      <w:r>
        <w:t xml:space="preserve">     * 이 부분은 우리도 업체 협력 라인업과 제안에 있어 고민해야할 부분임 </w:t>
      </w:r>
    </w:p>
    <w:p w14:paraId="5BBD2B1F" w14:textId="48A1DE83" w:rsidR="0069011D" w:rsidRDefault="0069011D" w:rsidP="0069011D">
      <w:r>
        <w:t xml:space="preserve">  -&gt; 수협은 표준화가 되어 있지 않아 업무전환이 힘듦, 이에 부행장이 노코드 솔루션에 꽂혀 있음</w:t>
      </w:r>
    </w:p>
    <w:p w14:paraId="50BC23E6" w14:textId="04E21BAA" w:rsidR="0069011D" w:rsidRDefault="0069011D" w:rsidP="0069011D">
      <w:r>
        <w:t xml:space="preserve">      (LG는 LIDD라는 자체 솔루션이 있어 이를 추가 제안하겠다고 함_인터넷뱅킹 구축, BPR 제안)</w:t>
      </w:r>
    </w:p>
    <w:p w14:paraId="681D50A6" w14:textId="09F328AA" w:rsidR="0069011D" w:rsidRDefault="0069011D" w:rsidP="0069011D">
      <w:r>
        <w:t xml:space="preserve"> -&gt; 계정계를 제외한 위성시스템 중 BPR(현 PPR)이 SR처리가 가장 많음</w:t>
      </w:r>
    </w:p>
    <w:p w14:paraId="646BA527" w14:textId="77777777" w:rsidR="0069011D" w:rsidRDefault="0069011D" w:rsidP="0069011D"/>
    <w:p w14:paraId="10ABA9D4" w14:textId="77777777" w:rsidR="0069011D" w:rsidRDefault="0069011D" w:rsidP="0069011D">
      <w:r>
        <w:t>* 핵심 요약</w:t>
      </w:r>
    </w:p>
    <w:p w14:paraId="7F75A77E" w14:textId="77777777" w:rsidR="0069011D" w:rsidRDefault="0069011D" w:rsidP="0069011D">
      <w:r>
        <w:t>1. 신한DS는 필수, 가능하면 인지 포함 독점적 제안 라인업으로 2020년 이후 BPR 경험업체 결집을 제안에 강조 필요</w:t>
      </w:r>
    </w:p>
    <w:p w14:paraId="3776BFFC" w14:textId="77777777" w:rsidR="0069011D" w:rsidRDefault="0069011D" w:rsidP="0069011D">
      <w:r>
        <w:t>2. 추가제안 하고자 하는 Code box에 대해 차주 고객 설명회 필요(고객이 엄청 기대하고 있음)</w:t>
      </w:r>
    </w:p>
    <w:p w14:paraId="37B84B63" w14:textId="77777777" w:rsidR="0069011D" w:rsidRDefault="0069011D" w:rsidP="0069011D">
      <w:r>
        <w:t xml:space="preserve">   - 지점 메뉴얼 관리, 문의사항 등을 Gen AI로 대응</w:t>
      </w:r>
    </w:p>
    <w:p w14:paraId="54DE7FA7" w14:textId="77777777" w:rsidR="0069011D" w:rsidRDefault="0069011D" w:rsidP="0069011D">
      <w:r>
        <w:t xml:space="preserve">   - 고객 운영담당자 1명이 전부여서 대응이 버거운 상황인데, 코드 어시스턴드 기능 통해서 업무 효율화</w:t>
      </w:r>
    </w:p>
    <w:p w14:paraId="4F34279A" w14:textId="69C37C2B" w:rsidR="0069011D" w:rsidRDefault="0069011D" w:rsidP="0069011D">
      <w:r>
        <w:t>3.  AS-IS에 대한 사전 이해도를 극복하기 위해 LG는 DB랑 손을 잡으려고 하는데, 우리는 어떻게 대응할지 고민 필요.</w:t>
      </w:r>
    </w:p>
    <w:sectPr w:rsidR="006901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1D"/>
    <w:rsid w:val="0069011D"/>
    <w:rsid w:val="009B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0FBA"/>
  <w15:chartTrackingRefBased/>
  <w15:docId w15:val="{FB468325-A0FD-404F-82DF-46C28BB8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9011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0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01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011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011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011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011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011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011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011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9011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9011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901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901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901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901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901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9011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901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90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901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901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90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9011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9011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9011D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901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9011D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6901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성용</dc:creator>
  <cp:keywords/>
  <dc:description/>
  <cp:lastModifiedBy>류 성용</cp:lastModifiedBy>
  <cp:revision>1</cp:revision>
  <dcterms:created xsi:type="dcterms:W3CDTF">2025-10-30T04:05:00Z</dcterms:created>
  <dcterms:modified xsi:type="dcterms:W3CDTF">2025-10-30T04:08:00Z</dcterms:modified>
</cp:coreProperties>
</file>