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sz w:val="2"/>
          <w:lang w:val="en-IE"/>
        </w:rPr>
        <w:id w:val="-920866791"/>
        <w:docPartObj>
          <w:docPartGallery w:val="Cover Pages"/>
          <w:docPartUnique/>
        </w:docPartObj>
      </w:sdtPr>
      <w:sdtEndPr>
        <w:rPr>
          <w:sz w:val="22"/>
        </w:rPr>
      </w:sdtEndPr>
      <w:sdtContent>
        <w:p w14:paraId="239411F5" w14:textId="63D7EBA9" w:rsidR="00A97C58" w:rsidRDefault="00010270">
          <w:pPr>
            <w:pStyle w:val="NoSpacing"/>
            <w:rPr>
              <w:sz w:val="2"/>
            </w:rPr>
          </w:pPr>
          <w:r>
            <w:rPr>
              <w:noProof/>
            </w:rPr>
            <w:drawing>
              <wp:anchor distT="0" distB="0" distL="114300" distR="114300" simplePos="0" relativeHeight="251658242" behindDoc="0" locked="0" layoutInCell="1" allowOverlap="1" wp14:anchorId="03EB6589" wp14:editId="3DE24AB0">
                <wp:simplePos x="0" y="0"/>
                <wp:positionH relativeFrom="margin">
                  <wp:align>right</wp:align>
                </wp:positionH>
                <wp:positionV relativeFrom="margin">
                  <wp:align>top</wp:align>
                </wp:positionV>
                <wp:extent cx="5732780" cy="3063240"/>
                <wp:effectExtent l="0" t="0" r="1270" b="0"/>
                <wp:wrapSquare wrapText="bothSides"/>
                <wp:docPr id="5" name="Picture 5"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Logo&#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2780" cy="30632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281B90D" w14:textId="07E5DBDE" w:rsidR="00A97C58" w:rsidRDefault="00A97C58">
          <w:r>
            <w:rPr>
              <w:noProof/>
              <w:color w:val="4472C4" w:themeColor="accent1"/>
              <w:sz w:val="36"/>
              <w:szCs w:val="36"/>
            </w:rPr>
            <mc:AlternateContent>
              <mc:Choice Requires="wpg">
                <w:drawing>
                  <wp:anchor distT="0" distB="0" distL="114300" distR="114300" simplePos="0" relativeHeight="251658241" behindDoc="1" locked="0" layoutInCell="1" allowOverlap="1" wp14:anchorId="04FABAD9" wp14:editId="3EC79CC0">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6350"/>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accent2"/>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xmlns:arto="http://schemas.microsoft.com/office/word/2006/arto">
                <w:pict>
                  <v:group w14:anchorId="706F56A4" id="Group 2" o:spid="_x0000_s1026" style="position:absolute;margin-left:0;margin-top:0;width:432.65pt;height:448.55pt;z-index:-251658239;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8240" behindDoc="0" locked="0" layoutInCell="1" allowOverlap="1" wp14:anchorId="7C939864" wp14:editId="454A36B4">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93504BA" w14:textId="7EC80D6E" w:rsidR="00A97C58" w:rsidRPr="00265C09" w:rsidRDefault="000F6621">
                                <w:pPr>
                                  <w:pStyle w:val="NoSpacing"/>
                                  <w:jc w:val="right"/>
                                  <w:rPr>
                                    <w:color w:val="ED7D31" w:themeColor="accent2"/>
                                    <w:sz w:val="36"/>
                                    <w:szCs w:val="36"/>
                                  </w:rPr>
                                </w:pPr>
                                <w:sdt>
                                  <w:sdtPr>
                                    <w:rPr>
                                      <w:color w:val="ED7D31" w:themeColor="accent2"/>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5A6F08" w:rsidRPr="00265C09">
                                      <w:rPr>
                                        <w:color w:val="ED7D31" w:themeColor="accent2"/>
                                        <w:sz w:val="36"/>
                                        <w:szCs w:val="36"/>
                                      </w:rPr>
                                      <w:t>Applied Computing</w:t>
                                    </w:r>
                                    <w:r w:rsidR="00AD61A6" w:rsidRPr="00265C09">
                                      <w:rPr>
                                        <w:color w:val="ED7D31" w:themeColor="accent2"/>
                                        <w:sz w:val="36"/>
                                        <w:szCs w:val="36"/>
                                      </w:rPr>
                                      <w:t xml:space="preserve"> 2nd Year – Cloud &amp; Network</w:t>
                                    </w:r>
                                  </w:sdtContent>
                                </w:sdt>
                              </w:p>
                              <w:sdt>
                                <w:sdtPr>
                                  <w:rPr>
                                    <w:color w:val="ED7D31" w:themeColor="accent2"/>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72031C9F" w14:textId="2B631744" w:rsidR="00A97C58" w:rsidRPr="00265C09" w:rsidRDefault="00AD61A6">
                                    <w:pPr>
                                      <w:pStyle w:val="NoSpacing"/>
                                      <w:jc w:val="right"/>
                                      <w:rPr>
                                        <w:color w:val="ED7D31" w:themeColor="accent2"/>
                                        <w:sz w:val="36"/>
                                        <w:szCs w:val="36"/>
                                      </w:rPr>
                                    </w:pPr>
                                    <w:r w:rsidRPr="00265C09">
                                      <w:rPr>
                                        <w:color w:val="ED7D31" w:themeColor="accent2"/>
                                        <w:sz w:val="36"/>
                                        <w:szCs w:val="36"/>
                                      </w:rPr>
                                      <w:t>James Demaine, Hasan Berk, Jack Duggan</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type w14:anchorId="7C939864" id="_x0000_t202" coordsize="21600,21600" o:spt="202" path="m,l,21600r21600,l21600,xe">
                    <v:stroke joinstyle="miter"/>
                    <v:path gradientshapeok="t" o:connecttype="rect"/>
                  </v:shapetype>
                  <v:shape id="Text Box 69" o:spid="_x0000_s1026" type="#_x0000_t202" style="position:absolute;margin-left:0;margin-top:0;width:468pt;height:29.5pt;z-index:251658240;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" filled="f" stroked="f" strokeweight=".5pt">
                    <v:textbox style="mso-fit-shape-to-text:t" inset="0,0,0,0">
                      <w:txbxContent>
                        <w:p w14:paraId="293504BA" w14:textId="7EC80D6E" w:rsidR="00A97C58" w:rsidRPr="00265C09" w:rsidRDefault="002C2CDC">
                          <w:pPr>
                            <w:pStyle w:val="NoSpacing"/>
                            <w:jc w:val="right"/>
                            <w:rPr>
                              <w:color w:val="ED7D31" w:themeColor="accent2"/>
                              <w:sz w:val="36"/>
                              <w:szCs w:val="36"/>
                            </w:rPr>
                          </w:pPr>
                          <w:sdt>
                            <w:sdtPr>
                              <w:rPr>
                                <w:color w:val="ED7D31" w:themeColor="accent2"/>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sidR="005A6F08" w:rsidRPr="00265C09">
                                <w:rPr>
                                  <w:color w:val="ED7D31" w:themeColor="accent2"/>
                                  <w:sz w:val="36"/>
                                  <w:szCs w:val="36"/>
                                </w:rPr>
                                <w:t>Applied Computing</w:t>
                              </w:r>
                              <w:r w:rsidR="00AD61A6" w:rsidRPr="00265C09">
                                <w:rPr>
                                  <w:color w:val="ED7D31" w:themeColor="accent2"/>
                                  <w:sz w:val="36"/>
                                  <w:szCs w:val="36"/>
                                </w:rPr>
                                <w:t xml:space="preserve"> 2nd Year – Cloud &amp; Network</w:t>
                              </w:r>
                            </w:sdtContent>
                          </w:sdt>
                        </w:p>
                        <w:sdt>
                          <w:sdtPr>
                            <w:rPr>
                              <w:color w:val="ED7D31" w:themeColor="accent2"/>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72031C9F" w14:textId="2B631744" w:rsidR="00A97C58" w:rsidRPr="00265C09" w:rsidRDefault="00AD61A6">
                              <w:pPr>
                                <w:pStyle w:val="NoSpacing"/>
                                <w:jc w:val="right"/>
                                <w:rPr>
                                  <w:color w:val="ED7D31" w:themeColor="accent2"/>
                                  <w:sz w:val="36"/>
                                  <w:szCs w:val="36"/>
                                </w:rPr>
                              </w:pPr>
                              <w:r w:rsidRPr="00265C09">
                                <w:rPr>
                                  <w:color w:val="ED7D31" w:themeColor="accent2"/>
                                  <w:sz w:val="36"/>
                                  <w:szCs w:val="36"/>
                                </w:rPr>
                                <w:t>James Demaine, Hasan Berk, Jack Duggan</w:t>
                              </w:r>
                            </w:p>
                          </w:sdtContent>
                        </w:sdt>
                      </w:txbxContent>
                    </v:textbox>
                    <w10:wrap anchorx="page" anchory="margin"/>
                  </v:shape>
                </w:pict>
              </mc:Fallback>
            </mc:AlternateContent>
          </w:r>
        </w:p>
        <w:p w14:paraId="44CA5F74" w14:textId="7CB917ED" w:rsidR="00A97C58" w:rsidRDefault="00A97C58">
          <w:r>
            <w:br w:type="page"/>
          </w:r>
        </w:p>
      </w:sdtContent>
    </w:sdt>
    <w:sdt>
      <w:sdtPr>
        <w:rPr>
          <w:rFonts w:asciiTheme="minorHAnsi" w:eastAsiaTheme="minorHAnsi" w:hAnsiTheme="minorHAnsi" w:cstheme="minorBidi"/>
          <w:color w:val="auto"/>
          <w:sz w:val="22"/>
          <w:szCs w:val="22"/>
          <w:lang w:val="en-IE"/>
        </w:rPr>
        <w:id w:val="26158683"/>
        <w:docPartObj>
          <w:docPartGallery w:val="Table of Contents"/>
          <w:docPartUnique/>
        </w:docPartObj>
      </w:sdtPr>
      <w:sdtEndPr>
        <w:rPr>
          <w:b/>
          <w:bCs/>
          <w:noProof/>
        </w:rPr>
      </w:sdtEndPr>
      <w:sdtContent>
        <w:p w14:paraId="3B7070F6" w14:textId="41E4C78B" w:rsidR="001E1F65" w:rsidRDefault="001E1F65">
          <w:pPr>
            <w:pStyle w:val="TOCHeading"/>
          </w:pPr>
          <w:r>
            <w:t>Table of Contents</w:t>
          </w:r>
        </w:p>
        <w:p w14:paraId="46E3DD2C" w14:textId="2DB8CDEF" w:rsidR="009E7036" w:rsidRDefault="001E1F65">
          <w:pPr>
            <w:pStyle w:val="TOC1"/>
            <w:tabs>
              <w:tab w:val="right" w:leader="dot" w:pos="9016"/>
            </w:tabs>
            <w:rPr>
              <w:noProof/>
            </w:rPr>
          </w:pPr>
          <w:r>
            <w:fldChar w:fldCharType="begin"/>
          </w:r>
          <w:r>
            <w:instrText xml:space="preserve"> TOC \o "1-3" \h \z \u </w:instrText>
          </w:r>
          <w:r>
            <w:fldChar w:fldCharType="separate"/>
          </w:r>
          <w:hyperlink w:anchor="_Toc96957064" w:history="1">
            <w:r w:rsidR="009E7036" w:rsidRPr="00D22BDE">
              <w:rPr>
                <w:rStyle w:val="Hyperlink"/>
                <w:noProof/>
              </w:rPr>
              <w:t>Product Vision:</w:t>
            </w:r>
            <w:r w:rsidR="009E7036">
              <w:rPr>
                <w:noProof/>
                <w:webHidden/>
              </w:rPr>
              <w:tab/>
            </w:r>
            <w:r w:rsidR="009E7036">
              <w:rPr>
                <w:noProof/>
                <w:webHidden/>
              </w:rPr>
              <w:fldChar w:fldCharType="begin"/>
            </w:r>
            <w:r w:rsidR="009E7036">
              <w:rPr>
                <w:noProof/>
                <w:webHidden/>
              </w:rPr>
              <w:instrText xml:space="preserve"> PAGEREF _Toc96957064 \h </w:instrText>
            </w:r>
            <w:r w:rsidR="009E7036">
              <w:rPr>
                <w:noProof/>
                <w:webHidden/>
              </w:rPr>
            </w:r>
            <w:r w:rsidR="009E7036">
              <w:rPr>
                <w:noProof/>
                <w:webHidden/>
              </w:rPr>
              <w:fldChar w:fldCharType="separate"/>
            </w:r>
            <w:r w:rsidR="009E7036">
              <w:rPr>
                <w:noProof/>
                <w:webHidden/>
              </w:rPr>
              <w:t>2</w:t>
            </w:r>
            <w:r w:rsidR="009E7036">
              <w:rPr>
                <w:noProof/>
                <w:webHidden/>
              </w:rPr>
              <w:fldChar w:fldCharType="end"/>
            </w:r>
          </w:hyperlink>
        </w:p>
        <w:p w14:paraId="2EA8B116" w14:textId="24C606E7" w:rsidR="009E7036" w:rsidRDefault="000F6621">
          <w:pPr>
            <w:pStyle w:val="TOC2"/>
            <w:tabs>
              <w:tab w:val="right" w:leader="dot" w:pos="9016"/>
            </w:tabs>
            <w:rPr>
              <w:noProof/>
            </w:rPr>
          </w:pPr>
          <w:hyperlink w:anchor="_Toc96957065" w:history="1">
            <w:r w:rsidR="009E7036" w:rsidRPr="00D22BDE">
              <w:rPr>
                <w:rStyle w:val="Hyperlink"/>
                <w:noProof/>
              </w:rPr>
              <w:t>What is the product for?</w:t>
            </w:r>
            <w:r w:rsidR="009E7036">
              <w:rPr>
                <w:noProof/>
                <w:webHidden/>
              </w:rPr>
              <w:tab/>
            </w:r>
            <w:r w:rsidR="009E7036">
              <w:rPr>
                <w:noProof/>
                <w:webHidden/>
              </w:rPr>
              <w:fldChar w:fldCharType="begin"/>
            </w:r>
            <w:r w:rsidR="009E7036">
              <w:rPr>
                <w:noProof/>
                <w:webHidden/>
              </w:rPr>
              <w:instrText xml:space="preserve"> PAGEREF _Toc96957065 \h </w:instrText>
            </w:r>
            <w:r w:rsidR="009E7036">
              <w:rPr>
                <w:noProof/>
                <w:webHidden/>
              </w:rPr>
            </w:r>
            <w:r w:rsidR="009E7036">
              <w:rPr>
                <w:noProof/>
                <w:webHidden/>
              </w:rPr>
              <w:fldChar w:fldCharType="separate"/>
            </w:r>
            <w:r w:rsidR="009E7036">
              <w:rPr>
                <w:noProof/>
                <w:webHidden/>
              </w:rPr>
              <w:t>2</w:t>
            </w:r>
            <w:r w:rsidR="009E7036">
              <w:rPr>
                <w:noProof/>
                <w:webHidden/>
              </w:rPr>
              <w:fldChar w:fldCharType="end"/>
            </w:r>
          </w:hyperlink>
        </w:p>
        <w:p w14:paraId="189E5324" w14:textId="0E1B0B96" w:rsidR="009E7036" w:rsidRDefault="000F6621">
          <w:pPr>
            <w:pStyle w:val="TOC2"/>
            <w:tabs>
              <w:tab w:val="right" w:leader="dot" w:pos="9016"/>
            </w:tabs>
            <w:rPr>
              <w:noProof/>
            </w:rPr>
          </w:pPr>
          <w:hyperlink w:anchor="_Toc96957066" w:history="1">
            <w:r w:rsidR="009E7036" w:rsidRPr="00D22BDE">
              <w:rPr>
                <w:rStyle w:val="Hyperlink"/>
                <w:noProof/>
              </w:rPr>
              <w:t>Who is the product for?</w:t>
            </w:r>
            <w:r w:rsidR="009E7036">
              <w:rPr>
                <w:noProof/>
                <w:webHidden/>
              </w:rPr>
              <w:tab/>
            </w:r>
            <w:r w:rsidR="009E7036">
              <w:rPr>
                <w:noProof/>
                <w:webHidden/>
              </w:rPr>
              <w:fldChar w:fldCharType="begin"/>
            </w:r>
            <w:r w:rsidR="009E7036">
              <w:rPr>
                <w:noProof/>
                <w:webHidden/>
              </w:rPr>
              <w:instrText xml:space="preserve"> PAGEREF _Toc96957066 \h </w:instrText>
            </w:r>
            <w:r w:rsidR="009E7036">
              <w:rPr>
                <w:noProof/>
                <w:webHidden/>
              </w:rPr>
            </w:r>
            <w:r w:rsidR="009E7036">
              <w:rPr>
                <w:noProof/>
                <w:webHidden/>
              </w:rPr>
              <w:fldChar w:fldCharType="separate"/>
            </w:r>
            <w:r w:rsidR="009E7036">
              <w:rPr>
                <w:noProof/>
                <w:webHidden/>
              </w:rPr>
              <w:t>2</w:t>
            </w:r>
            <w:r w:rsidR="009E7036">
              <w:rPr>
                <w:noProof/>
                <w:webHidden/>
              </w:rPr>
              <w:fldChar w:fldCharType="end"/>
            </w:r>
          </w:hyperlink>
        </w:p>
        <w:p w14:paraId="0CE83DC2" w14:textId="5FDC16B2" w:rsidR="009E7036" w:rsidRDefault="000F6621">
          <w:pPr>
            <w:pStyle w:val="TOC2"/>
            <w:tabs>
              <w:tab w:val="right" w:leader="dot" w:pos="9016"/>
            </w:tabs>
            <w:rPr>
              <w:noProof/>
            </w:rPr>
          </w:pPr>
          <w:hyperlink w:anchor="_Toc96957067" w:history="1">
            <w:r w:rsidR="009E7036" w:rsidRPr="00D22BDE">
              <w:rPr>
                <w:rStyle w:val="Hyperlink"/>
                <w:noProof/>
              </w:rPr>
              <w:t>What is the product called?</w:t>
            </w:r>
            <w:r w:rsidR="009E7036">
              <w:rPr>
                <w:noProof/>
                <w:webHidden/>
              </w:rPr>
              <w:tab/>
            </w:r>
            <w:r w:rsidR="009E7036">
              <w:rPr>
                <w:noProof/>
                <w:webHidden/>
              </w:rPr>
              <w:fldChar w:fldCharType="begin"/>
            </w:r>
            <w:r w:rsidR="009E7036">
              <w:rPr>
                <w:noProof/>
                <w:webHidden/>
              </w:rPr>
              <w:instrText xml:space="preserve"> PAGEREF _Toc96957067 \h </w:instrText>
            </w:r>
            <w:r w:rsidR="009E7036">
              <w:rPr>
                <w:noProof/>
                <w:webHidden/>
              </w:rPr>
            </w:r>
            <w:r w:rsidR="009E7036">
              <w:rPr>
                <w:noProof/>
                <w:webHidden/>
              </w:rPr>
              <w:fldChar w:fldCharType="separate"/>
            </w:r>
            <w:r w:rsidR="009E7036">
              <w:rPr>
                <w:noProof/>
                <w:webHidden/>
              </w:rPr>
              <w:t>2</w:t>
            </w:r>
            <w:r w:rsidR="009E7036">
              <w:rPr>
                <w:noProof/>
                <w:webHidden/>
              </w:rPr>
              <w:fldChar w:fldCharType="end"/>
            </w:r>
          </w:hyperlink>
        </w:p>
        <w:p w14:paraId="4495FF5D" w14:textId="57C7B3D6" w:rsidR="009E7036" w:rsidRDefault="000F6621">
          <w:pPr>
            <w:pStyle w:val="TOC2"/>
            <w:tabs>
              <w:tab w:val="right" w:leader="dot" w:pos="9016"/>
            </w:tabs>
            <w:rPr>
              <w:noProof/>
            </w:rPr>
          </w:pPr>
          <w:hyperlink w:anchor="_Toc96957068" w:history="1">
            <w:r w:rsidR="009E7036" w:rsidRPr="00D22BDE">
              <w:rPr>
                <w:rStyle w:val="Hyperlink"/>
                <w:noProof/>
              </w:rPr>
              <w:t>What does the product do?</w:t>
            </w:r>
            <w:r w:rsidR="009E7036">
              <w:rPr>
                <w:noProof/>
                <w:webHidden/>
              </w:rPr>
              <w:tab/>
            </w:r>
            <w:r w:rsidR="009E7036">
              <w:rPr>
                <w:noProof/>
                <w:webHidden/>
              </w:rPr>
              <w:fldChar w:fldCharType="begin"/>
            </w:r>
            <w:r w:rsidR="009E7036">
              <w:rPr>
                <w:noProof/>
                <w:webHidden/>
              </w:rPr>
              <w:instrText xml:space="preserve"> PAGEREF _Toc96957068 \h </w:instrText>
            </w:r>
            <w:r w:rsidR="009E7036">
              <w:rPr>
                <w:noProof/>
                <w:webHidden/>
              </w:rPr>
            </w:r>
            <w:r w:rsidR="009E7036">
              <w:rPr>
                <w:noProof/>
                <w:webHidden/>
              </w:rPr>
              <w:fldChar w:fldCharType="separate"/>
            </w:r>
            <w:r w:rsidR="009E7036">
              <w:rPr>
                <w:noProof/>
                <w:webHidden/>
              </w:rPr>
              <w:t>2</w:t>
            </w:r>
            <w:r w:rsidR="009E7036">
              <w:rPr>
                <w:noProof/>
                <w:webHidden/>
              </w:rPr>
              <w:fldChar w:fldCharType="end"/>
            </w:r>
          </w:hyperlink>
        </w:p>
        <w:p w14:paraId="49725BFD" w14:textId="3CB3F517" w:rsidR="009E7036" w:rsidRDefault="000F6621">
          <w:pPr>
            <w:pStyle w:val="TOC2"/>
            <w:tabs>
              <w:tab w:val="right" w:leader="dot" w:pos="9016"/>
            </w:tabs>
            <w:rPr>
              <w:noProof/>
            </w:rPr>
          </w:pPr>
          <w:hyperlink w:anchor="_Toc96957069" w:history="1">
            <w:r w:rsidR="009E7036" w:rsidRPr="00D22BDE">
              <w:rPr>
                <w:rStyle w:val="Hyperlink"/>
                <w:noProof/>
              </w:rPr>
              <w:t>How is our product different?</w:t>
            </w:r>
            <w:r w:rsidR="009E7036">
              <w:rPr>
                <w:noProof/>
                <w:webHidden/>
              </w:rPr>
              <w:tab/>
            </w:r>
            <w:r w:rsidR="009E7036">
              <w:rPr>
                <w:noProof/>
                <w:webHidden/>
              </w:rPr>
              <w:fldChar w:fldCharType="begin"/>
            </w:r>
            <w:r w:rsidR="009E7036">
              <w:rPr>
                <w:noProof/>
                <w:webHidden/>
              </w:rPr>
              <w:instrText xml:space="preserve"> PAGEREF _Toc96957069 \h </w:instrText>
            </w:r>
            <w:r w:rsidR="009E7036">
              <w:rPr>
                <w:noProof/>
                <w:webHidden/>
              </w:rPr>
            </w:r>
            <w:r w:rsidR="009E7036">
              <w:rPr>
                <w:noProof/>
                <w:webHidden/>
              </w:rPr>
              <w:fldChar w:fldCharType="separate"/>
            </w:r>
            <w:r w:rsidR="009E7036">
              <w:rPr>
                <w:noProof/>
                <w:webHidden/>
              </w:rPr>
              <w:t>2</w:t>
            </w:r>
            <w:r w:rsidR="009E7036">
              <w:rPr>
                <w:noProof/>
                <w:webHidden/>
              </w:rPr>
              <w:fldChar w:fldCharType="end"/>
            </w:r>
          </w:hyperlink>
        </w:p>
        <w:p w14:paraId="433FE482" w14:textId="599B7A40" w:rsidR="009E7036" w:rsidRDefault="000F6621">
          <w:pPr>
            <w:pStyle w:val="TOC2"/>
            <w:tabs>
              <w:tab w:val="right" w:leader="dot" w:pos="9016"/>
            </w:tabs>
            <w:rPr>
              <w:noProof/>
            </w:rPr>
          </w:pPr>
          <w:hyperlink w:anchor="_Toc96957070" w:history="1">
            <w:r w:rsidR="009E7036" w:rsidRPr="00D22BDE">
              <w:rPr>
                <w:rStyle w:val="Hyperlink"/>
                <w:noProof/>
              </w:rPr>
              <w:t>What does our product offer?</w:t>
            </w:r>
            <w:r w:rsidR="009E7036">
              <w:rPr>
                <w:noProof/>
                <w:webHidden/>
              </w:rPr>
              <w:tab/>
            </w:r>
            <w:r w:rsidR="009E7036">
              <w:rPr>
                <w:noProof/>
                <w:webHidden/>
              </w:rPr>
              <w:fldChar w:fldCharType="begin"/>
            </w:r>
            <w:r w:rsidR="009E7036">
              <w:rPr>
                <w:noProof/>
                <w:webHidden/>
              </w:rPr>
              <w:instrText xml:space="preserve"> PAGEREF _Toc96957070 \h </w:instrText>
            </w:r>
            <w:r w:rsidR="009E7036">
              <w:rPr>
                <w:noProof/>
                <w:webHidden/>
              </w:rPr>
            </w:r>
            <w:r w:rsidR="009E7036">
              <w:rPr>
                <w:noProof/>
                <w:webHidden/>
              </w:rPr>
              <w:fldChar w:fldCharType="separate"/>
            </w:r>
            <w:r w:rsidR="009E7036">
              <w:rPr>
                <w:noProof/>
                <w:webHidden/>
              </w:rPr>
              <w:t>2</w:t>
            </w:r>
            <w:r w:rsidR="009E7036">
              <w:rPr>
                <w:noProof/>
                <w:webHidden/>
              </w:rPr>
              <w:fldChar w:fldCharType="end"/>
            </w:r>
          </w:hyperlink>
        </w:p>
        <w:p w14:paraId="052E22C7" w14:textId="29A0E9F2" w:rsidR="009E7036" w:rsidRDefault="000F6621">
          <w:pPr>
            <w:pStyle w:val="TOC1"/>
            <w:tabs>
              <w:tab w:val="right" w:leader="dot" w:pos="9016"/>
            </w:tabs>
            <w:rPr>
              <w:noProof/>
            </w:rPr>
          </w:pPr>
          <w:hyperlink w:anchor="_Toc96957071" w:history="1">
            <w:r w:rsidR="009E7036" w:rsidRPr="00D22BDE">
              <w:rPr>
                <w:rStyle w:val="Hyperlink"/>
                <w:noProof/>
              </w:rPr>
              <w:t>Initial Features List:</w:t>
            </w:r>
            <w:r w:rsidR="009E7036">
              <w:rPr>
                <w:noProof/>
                <w:webHidden/>
              </w:rPr>
              <w:tab/>
            </w:r>
            <w:r w:rsidR="009E7036">
              <w:rPr>
                <w:noProof/>
                <w:webHidden/>
              </w:rPr>
              <w:fldChar w:fldCharType="begin"/>
            </w:r>
            <w:r w:rsidR="009E7036">
              <w:rPr>
                <w:noProof/>
                <w:webHidden/>
              </w:rPr>
              <w:instrText xml:space="preserve"> PAGEREF _Toc96957071 \h </w:instrText>
            </w:r>
            <w:r w:rsidR="009E7036">
              <w:rPr>
                <w:noProof/>
                <w:webHidden/>
              </w:rPr>
            </w:r>
            <w:r w:rsidR="009E7036">
              <w:rPr>
                <w:noProof/>
                <w:webHidden/>
              </w:rPr>
              <w:fldChar w:fldCharType="separate"/>
            </w:r>
            <w:r w:rsidR="009E7036">
              <w:rPr>
                <w:noProof/>
                <w:webHidden/>
              </w:rPr>
              <w:t>2</w:t>
            </w:r>
            <w:r w:rsidR="009E7036">
              <w:rPr>
                <w:noProof/>
                <w:webHidden/>
              </w:rPr>
              <w:fldChar w:fldCharType="end"/>
            </w:r>
          </w:hyperlink>
        </w:p>
        <w:p w14:paraId="63AA67A7" w14:textId="55F8CDB6" w:rsidR="001E1F65" w:rsidRDefault="001E1F65">
          <w:pPr>
            <w:rPr>
              <w:b/>
              <w:bCs/>
              <w:noProof/>
            </w:rPr>
          </w:pPr>
          <w:r>
            <w:rPr>
              <w:b/>
              <w:lang w:val="en-US"/>
            </w:rPr>
            <w:fldChar w:fldCharType="end"/>
          </w:r>
        </w:p>
      </w:sdtContent>
    </w:sdt>
    <w:p w14:paraId="400AF9F9" w14:textId="77777777" w:rsidR="001E1F65" w:rsidRDefault="001E1F65">
      <w:pPr>
        <w:rPr>
          <w:b/>
          <w:bCs/>
          <w:noProof/>
        </w:rPr>
      </w:pPr>
    </w:p>
    <w:p w14:paraId="7A54CA34" w14:textId="77777777" w:rsidR="001E1F65" w:rsidRDefault="001E1F65">
      <w:pPr>
        <w:rPr>
          <w:b/>
          <w:bCs/>
          <w:noProof/>
        </w:rPr>
      </w:pPr>
    </w:p>
    <w:p w14:paraId="64355AE0" w14:textId="77777777" w:rsidR="001E1F65" w:rsidRDefault="001E1F65">
      <w:pPr>
        <w:rPr>
          <w:b/>
          <w:bCs/>
          <w:noProof/>
        </w:rPr>
      </w:pPr>
    </w:p>
    <w:p w14:paraId="170CAE70" w14:textId="77777777" w:rsidR="001E1F65" w:rsidRDefault="001E1F65">
      <w:pPr>
        <w:rPr>
          <w:b/>
          <w:bCs/>
          <w:noProof/>
        </w:rPr>
      </w:pPr>
    </w:p>
    <w:p w14:paraId="1F816591" w14:textId="77777777" w:rsidR="001E1F65" w:rsidRDefault="001E1F65">
      <w:pPr>
        <w:rPr>
          <w:b/>
          <w:bCs/>
          <w:noProof/>
        </w:rPr>
      </w:pPr>
    </w:p>
    <w:p w14:paraId="33A45ABC" w14:textId="77777777" w:rsidR="001E1F65" w:rsidRDefault="001E1F65">
      <w:pPr>
        <w:rPr>
          <w:b/>
          <w:bCs/>
          <w:noProof/>
        </w:rPr>
      </w:pPr>
    </w:p>
    <w:p w14:paraId="180F2BC0" w14:textId="77777777" w:rsidR="001E1F65" w:rsidRDefault="001E1F65">
      <w:pPr>
        <w:rPr>
          <w:b/>
          <w:bCs/>
          <w:noProof/>
        </w:rPr>
      </w:pPr>
    </w:p>
    <w:p w14:paraId="51420703" w14:textId="77777777" w:rsidR="001E1F65" w:rsidRDefault="001E1F65">
      <w:pPr>
        <w:rPr>
          <w:b/>
          <w:bCs/>
          <w:noProof/>
        </w:rPr>
      </w:pPr>
    </w:p>
    <w:p w14:paraId="2D6C55D7" w14:textId="77777777" w:rsidR="001E1F65" w:rsidRDefault="001E1F65">
      <w:pPr>
        <w:rPr>
          <w:b/>
          <w:bCs/>
          <w:noProof/>
        </w:rPr>
      </w:pPr>
    </w:p>
    <w:p w14:paraId="3A678547" w14:textId="77777777" w:rsidR="001E1F65" w:rsidRDefault="001E1F65">
      <w:pPr>
        <w:rPr>
          <w:b/>
          <w:bCs/>
          <w:noProof/>
        </w:rPr>
      </w:pPr>
    </w:p>
    <w:p w14:paraId="71104167" w14:textId="77777777" w:rsidR="001E1F65" w:rsidRDefault="001E1F65">
      <w:pPr>
        <w:rPr>
          <w:b/>
          <w:bCs/>
          <w:noProof/>
        </w:rPr>
      </w:pPr>
    </w:p>
    <w:p w14:paraId="6FD0173C" w14:textId="77777777" w:rsidR="001E1F65" w:rsidRDefault="001E1F65">
      <w:pPr>
        <w:rPr>
          <w:b/>
          <w:bCs/>
          <w:noProof/>
        </w:rPr>
      </w:pPr>
    </w:p>
    <w:p w14:paraId="459A7AAE" w14:textId="77777777" w:rsidR="001E1F65" w:rsidRDefault="001E1F65">
      <w:pPr>
        <w:rPr>
          <w:b/>
          <w:bCs/>
          <w:noProof/>
        </w:rPr>
      </w:pPr>
    </w:p>
    <w:p w14:paraId="7A322B12" w14:textId="77777777" w:rsidR="001E1F65" w:rsidRDefault="001E1F65">
      <w:pPr>
        <w:rPr>
          <w:b/>
          <w:bCs/>
          <w:noProof/>
        </w:rPr>
      </w:pPr>
    </w:p>
    <w:p w14:paraId="51553B42" w14:textId="77777777" w:rsidR="001E1F65" w:rsidRDefault="001E1F65">
      <w:pPr>
        <w:rPr>
          <w:b/>
          <w:bCs/>
          <w:noProof/>
        </w:rPr>
      </w:pPr>
    </w:p>
    <w:p w14:paraId="2304FC6C" w14:textId="77777777" w:rsidR="001E1F65" w:rsidRDefault="001E1F65">
      <w:pPr>
        <w:rPr>
          <w:b/>
          <w:bCs/>
          <w:noProof/>
        </w:rPr>
      </w:pPr>
    </w:p>
    <w:p w14:paraId="73949AD5" w14:textId="77777777" w:rsidR="001E1F65" w:rsidRDefault="001E1F65">
      <w:pPr>
        <w:rPr>
          <w:b/>
          <w:bCs/>
          <w:noProof/>
        </w:rPr>
      </w:pPr>
    </w:p>
    <w:p w14:paraId="7EC7051E" w14:textId="77777777" w:rsidR="001E1F65" w:rsidRDefault="001E1F65">
      <w:pPr>
        <w:rPr>
          <w:b/>
          <w:bCs/>
          <w:noProof/>
        </w:rPr>
      </w:pPr>
    </w:p>
    <w:p w14:paraId="3B317EAD" w14:textId="77777777" w:rsidR="001E1F65" w:rsidRDefault="001E1F65">
      <w:pPr>
        <w:rPr>
          <w:b/>
          <w:bCs/>
          <w:noProof/>
        </w:rPr>
      </w:pPr>
    </w:p>
    <w:p w14:paraId="3E553B30" w14:textId="77777777" w:rsidR="001E1F65" w:rsidRDefault="001E1F65">
      <w:pPr>
        <w:rPr>
          <w:b/>
          <w:bCs/>
          <w:noProof/>
        </w:rPr>
      </w:pPr>
    </w:p>
    <w:p w14:paraId="4F08759E" w14:textId="77777777" w:rsidR="001E1F65" w:rsidRDefault="001E1F65">
      <w:pPr>
        <w:rPr>
          <w:b/>
          <w:bCs/>
          <w:noProof/>
        </w:rPr>
      </w:pPr>
    </w:p>
    <w:p w14:paraId="013B3A3D" w14:textId="77777777" w:rsidR="001E1F65" w:rsidRDefault="001E1F65">
      <w:pPr>
        <w:rPr>
          <w:b/>
          <w:bCs/>
          <w:noProof/>
        </w:rPr>
      </w:pPr>
    </w:p>
    <w:p w14:paraId="19411EE3" w14:textId="322A4306" w:rsidR="005326D7" w:rsidRPr="005326D7" w:rsidRDefault="00A47381" w:rsidP="00D47B7B">
      <w:pPr>
        <w:pStyle w:val="Heading1"/>
      </w:pPr>
      <w:bookmarkStart w:id="0" w:name="_Toc96957064"/>
      <w:r>
        <w:lastRenderedPageBreak/>
        <w:t>Product Vision:</w:t>
      </w:r>
      <w:bookmarkEnd w:id="0"/>
    </w:p>
    <w:p w14:paraId="5E95BFEC" w14:textId="4375F8A1" w:rsidR="00265C09" w:rsidRDefault="00C237CC" w:rsidP="00C237CC">
      <w:pPr>
        <w:pStyle w:val="Heading2"/>
        <w:ind w:firstLine="720"/>
      </w:pPr>
      <w:bookmarkStart w:id="1" w:name="_Toc96957065"/>
      <w:r>
        <w:t>Wh</w:t>
      </w:r>
      <w:r w:rsidR="00AD755C">
        <w:t>at</w:t>
      </w:r>
      <w:r>
        <w:t xml:space="preserve"> is the product for?</w:t>
      </w:r>
      <w:bookmarkEnd w:id="1"/>
    </w:p>
    <w:p w14:paraId="55E0880B" w14:textId="25FF19DA" w:rsidR="00C237CC" w:rsidRDefault="00C237CC" w:rsidP="00C237CC">
      <w:r>
        <w:tab/>
        <w:t xml:space="preserve">We aim to </w:t>
      </w:r>
      <w:r w:rsidR="00AD755C">
        <w:t xml:space="preserve">centralise </w:t>
      </w:r>
      <w:r w:rsidR="002742F7">
        <w:t>all</w:t>
      </w:r>
      <w:r w:rsidR="00493FCB">
        <w:t xml:space="preserve"> the digital WIT services into one platform that is easily accessible.</w:t>
      </w:r>
    </w:p>
    <w:p w14:paraId="7A30D28E" w14:textId="776A010F" w:rsidR="00493FCB" w:rsidRDefault="00493FCB" w:rsidP="00493FCB">
      <w:pPr>
        <w:pStyle w:val="Heading2"/>
        <w:ind w:firstLine="720"/>
      </w:pPr>
      <w:bookmarkStart w:id="2" w:name="_Toc96957066"/>
      <w:r>
        <w:t>Who is the product for?</w:t>
      </w:r>
      <w:bookmarkEnd w:id="2"/>
    </w:p>
    <w:p w14:paraId="36513B5F" w14:textId="6C42EFA2" w:rsidR="00CA7793" w:rsidRDefault="00493FCB" w:rsidP="00CA7793">
      <w:pPr>
        <w:ind w:left="720"/>
      </w:pPr>
      <w:r>
        <w:t xml:space="preserve">Our product is intended to cater for students </w:t>
      </w:r>
      <w:r w:rsidR="00752163">
        <w:t xml:space="preserve">and </w:t>
      </w:r>
      <w:r w:rsidR="001F08B1">
        <w:t>faculty</w:t>
      </w:r>
      <w:r w:rsidR="00752163">
        <w:t xml:space="preserve"> alike. It is expected </w:t>
      </w:r>
      <w:r w:rsidR="00E4278D">
        <w:t>that this would make</w:t>
      </w:r>
      <w:r w:rsidR="00FF5521">
        <w:t xml:space="preserve"> the WIT services</w:t>
      </w:r>
      <w:r w:rsidR="00414596">
        <w:t xml:space="preserve"> more intuitive </w:t>
      </w:r>
      <w:r w:rsidR="00C10D86">
        <w:t>and cohesive.</w:t>
      </w:r>
    </w:p>
    <w:p w14:paraId="4FA887F4" w14:textId="620A084B" w:rsidR="00CA7793" w:rsidRDefault="00CA7793" w:rsidP="00CA7793">
      <w:pPr>
        <w:pStyle w:val="Heading2"/>
      </w:pPr>
      <w:bookmarkStart w:id="3" w:name="_Hlk96541956"/>
      <w:r>
        <w:tab/>
      </w:r>
      <w:bookmarkStart w:id="4" w:name="_Toc96957067"/>
      <w:bookmarkEnd w:id="3"/>
      <w:r w:rsidR="00EF25F9">
        <w:t>What is the product called?</w:t>
      </w:r>
      <w:bookmarkEnd w:id="4"/>
      <w:r>
        <w:t xml:space="preserve">  </w:t>
      </w:r>
    </w:p>
    <w:p w14:paraId="0492F326" w14:textId="06BADFED" w:rsidR="00CA7793" w:rsidRDefault="00A126A3" w:rsidP="002461F1">
      <w:pPr>
        <w:ind w:left="720"/>
      </w:pPr>
      <w:r>
        <w:t xml:space="preserve">Woodle </w:t>
      </w:r>
      <w:r w:rsidRPr="00A126A3">
        <w:t xml:space="preserve">is an all-in-one communications app specifically for </w:t>
      </w:r>
      <w:r w:rsidR="004235A3">
        <w:t xml:space="preserve">WIT </w:t>
      </w:r>
      <w:r w:rsidRPr="00A126A3">
        <w:t>students to enhance and</w:t>
      </w:r>
      <w:r w:rsidR="002461F1">
        <w:t xml:space="preserve"> simplify their college experience.</w:t>
      </w:r>
    </w:p>
    <w:p w14:paraId="5FE44EA3" w14:textId="1452206E" w:rsidR="00B05A4F" w:rsidRDefault="00EF25F9" w:rsidP="005E69EC">
      <w:pPr>
        <w:pStyle w:val="Heading2"/>
        <w:ind w:firstLine="720"/>
      </w:pPr>
      <w:bookmarkStart w:id="5" w:name="_Toc96957068"/>
      <w:r>
        <w:t>What does the product do?</w:t>
      </w:r>
      <w:bookmarkEnd w:id="5"/>
    </w:p>
    <w:p w14:paraId="2D9F4F5A" w14:textId="618B5FA4" w:rsidR="00064DE5" w:rsidRDefault="001F08B1" w:rsidP="001F08B1">
      <w:pPr>
        <w:ind w:left="720"/>
      </w:pPr>
      <w:r>
        <w:t>Woodle</w:t>
      </w:r>
      <w:r w:rsidRPr="001F08B1">
        <w:t xml:space="preserve"> supplies students and faculty alike with easy access to many college facilities including</w:t>
      </w:r>
      <w:r>
        <w:t xml:space="preserve"> </w:t>
      </w:r>
      <w:r w:rsidRPr="001F08B1">
        <w:t>notes &amp; assignments, communications, timetables, and zoom lectures/recordings</w:t>
      </w:r>
      <w:r>
        <w:t>.</w:t>
      </w:r>
    </w:p>
    <w:p w14:paraId="488F5DD6" w14:textId="0A09BAC9" w:rsidR="009F67F8" w:rsidRPr="00064DE5" w:rsidRDefault="001F08B1" w:rsidP="009F67F8">
      <w:pPr>
        <w:ind w:left="720"/>
      </w:pPr>
      <w:r>
        <w:t xml:space="preserve">The aim is to integrate the spread </w:t>
      </w:r>
      <w:r w:rsidR="00F65860">
        <w:t xml:space="preserve">across platforms such as Teams, </w:t>
      </w:r>
      <w:r w:rsidR="007B1854">
        <w:t xml:space="preserve">Moodle, </w:t>
      </w:r>
      <w:r w:rsidR="00346BCC">
        <w:t xml:space="preserve">Slack, Discord, etc. </w:t>
      </w:r>
      <w:r w:rsidR="00DD3C84">
        <w:t xml:space="preserve">in order to </w:t>
      </w:r>
      <w:r w:rsidR="00177929">
        <w:t xml:space="preserve">eliminate the need for </w:t>
      </w:r>
      <w:r w:rsidR="005A790A">
        <w:t xml:space="preserve">students to </w:t>
      </w:r>
      <w:r w:rsidR="00C77790">
        <w:t xml:space="preserve">keep track of multiple </w:t>
      </w:r>
      <w:r w:rsidR="009F67F8">
        <w:t>forms of communication with their lecturers.</w:t>
      </w:r>
    </w:p>
    <w:p w14:paraId="75D90868" w14:textId="64E8B725" w:rsidR="00B05A4F" w:rsidRDefault="00B05A4F" w:rsidP="000172B7">
      <w:pPr>
        <w:pStyle w:val="Heading2"/>
      </w:pPr>
      <w:r>
        <w:tab/>
      </w:r>
      <w:bookmarkStart w:id="6" w:name="_Toc96957069"/>
      <w:r w:rsidR="00900251">
        <w:t>How is our product different?</w:t>
      </w:r>
      <w:bookmarkEnd w:id="6"/>
    </w:p>
    <w:p w14:paraId="72E3D9E6" w14:textId="7BAE00A3" w:rsidR="000172B7" w:rsidRDefault="00693A96" w:rsidP="0061281A">
      <w:pPr>
        <w:ind w:left="720"/>
      </w:pPr>
      <w:r>
        <w:t xml:space="preserve">Our product aims to be different from </w:t>
      </w:r>
      <w:r w:rsidR="002B54D1">
        <w:t xml:space="preserve">competitors such as </w:t>
      </w:r>
      <w:r w:rsidR="002B0B73">
        <w:t>Slack, Teams, Discord</w:t>
      </w:r>
      <w:r w:rsidR="00174BBC">
        <w:t>, by integrating all communications into one app.</w:t>
      </w:r>
      <w:r w:rsidR="00A1301A">
        <w:t xml:space="preserve"> </w:t>
      </w:r>
      <w:r w:rsidR="0012256D">
        <w:t>Students</w:t>
      </w:r>
      <w:r w:rsidR="006243EA">
        <w:t xml:space="preserve">’ </w:t>
      </w:r>
      <w:r w:rsidR="009110A4">
        <w:t xml:space="preserve">contacts will be automatically updated in relation to their course, and will have the </w:t>
      </w:r>
      <w:r w:rsidR="006243EA">
        <w:t xml:space="preserve">ability to message </w:t>
      </w:r>
      <w:r w:rsidR="00BD4F81">
        <w:t xml:space="preserve">classmates and lecturers directly in the app. It will also have other features unlike other apps, such as automatic timetable generation </w:t>
      </w:r>
      <w:r w:rsidR="005A4DCE">
        <w:t xml:space="preserve">using WITs own timetable system. </w:t>
      </w:r>
    </w:p>
    <w:p w14:paraId="04FDD376" w14:textId="41CD01EB" w:rsidR="005450B1" w:rsidRDefault="000172B7" w:rsidP="005450B1">
      <w:pPr>
        <w:pStyle w:val="Heading2"/>
      </w:pPr>
      <w:r>
        <w:tab/>
      </w:r>
      <w:bookmarkStart w:id="7" w:name="_Toc96957070"/>
      <w:r w:rsidR="005450B1">
        <w:t>What does our product offer?</w:t>
      </w:r>
      <w:bookmarkEnd w:id="7"/>
    </w:p>
    <w:p w14:paraId="0A2A4A3C" w14:textId="6508D236" w:rsidR="009E7036" w:rsidRDefault="009C622A" w:rsidP="002C5EA1">
      <w:pPr>
        <w:ind w:left="720"/>
      </w:pPr>
      <w:r w:rsidRPr="009C622A">
        <w:t xml:space="preserve">Our product offers greater functionality and easier access to a </w:t>
      </w:r>
      <w:r>
        <w:t>wide</w:t>
      </w:r>
      <w:r w:rsidRPr="009C622A">
        <w:t xml:space="preserve"> range of colleg</w:t>
      </w:r>
      <w:r>
        <w:t xml:space="preserve">e </w:t>
      </w:r>
      <w:r w:rsidRPr="009C622A">
        <w:t>facilities.</w:t>
      </w:r>
    </w:p>
    <w:p w14:paraId="7CA6F61D" w14:textId="784FEE14" w:rsidR="00FB2CC2" w:rsidRDefault="00804537" w:rsidP="00FB2CC2">
      <w:pPr>
        <w:pStyle w:val="Heading1"/>
      </w:pPr>
      <w:bookmarkStart w:id="8" w:name="_Toc96957071"/>
      <w:r>
        <w:t>Initial Features List:</w:t>
      </w:r>
      <w:bookmarkEnd w:id="8"/>
    </w:p>
    <w:p w14:paraId="73FE2E49" w14:textId="5A32C31B" w:rsidR="00326EC4" w:rsidRDefault="00FD0DE9" w:rsidP="00793B50">
      <w:pPr>
        <w:pStyle w:val="ListParagraph"/>
        <w:numPr>
          <w:ilvl w:val="0"/>
          <w:numId w:val="1"/>
        </w:numPr>
      </w:pPr>
      <w:r>
        <w:t xml:space="preserve">Student communication, </w:t>
      </w:r>
      <w:r w:rsidR="00D77C29">
        <w:t>allowing students to communicate with each other on a one-to-one basis, as well as on a group basis.</w:t>
      </w:r>
    </w:p>
    <w:p w14:paraId="71DA7D9A" w14:textId="5CC31746" w:rsidR="00677100" w:rsidRDefault="00C03928" w:rsidP="00793B50">
      <w:pPr>
        <w:pStyle w:val="ListParagraph"/>
        <w:numPr>
          <w:ilvl w:val="0"/>
          <w:numId w:val="1"/>
        </w:numPr>
      </w:pPr>
      <w:r>
        <w:t>Faculty</w:t>
      </w:r>
      <w:r w:rsidR="00D77C29">
        <w:t xml:space="preserve"> communication, allowing </w:t>
      </w:r>
      <w:r>
        <w:t>faculty</w:t>
      </w:r>
      <w:r w:rsidR="00D77C29">
        <w:t xml:space="preserve"> to communicate with each other and with students, on a one-to-one and one-to-many basis.</w:t>
      </w:r>
    </w:p>
    <w:p w14:paraId="5F5E906D" w14:textId="03944823" w:rsidR="00713E01" w:rsidRDefault="00713E01" w:rsidP="00793B50">
      <w:pPr>
        <w:pStyle w:val="ListParagraph"/>
        <w:numPr>
          <w:ilvl w:val="0"/>
          <w:numId w:val="1"/>
        </w:numPr>
      </w:pPr>
      <w:r w:rsidRPr="00713E01">
        <w:t xml:space="preserve">Access to material for each module (Either directly incorporate </w:t>
      </w:r>
      <w:r w:rsidR="00D54FEF">
        <w:t>M</w:t>
      </w:r>
      <w:r w:rsidRPr="00713E01">
        <w:t>oodle or replace it.)</w:t>
      </w:r>
    </w:p>
    <w:p w14:paraId="4B15E27C" w14:textId="3E2BB36F" w:rsidR="00C03928" w:rsidRDefault="00E47F11" w:rsidP="00E47F11">
      <w:pPr>
        <w:pStyle w:val="ListParagraph"/>
        <w:numPr>
          <w:ilvl w:val="0"/>
          <w:numId w:val="1"/>
        </w:numPr>
      </w:pPr>
      <w:r>
        <w:t xml:space="preserve">Access to </w:t>
      </w:r>
      <w:r w:rsidR="00FC5885">
        <w:t xml:space="preserve">course </w:t>
      </w:r>
      <w:r>
        <w:t xml:space="preserve">material on </w:t>
      </w:r>
      <w:r w:rsidR="00FC5885">
        <w:t>a per module basis.</w:t>
      </w:r>
      <w:r>
        <w:t xml:space="preserve"> </w:t>
      </w:r>
      <w:r w:rsidR="003F2EEB">
        <w:t>(There are t</w:t>
      </w:r>
      <w:r w:rsidR="00260826">
        <w:t>wo</w:t>
      </w:r>
      <w:r w:rsidR="003F2EEB">
        <w:t xml:space="preserve"> potential solutions, either directly incorporate </w:t>
      </w:r>
      <w:r w:rsidR="00E81308">
        <w:t>Moodle, or outright replace it with a more modern system.</w:t>
      </w:r>
      <w:r w:rsidR="00260826">
        <w:t>)</w:t>
      </w:r>
    </w:p>
    <w:p w14:paraId="7721708A" w14:textId="648E5AF0" w:rsidR="0075012A" w:rsidRDefault="00B8221C" w:rsidP="00793B50">
      <w:pPr>
        <w:pStyle w:val="ListParagraph"/>
        <w:numPr>
          <w:ilvl w:val="0"/>
          <w:numId w:val="1"/>
        </w:numPr>
      </w:pPr>
      <w:r w:rsidRPr="00B8221C">
        <w:t>Timetable system, per group basis, as opposed to per course basis. Ability to request a change should enough people agree.</w:t>
      </w:r>
    </w:p>
    <w:p w14:paraId="42262E38" w14:textId="23E81186" w:rsidR="00260826" w:rsidRDefault="00260826" w:rsidP="00793B50">
      <w:pPr>
        <w:pStyle w:val="ListParagraph"/>
        <w:numPr>
          <w:ilvl w:val="0"/>
          <w:numId w:val="1"/>
        </w:numPr>
      </w:pPr>
      <w:r>
        <w:t>Flexible timetable solution, allow lecturers to choose from available rooms and time slots</w:t>
      </w:r>
      <w:r w:rsidR="00912FA9">
        <w:t>. Also allow students to choose</w:t>
      </w:r>
      <w:r w:rsidR="00583C16">
        <w:t xml:space="preserve"> their individual stream to filter out other related</w:t>
      </w:r>
      <w:r w:rsidR="007C5EBE">
        <w:t xml:space="preserve"> streams in their course from their view. </w:t>
      </w:r>
      <w:r w:rsidR="009035CF">
        <w:t>Include the ability for students to request a timetable change</w:t>
      </w:r>
      <w:r w:rsidR="00583C16">
        <w:t xml:space="preserve"> </w:t>
      </w:r>
      <w:r w:rsidR="002C5EA1">
        <w:t>should it be inconvenient for the majority.</w:t>
      </w:r>
      <w:r w:rsidR="00583C16">
        <w:t xml:space="preserve"> </w:t>
      </w:r>
    </w:p>
    <w:p w14:paraId="4318E7D7" w14:textId="01FFCF1D" w:rsidR="005F5570" w:rsidRDefault="001C5B18" w:rsidP="00793B50">
      <w:pPr>
        <w:pStyle w:val="ListParagraph"/>
        <w:numPr>
          <w:ilvl w:val="0"/>
          <w:numId w:val="1"/>
        </w:numPr>
      </w:pPr>
      <w:r>
        <w:lastRenderedPageBreak/>
        <w:t xml:space="preserve">Video conferencing solution that integrates the timetable, and automatically begins </w:t>
      </w:r>
      <w:r w:rsidR="00DE540D">
        <w:t>recording lectures</w:t>
      </w:r>
      <w:r w:rsidR="006674B4">
        <w:t xml:space="preserve"> in the designated room.</w:t>
      </w:r>
      <w:r w:rsidR="009E7036">
        <w:t xml:space="preserve"> (Alternatively integrate Zoom and its calendar system).</w:t>
      </w:r>
    </w:p>
    <w:p w14:paraId="4ABBC6D1" w14:textId="58477183" w:rsidR="00D47B7B" w:rsidRDefault="00D47B7B" w:rsidP="009257AD">
      <w:pPr>
        <w:pStyle w:val="ListParagraph"/>
        <w:ind w:left="1440"/>
      </w:pPr>
    </w:p>
    <w:p w14:paraId="5CE0BD80" w14:textId="61F8C7E6" w:rsidR="000B38A3" w:rsidRPr="00D47B7B" w:rsidRDefault="00B41ADB" w:rsidP="00D47B7B">
      <w:pPr>
        <w:pStyle w:val="ListParagraph"/>
        <w:numPr>
          <w:ilvl w:val="0"/>
          <w:numId w:val="1"/>
        </w:numPr>
      </w:pPr>
      <w:r>
        <w:t>User-friendly UI</w:t>
      </w:r>
      <w:r w:rsidR="003C2C38">
        <w:t xml:space="preserve">, designed to </w:t>
      </w:r>
      <w:r w:rsidR="00BB613F">
        <w:t xml:space="preserve">allow all students </w:t>
      </w:r>
      <w:r w:rsidR="00530D81">
        <w:t>and faculty alike to navigate the app seamlessly.</w:t>
      </w:r>
      <w:r w:rsidR="000B38A3">
        <w:br/>
      </w:r>
    </w:p>
    <w:p w14:paraId="7F83B792" w14:textId="6810858F" w:rsidR="000B38A3" w:rsidRDefault="000B38A3" w:rsidP="00D47B7B">
      <w:pPr>
        <w:pStyle w:val="Heading1"/>
      </w:pPr>
      <w:r>
        <w:t>Scenarios:</w:t>
      </w:r>
    </w:p>
    <w:p w14:paraId="1727172E" w14:textId="7422DD2F" w:rsidR="000B38A3" w:rsidRDefault="000B38A3" w:rsidP="000B38A3">
      <w:pPr>
        <w:ind w:left="1080"/>
      </w:pPr>
      <w:r w:rsidRPr="000B38A3">
        <w:t xml:space="preserve">A one-for-all communication app has been needed in WIT for a long time. There </w:t>
      </w:r>
      <w:r w:rsidR="00B41ADB" w:rsidRPr="000B38A3">
        <w:t>have</w:t>
      </w:r>
      <w:r w:rsidRPr="000B38A3">
        <w:t xml:space="preserve"> been many time</w:t>
      </w:r>
      <w:r w:rsidR="00D6213B">
        <w:t>s that</w:t>
      </w:r>
      <w:r w:rsidRPr="000B38A3">
        <w:t xml:space="preserve"> students are confused as to where they can communicate with their lecturers, as almost everyone chooses something of their own preference. Whether it's email, Teams or Slack. Our product aims to bring all these different apps into one app, for a standardised app.</w:t>
      </w:r>
    </w:p>
    <w:p w14:paraId="6E057254" w14:textId="59127FF6" w:rsidR="00C5789E" w:rsidRDefault="00C5789E" w:rsidP="000B38A3">
      <w:pPr>
        <w:ind w:left="1080"/>
      </w:pPr>
      <w:r>
        <w:t xml:space="preserve">Exam season is stressful, especially during studying. Students </w:t>
      </w:r>
      <w:r w:rsidR="000E0021">
        <w:t xml:space="preserve">missing notes, </w:t>
      </w:r>
      <w:r w:rsidR="006C34DF">
        <w:t xml:space="preserve">or needing help with questions, often don’t know where to reach out to their classmates. Of course, </w:t>
      </w:r>
      <w:r w:rsidR="00BA3E0A">
        <w:t xml:space="preserve">there’s apps like Discord to speak with people, but if you don’t know </w:t>
      </w:r>
      <w:r w:rsidR="00F2553B">
        <w:t>another students</w:t>
      </w:r>
      <w:r w:rsidR="00987D37">
        <w:t>’</w:t>
      </w:r>
      <w:r w:rsidR="00F2553B">
        <w:t xml:space="preserve"> social media accounts, it can be hard to reach out to them. </w:t>
      </w:r>
      <w:r w:rsidR="007A388F">
        <w:t xml:space="preserve">Students of WIT need an optimised app to reach out to lecturers, as well as one another, </w:t>
      </w:r>
      <w:r w:rsidR="00E71D33">
        <w:t>which is what Woodle brings.</w:t>
      </w:r>
    </w:p>
    <w:p w14:paraId="5E8BC5A6" w14:textId="72017365" w:rsidR="00E71D33" w:rsidRPr="000B38A3" w:rsidRDefault="00A34BE4" w:rsidP="000B38A3">
      <w:pPr>
        <w:ind w:left="1080"/>
      </w:pPr>
      <w:r>
        <w:t>Group projects need</w:t>
      </w:r>
      <w:r w:rsidR="009B7AD2">
        <w:t xml:space="preserve"> a</w:t>
      </w:r>
      <w:r w:rsidR="00E25D26">
        <w:t xml:space="preserve">n app to be able to collaborate, communicate and </w:t>
      </w:r>
      <w:r w:rsidR="008C269E">
        <w:t>co</w:t>
      </w:r>
      <w:r w:rsidR="00FA1A4D">
        <w:t>-operate efficiently, and currently there is no app in WIT</w:t>
      </w:r>
      <w:r w:rsidR="0002123F">
        <w:t xml:space="preserve"> that allows students to do so.</w:t>
      </w:r>
      <w:r w:rsidR="009257AD">
        <w:t xml:space="preserve"> Woodle bring</w:t>
      </w:r>
      <w:r w:rsidR="003C59B0">
        <w:t>s an easy, user</w:t>
      </w:r>
      <w:r w:rsidR="00632C64">
        <w:t>-</w:t>
      </w:r>
      <w:r w:rsidR="003C59B0">
        <w:t>friendly experience to be able to d</w:t>
      </w:r>
      <w:r w:rsidR="00F31504">
        <w:t>o so.</w:t>
      </w:r>
      <w:r w:rsidR="002C2CDC">
        <w:t xml:space="preserve"> </w:t>
      </w:r>
      <w:r w:rsidR="002C2CDC" w:rsidRPr="002C2CDC">
        <w:rPr>
          <w:b/>
          <w:bCs/>
        </w:rPr>
        <w:t>Work in progress….</w:t>
      </w:r>
    </w:p>
    <w:p w14:paraId="75D8376D" w14:textId="1D20B9FA" w:rsidR="00DE149D" w:rsidRDefault="000B05B3" w:rsidP="00DE149D">
      <w:pPr>
        <w:pStyle w:val="Heading1"/>
      </w:pPr>
      <w:r>
        <w:t>Personas</w:t>
      </w:r>
    </w:p>
    <w:p w14:paraId="073A5B88" w14:textId="36AD3789" w:rsidR="000A567D" w:rsidRDefault="000A567D" w:rsidP="000A567D">
      <w:pPr>
        <w:pStyle w:val="Heading2"/>
      </w:pPr>
      <w:r>
        <w:t>What is a Persona?</w:t>
      </w:r>
    </w:p>
    <w:p w14:paraId="64D62228" w14:textId="2BE067A8" w:rsidR="000A567D" w:rsidRDefault="000A567D" w:rsidP="000A567D">
      <w:r>
        <w:t>A user persona is a fictional character that is based on your ideal customer. Personas are generally created by talking to real users and segmenting their demographic and psychographic data to improve your product and it’s marketing.</w:t>
      </w:r>
    </w:p>
    <w:p w14:paraId="05E949C0" w14:textId="23A5B7B3" w:rsidR="000A567D" w:rsidRDefault="000A567D" w:rsidP="000A567D">
      <w:r>
        <w:t>Personas are incredibly important, with them being useful to grow and improve your product or business. They help uncover the different ways in which people use your product so that you can focus on providing a better experience for real people and their real use cases.</w:t>
      </w:r>
    </w:p>
    <w:p w14:paraId="2C48FDB9" w14:textId="2F83DA58" w:rsidR="000A567D" w:rsidRPr="000A567D" w:rsidRDefault="000A567D" w:rsidP="000A567D"/>
    <w:p w14:paraId="5DEB460B" w14:textId="1F29C3AA" w:rsidR="002B6474" w:rsidRDefault="000A567D" w:rsidP="002B6474">
      <w:pPr>
        <w:pStyle w:val="Heading2"/>
      </w:pPr>
      <w:r>
        <w:rPr>
          <w:noProof/>
        </w:rPr>
        <w:lastRenderedPageBreak/>
        <w:drawing>
          <wp:anchor distT="0" distB="0" distL="114300" distR="114300" simplePos="0" relativeHeight="251658243" behindDoc="0" locked="0" layoutInCell="1" allowOverlap="1" wp14:anchorId="2B862836" wp14:editId="4CC2350C">
            <wp:simplePos x="0" y="0"/>
            <wp:positionH relativeFrom="margin">
              <wp:align>left</wp:align>
            </wp:positionH>
            <wp:positionV relativeFrom="margin">
              <wp:posOffset>286385</wp:posOffset>
            </wp:positionV>
            <wp:extent cx="5722620" cy="3931920"/>
            <wp:effectExtent l="0" t="0" r="0" b="0"/>
            <wp:wrapSquare wrapText="bothSides"/>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22620" cy="3931920"/>
                    </a:xfrm>
                    <a:prstGeom prst="rect">
                      <a:avLst/>
                    </a:prstGeom>
                  </pic:spPr>
                </pic:pic>
              </a:graphicData>
            </a:graphic>
            <wp14:sizeRelH relativeFrom="margin">
              <wp14:pctWidth>0</wp14:pctWidth>
            </wp14:sizeRelH>
            <wp14:sizeRelV relativeFrom="margin">
              <wp14:pctHeight>0</wp14:pctHeight>
            </wp14:sizeRelV>
          </wp:anchor>
        </w:drawing>
      </w:r>
      <w:r w:rsidR="002B6474">
        <w:t>Persona 1</w:t>
      </w:r>
    </w:p>
    <w:p w14:paraId="38189A2F" w14:textId="636B1C4E" w:rsidR="000B05B3" w:rsidRDefault="000B05B3" w:rsidP="000B05B3"/>
    <w:p w14:paraId="3C0953FC" w14:textId="66D57587" w:rsidR="002B6474" w:rsidRDefault="002B6474" w:rsidP="002B6474">
      <w:pPr>
        <w:pStyle w:val="Heading2"/>
      </w:pPr>
      <w:r>
        <w:t>Persona 2</w:t>
      </w:r>
    </w:p>
    <w:p w14:paraId="0E4B43AE" w14:textId="260ABC8C" w:rsidR="002B6474" w:rsidRDefault="000A567D" w:rsidP="002B6474">
      <w:r>
        <w:rPr>
          <w:noProof/>
        </w:rPr>
        <w:drawing>
          <wp:anchor distT="0" distB="0" distL="114300" distR="114300" simplePos="0" relativeHeight="251658244" behindDoc="0" locked="0" layoutInCell="1" allowOverlap="1" wp14:anchorId="045D3501" wp14:editId="08E09B05">
            <wp:simplePos x="0" y="0"/>
            <wp:positionH relativeFrom="margin">
              <wp:align>right</wp:align>
            </wp:positionH>
            <wp:positionV relativeFrom="margin">
              <wp:posOffset>5009515</wp:posOffset>
            </wp:positionV>
            <wp:extent cx="5722620" cy="3558540"/>
            <wp:effectExtent l="0" t="0" r="0" b="3810"/>
            <wp:wrapSquare wrapText="bothSides"/>
            <wp:docPr id="4" name="Picture 4" descr="A person holding a book&#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erson holding a book&#10;&#10;Description automatically generated with medium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2620" cy="35585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3BF75E9" w14:textId="28431973" w:rsidR="002B6474" w:rsidRDefault="002B6474" w:rsidP="002B6474">
      <w:pPr>
        <w:pStyle w:val="Heading2"/>
      </w:pPr>
      <w:r>
        <w:lastRenderedPageBreak/>
        <w:t>Persona 3</w:t>
      </w:r>
    </w:p>
    <w:p w14:paraId="5B0740D5" w14:textId="31340621" w:rsidR="000B38A3" w:rsidRPr="000B38A3" w:rsidRDefault="000A567D" w:rsidP="00DE149D">
      <w:r>
        <w:rPr>
          <w:noProof/>
        </w:rPr>
        <w:drawing>
          <wp:anchor distT="0" distB="0" distL="114300" distR="114300" simplePos="0" relativeHeight="251658245" behindDoc="0" locked="0" layoutInCell="1" allowOverlap="1" wp14:anchorId="45FF4260" wp14:editId="33DBE00E">
            <wp:simplePos x="0" y="0"/>
            <wp:positionH relativeFrom="margin">
              <wp:align>right</wp:align>
            </wp:positionH>
            <wp:positionV relativeFrom="margin">
              <wp:posOffset>530860</wp:posOffset>
            </wp:positionV>
            <wp:extent cx="5731510" cy="4298950"/>
            <wp:effectExtent l="0" t="0" r="2540" b="6350"/>
            <wp:wrapSquare wrapText="bothSides"/>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4298950"/>
                    </a:xfrm>
                    <a:prstGeom prst="rect">
                      <a:avLst/>
                    </a:prstGeom>
                    <a:noFill/>
                    <a:ln>
                      <a:noFill/>
                    </a:ln>
                  </pic:spPr>
                </pic:pic>
              </a:graphicData>
            </a:graphic>
            <wp14:sizeRelH relativeFrom="margin">
              <wp14:pctWidth>0</wp14:pctWidth>
            </wp14:sizeRelH>
          </wp:anchor>
        </w:drawing>
      </w:r>
      <w:r w:rsidR="002C2CDC">
        <w:tab/>
      </w:r>
    </w:p>
    <w:p w14:paraId="6C128E55" w14:textId="6E765278" w:rsidR="00942E84" w:rsidRDefault="00942E84" w:rsidP="00942E84"/>
    <w:p w14:paraId="2890FDC3" w14:textId="00713259" w:rsidR="002461F1" w:rsidRPr="00CA7793" w:rsidRDefault="002461F1" w:rsidP="00403260">
      <w:pPr>
        <w:pStyle w:val="Heading1"/>
      </w:pPr>
    </w:p>
    <w:sectPr w:rsidR="002461F1" w:rsidRPr="00CA7793" w:rsidSect="00A97C58">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C73E88"/>
    <w:multiLevelType w:val="hybridMultilevel"/>
    <w:tmpl w:val="4712CCBC"/>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F9C"/>
    <w:rsid w:val="00004902"/>
    <w:rsid w:val="00010270"/>
    <w:rsid w:val="000172B7"/>
    <w:rsid w:val="0002123F"/>
    <w:rsid w:val="00023C88"/>
    <w:rsid w:val="00032845"/>
    <w:rsid w:val="000362A2"/>
    <w:rsid w:val="00045B07"/>
    <w:rsid w:val="0004737C"/>
    <w:rsid w:val="00052CF6"/>
    <w:rsid w:val="00057C19"/>
    <w:rsid w:val="00064DE5"/>
    <w:rsid w:val="00074DC2"/>
    <w:rsid w:val="00074EC5"/>
    <w:rsid w:val="000765BA"/>
    <w:rsid w:val="00096994"/>
    <w:rsid w:val="000A567D"/>
    <w:rsid w:val="000B05B3"/>
    <w:rsid w:val="000B38A3"/>
    <w:rsid w:val="000C47CD"/>
    <w:rsid w:val="000E0021"/>
    <w:rsid w:val="000F0AB5"/>
    <w:rsid w:val="000F6621"/>
    <w:rsid w:val="001003A1"/>
    <w:rsid w:val="00104DE7"/>
    <w:rsid w:val="0012256D"/>
    <w:rsid w:val="0012793E"/>
    <w:rsid w:val="00174BBC"/>
    <w:rsid w:val="00177929"/>
    <w:rsid w:val="00186976"/>
    <w:rsid w:val="001B5788"/>
    <w:rsid w:val="001B737A"/>
    <w:rsid w:val="001C5605"/>
    <w:rsid w:val="001C5B18"/>
    <w:rsid w:val="001D49AC"/>
    <w:rsid w:val="001E1F65"/>
    <w:rsid w:val="001F08B1"/>
    <w:rsid w:val="0020695A"/>
    <w:rsid w:val="002461F1"/>
    <w:rsid w:val="0025746F"/>
    <w:rsid w:val="00260826"/>
    <w:rsid w:val="0026419F"/>
    <w:rsid w:val="00265C09"/>
    <w:rsid w:val="002742F7"/>
    <w:rsid w:val="002A35E0"/>
    <w:rsid w:val="002B0B73"/>
    <w:rsid w:val="002B54D1"/>
    <w:rsid w:val="002B6474"/>
    <w:rsid w:val="002C2CDC"/>
    <w:rsid w:val="002C5EA1"/>
    <w:rsid w:val="002C6C1B"/>
    <w:rsid w:val="002D0864"/>
    <w:rsid w:val="002D5852"/>
    <w:rsid w:val="002F28D7"/>
    <w:rsid w:val="00326EC4"/>
    <w:rsid w:val="00327B73"/>
    <w:rsid w:val="003304B4"/>
    <w:rsid w:val="0033537A"/>
    <w:rsid w:val="00345A08"/>
    <w:rsid w:val="00346BCC"/>
    <w:rsid w:val="003B4D17"/>
    <w:rsid w:val="003C2C38"/>
    <w:rsid w:val="003C59B0"/>
    <w:rsid w:val="003D4DBA"/>
    <w:rsid w:val="003F288D"/>
    <w:rsid w:val="003F2EEB"/>
    <w:rsid w:val="00403260"/>
    <w:rsid w:val="00405266"/>
    <w:rsid w:val="00414596"/>
    <w:rsid w:val="004235A3"/>
    <w:rsid w:val="0042617D"/>
    <w:rsid w:val="00441522"/>
    <w:rsid w:val="00450399"/>
    <w:rsid w:val="00493FCB"/>
    <w:rsid w:val="00530D81"/>
    <w:rsid w:val="005326D7"/>
    <w:rsid w:val="00542754"/>
    <w:rsid w:val="0054440E"/>
    <w:rsid w:val="005450B1"/>
    <w:rsid w:val="00583C16"/>
    <w:rsid w:val="00586E11"/>
    <w:rsid w:val="005A01F9"/>
    <w:rsid w:val="005A4DCE"/>
    <w:rsid w:val="005A6F08"/>
    <w:rsid w:val="005A790A"/>
    <w:rsid w:val="005B2F9C"/>
    <w:rsid w:val="005C733F"/>
    <w:rsid w:val="005E3909"/>
    <w:rsid w:val="005E69EC"/>
    <w:rsid w:val="005F5570"/>
    <w:rsid w:val="00606BD7"/>
    <w:rsid w:val="0061281A"/>
    <w:rsid w:val="006243EA"/>
    <w:rsid w:val="00631585"/>
    <w:rsid w:val="00632C64"/>
    <w:rsid w:val="006418BF"/>
    <w:rsid w:val="006674B4"/>
    <w:rsid w:val="00673B3F"/>
    <w:rsid w:val="00677100"/>
    <w:rsid w:val="00684758"/>
    <w:rsid w:val="00693A96"/>
    <w:rsid w:val="006C34DF"/>
    <w:rsid w:val="006D4F17"/>
    <w:rsid w:val="006F1DED"/>
    <w:rsid w:val="00700FFE"/>
    <w:rsid w:val="00713E01"/>
    <w:rsid w:val="0074689F"/>
    <w:rsid w:val="0075012A"/>
    <w:rsid w:val="00752163"/>
    <w:rsid w:val="007530D9"/>
    <w:rsid w:val="00771975"/>
    <w:rsid w:val="00793B50"/>
    <w:rsid w:val="007A388F"/>
    <w:rsid w:val="007B1854"/>
    <w:rsid w:val="007B5269"/>
    <w:rsid w:val="007C50A2"/>
    <w:rsid w:val="007C5EBE"/>
    <w:rsid w:val="007D4B3A"/>
    <w:rsid w:val="007D6064"/>
    <w:rsid w:val="007E031E"/>
    <w:rsid w:val="00804537"/>
    <w:rsid w:val="0082647B"/>
    <w:rsid w:val="00851857"/>
    <w:rsid w:val="008664B4"/>
    <w:rsid w:val="00867BA4"/>
    <w:rsid w:val="00872E8F"/>
    <w:rsid w:val="00880103"/>
    <w:rsid w:val="00882D7C"/>
    <w:rsid w:val="008B13AA"/>
    <w:rsid w:val="008C269E"/>
    <w:rsid w:val="008F768A"/>
    <w:rsid w:val="00900251"/>
    <w:rsid w:val="009012E8"/>
    <w:rsid w:val="009035CF"/>
    <w:rsid w:val="009110A4"/>
    <w:rsid w:val="00912FA9"/>
    <w:rsid w:val="009257AD"/>
    <w:rsid w:val="009414EF"/>
    <w:rsid w:val="00942E84"/>
    <w:rsid w:val="00947F4F"/>
    <w:rsid w:val="00954E57"/>
    <w:rsid w:val="009573BD"/>
    <w:rsid w:val="00971737"/>
    <w:rsid w:val="0097388F"/>
    <w:rsid w:val="0098262A"/>
    <w:rsid w:val="00987D37"/>
    <w:rsid w:val="009A00EA"/>
    <w:rsid w:val="009A591B"/>
    <w:rsid w:val="009B6137"/>
    <w:rsid w:val="009B7AD2"/>
    <w:rsid w:val="009C622A"/>
    <w:rsid w:val="009E7036"/>
    <w:rsid w:val="009F67F8"/>
    <w:rsid w:val="00A126A3"/>
    <w:rsid w:val="00A1301A"/>
    <w:rsid w:val="00A241A6"/>
    <w:rsid w:val="00A24756"/>
    <w:rsid w:val="00A34BE4"/>
    <w:rsid w:val="00A43BDE"/>
    <w:rsid w:val="00A47381"/>
    <w:rsid w:val="00A77089"/>
    <w:rsid w:val="00A97C58"/>
    <w:rsid w:val="00AD1D92"/>
    <w:rsid w:val="00AD61A6"/>
    <w:rsid w:val="00AD755C"/>
    <w:rsid w:val="00B05A4F"/>
    <w:rsid w:val="00B12288"/>
    <w:rsid w:val="00B278CB"/>
    <w:rsid w:val="00B32BA9"/>
    <w:rsid w:val="00B41ADB"/>
    <w:rsid w:val="00B46C33"/>
    <w:rsid w:val="00B75B23"/>
    <w:rsid w:val="00B81876"/>
    <w:rsid w:val="00B8221C"/>
    <w:rsid w:val="00B86C8B"/>
    <w:rsid w:val="00BA3E0A"/>
    <w:rsid w:val="00BB613F"/>
    <w:rsid w:val="00BD4F81"/>
    <w:rsid w:val="00BE1AB9"/>
    <w:rsid w:val="00BF4F86"/>
    <w:rsid w:val="00C00C41"/>
    <w:rsid w:val="00C03928"/>
    <w:rsid w:val="00C10D86"/>
    <w:rsid w:val="00C121AE"/>
    <w:rsid w:val="00C237CC"/>
    <w:rsid w:val="00C46B8A"/>
    <w:rsid w:val="00C5789E"/>
    <w:rsid w:val="00C77790"/>
    <w:rsid w:val="00C82708"/>
    <w:rsid w:val="00CA750A"/>
    <w:rsid w:val="00CA7793"/>
    <w:rsid w:val="00CC1BDA"/>
    <w:rsid w:val="00CC678C"/>
    <w:rsid w:val="00CE1ED3"/>
    <w:rsid w:val="00CE61CF"/>
    <w:rsid w:val="00D1737F"/>
    <w:rsid w:val="00D4305F"/>
    <w:rsid w:val="00D47B7B"/>
    <w:rsid w:val="00D54FEF"/>
    <w:rsid w:val="00D56F0A"/>
    <w:rsid w:val="00D6108C"/>
    <w:rsid w:val="00D6213B"/>
    <w:rsid w:val="00D77C29"/>
    <w:rsid w:val="00D861DB"/>
    <w:rsid w:val="00DA1E51"/>
    <w:rsid w:val="00DC06FD"/>
    <w:rsid w:val="00DC1BCA"/>
    <w:rsid w:val="00DD007B"/>
    <w:rsid w:val="00DD3C84"/>
    <w:rsid w:val="00DE149D"/>
    <w:rsid w:val="00DE540D"/>
    <w:rsid w:val="00E22CDD"/>
    <w:rsid w:val="00E25D26"/>
    <w:rsid w:val="00E330E9"/>
    <w:rsid w:val="00E35B68"/>
    <w:rsid w:val="00E4278D"/>
    <w:rsid w:val="00E47155"/>
    <w:rsid w:val="00E47F11"/>
    <w:rsid w:val="00E6374B"/>
    <w:rsid w:val="00E64C19"/>
    <w:rsid w:val="00E712FB"/>
    <w:rsid w:val="00E71D33"/>
    <w:rsid w:val="00E81308"/>
    <w:rsid w:val="00E92F75"/>
    <w:rsid w:val="00EA0AA1"/>
    <w:rsid w:val="00EC5382"/>
    <w:rsid w:val="00ED5C2A"/>
    <w:rsid w:val="00EF1F79"/>
    <w:rsid w:val="00EF25F9"/>
    <w:rsid w:val="00F2553B"/>
    <w:rsid w:val="00F31504"/>
    <w:rsid w:val="00F57A0D"/>
    <w:rsid w:val="00F63CA8"/>
    <w:rsid w:val="00F65860"/>
    <w:rsid w:val="00F722CE"/>
    <w:rsid w:val="00F90D90"/>
    <w:rsid w:val="00F9772A"/>
    <w:rsid w:val="00FA1A4D"/>
    <w:rsid w:val="00FA4CDE"/>
    <w:rsid w:val="00FB0EAF"/>
    <w:rsid w:val="00FB2CC2"/>
    <w:rsid w:val="00FB39BA"/>
    <w:rsid w:val="00FC5885"/>
    <w:rsid w:val="00FD0DE9"/>
    <w:rsid w:val="00FD795D"/>
    <w:rsid w:val="00FE56FB"/>
    <w:rsid w:val="00FF552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58357"/>
  <w15:chartTrackingRefBased/>
  <w15:docId w15:val="{097171FF-DCE0-4B80-B00B-7E63D4D5BC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1F6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4738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97C58"/>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A97C58"/>
    <w:rPr>
      <w:rFonts w:eastAsiaTheme="minorEastAsia"/>
      <w:lang w:val="en-US"/>
    </w:rPr>
  </w:style>
  <w:style w:type="character" w:customStyle="1" w:styleId="Heading1Char">
    <w:name w:val="Heading 1 Char"/>
    <w:basedOn w:val="DefaultParagraphFont"/>
    <w:link w:val="Heading1"/>
    <w:uiPriority w:val="9"/>
    <w:rsid w:val="001E1F6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E1F65"/>
    <w:pPr>
      <w:outlineLvl w:val="9"/>
    </w:pPr>
    <w:rPr>
      <w:lang w:val="en-US"/>
    </w:rPr>
  </w:style>
  <w:style w:type="character" w:customStyle="1" w:styleId="Heading2Char">
    <w:name w:val="Heading 2 Char"/>
    <w:basedOn w:val="DefaultParagraphFont"/>
    <w:link w:val="Heading2"/>
    <w:uiPriority w:val="9"/>
    <w:rsid w:val="00A47381"/>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C06FD"/>
    <w:pPr>
      <w:ind w:left="720"/>
      <w:contextualSpacing/>
    </w:pPr>
  </w:style>
  <w:style w:type="paragraph" w:styleId="TOC1">
    <w:name w:val="toc 1"/>
    <w:basedOn w:val="Normal"/>
    <w:next w:val="Normal"/>
    <w:autoRedefine/>
    <w:uiPriority w:val="39"/>
    <w:unhideWhenUsed/>
    <w:rsid w:val="00C00C41"/>
    <w:pPr>
      <w:spacing w:after="100"/>
    </w:pPr>
  </w:style>
  <w:style w:type="paragraph" w:styleId="TOC2">
    <w:name w:val="toc 2"/>
    <w:basedOn w:val="Normal"/>
    <w:next w:val="Normal"/>
    <w:autoRedefine/>
    <w:uiPriority w:val="39"/>
    <w:unhideWhenUsed/>
    <w:rsid w:val="00C00C41"/>
    <w:pPr>
      <w:spacing w:after="100"/>
      <w:ind w:left="220"/>
    </w:pPr>
  </w:style>
  <w:style w:type="character" w:styleId="Hyperlink">
    <w:name w:val="Hyperlink"/>
    <w:basedOn w:val="DefaultParagraphFont"/>
    <w:uiPriority w:val="99"/>
    <w:unhideWhenUsed/>
    <w:rsid w:val="00C00C4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E7E56B-34F3-493E-B502-CD4BB9B886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767</Words>
  <Characters>4376</Characters>
  <Application>Microsoft Office Word</Application>
  <DocSecurity>0</DocSecurity>
  <Lines>36</Lines>
  <Paragraphs>10</Paragraphs>
  <ScaleCrop>false</ScaleCrop>
  <Company>Applied Computing 2nd Year – Cloud &amp; Network</Company>
  <LinksUpToDate>false</LinksUpToDate>
  <CharactersWithSpaces>5133</CharactersWithSpaces>
  <SharedDoc>false</SharedDoc>
  <HLinks>
    <vt:vector size="48" baseType="variant">
      <vt:variant>
        <vt:i4>1376304</vt:i4>
      </vt:variant>
      <vt:variant>
        <vt:i4>44</vt:i4>
      </vt:variant>
      <vt:variant>
        <vt:i4>0</vt:i4>
      </vt:variant>
      <vt:variant>
        <vt:i4>5</vt:i4>
      </vt:variant>
      <vt:variant>
        <vt:lpwstr/>
      </vt:variant>
      <vt:variant>
        <vt:lpwstr>_Toc96957071</vt:lpwstr>
      </vt:variant>
      <vt:variant>
        <vt:i4>1310768</vt:i4>
      </vt:variant>
      <vt:variant>
        <vt:i4>38</vt:i4>
      </vt:variant>
      <vt:variant>
        <vt:i4>0</vt:i4>
      </vt:variant>
      <vt:variant>
        <vt:i4>5</vt:i4>
      </vt:variant>
      <vt:variant>
        <vt:lpwstr/>
      </vt:variant>
      <vt:variant>
        <vt:lpwstr>_Toc96957070</vt:lpwstr>
      </vt:variant>
      <vt:variant>
        <vt:i4>1900593</vt:i4>
      </vt:variant>
      <vt:variant>
        <vt:i4>32</vt:i4>
      </vt:variant>
      <vt:variant>
        <vt:i4>0</vt:i4>
      </vt:variant>
      <vt:variant>
        <vt:i4>5</vt:i4>
      </vt:variant>
      <vt:variant>
        <vt:lpwstr/>
      </vt:variant>
      <vt:variant>
        <vt:lpwstr>_Toc96957069</vt:lpwstr>
      </vt:variant>
      <vt:variant>
        <vt:i4>1835057</vt:i4>
      </vt:variant>
      <vt:variant>
        <vt:i4>26</vt:i4>
      </vt:variant>
      <vt:variant>
        <vt:i4>0</vt:i4>
      </vt:variant>
      <vt:variant>
        <vt:i4>5</vt:i4>
      </vt:variant>
      <vt:variant>
        <vt:lpwstr/>
      </vt:variant>
      <vt:variant>
        <vt:lpwstr>_Toc96957068</vt:lpwstr>
      </vt:variant>
      <vt:variant>
        <vt:i4>1245233</vt:i4>
      </vt:variant>
      <vt:variant>
        <vt:i4>20</vt:i4>
      </vt:variant>
      <vt:variant>
        <vt:i4>0</vt:i4>
      </vt:variant>
      <vt:variant>
        <vt:i4>5</vt:i4>
      </vt:variant>
      <vt:variant>
        <vt:lpwstr/>
      </vt:variant>
      <vt:variant>
        <vt:lpwstr>_Toc96957067</vt:lpwstr>
      </vt:variant>
      <vt:variant>
        <vt:i4>1179697</vt:i4>
      </vt:variant>
      <vt:variant>
        <vt:i4>14</vt:i4>
      </vt:variant>
      <vt:variant>
        <vt:i4>0</vt:i4>
      </vt:variant>
      <vt:variant>
        <vt:i4>5</vt:i4>
      </vt:variant>
      <vt:variant>
        <vt:lpwstr/>
      </vt:variant>
      <vt:variant>
        <vt:lpwstr>_Toc96957066</vt:lpwstr>
      </vt:variant>
      <vt:variant>
        <vt:i4>1114161</vt:i4>
      </vt:variant>
      <vt:variant>
        <vt:i4>8</vt:i4>
      </vt:variant>
      <vt:variant>
        <vt:i4>0</vt:i4>
      </vt:variant>
      <vt:variant>
        <vt:i4>5</vt:i4>
      </vt:variant>
      <vt:variant>
        <vt:lpwstr/>
      </vt:variant>
      <vt:variant>
        <vt:lpwstr>_Toc96957065</vt:lpwstr>
      </vt:variant>
      <vt:variant>
        <vt:i4>1048625</vt:i4>
      </vt:variant>
      <vt:variant>
        <vt:i4>2</vt:i4>
      </vt:variant>
      <vt:variant>
        <vt:i4>0</vt:i4>
      </vt:variant>
      <vt:variant>
        <vt:i4>5</vt:i4>
      </vt:variant>
      <vt:variant>
        <vt:lpwstr/>
      </vt:variant>
      <vt:variant>
        <vt:lpwstr>_Toc96957064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Demaine</dc:creator>
  <cp:keywords/>
  <dc:description/>
  <cp:lastModifiedBy>Jack Duggan</cp:lastModifiedBy>
  <cp:revision>2</cp:revision>
  <dcterms:created xsi:type="dcterms:W3CDTF">2022-03-09T16:55:00Z</dcterms:created>
  <dcterms:modified xsi:type="dcterms:W3CDTF">2022-03-09T16:55:00Z</dcterms:modified>
  <cp:category>James Demaine, Hasan Berk, Jack Duggan</cp:category>
</cp:coreProperties>
</file>