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112.74.110.20 主机性能优化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一、112.74.110.20主机情况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1、CPU2核内存4G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2、环境LNMP（Nginx+php）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优化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 worker_processes 2;</w:t>
      </w:r>
      <w:r>
        <w:rPr>
          <w:rFonts w:hint="eastAsia"/>
          <w:color w:val="C00000"/>
          <w:lang w:val="en-US" w:eastAsia="zh-CN"/>
        </w:rPr>
        <w:t>//</w:t>
      </w:r>
      <w:r>
        <w:rPr>
          <w:rFonts w:hint="eastAsia"/>
          <w:color w:val="C00000"/>
          <w:lang w:val="en-US" w:eastAsia="zh-CN"/>
        </w:rPr>
        <w:t>2核CPU，开启2个进程,默worker_processes auto;</w:t>
      </w:r>
    </w:p>
    <w:p>
      <w:pPr>
        <w:pStyle w:val="3"/>
        <w:keepNext w:val="0"/>
        <w:keepLines w:val="0"/>
        <w:widowControl/>
        <w:suppressLineNumbers w:val="0"/>
        <w:rPr>
          <w:lang w:val="en-US"/>
        </w:rPr>
      </w:pPr>
      <w:r>
        <w:rPr>
          <w:rFonts w:hint="eastAsia"/>
          <w:lang w:val="en-US" w:eastAsia="zh-CN"/>
        </w:rPr>
        <w:t xml:space="preserve">    </w:t>
      </w:r>
      <w:r>
        <w:t>worker_cpu_affinity 01 10;</w:t>
      </w:r>
      <w:r>
        <w:rPr>
          <w:rFonts w:hint="eastAsia"/>
          <w:color w:val="C00000"/>
          <w:lang w:val="en-US" w:eastAsia="zh-CN"/>
        </w:rPr>
        <w:t>//新增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worker_rlimit_nofile 65535;//默认为15535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worker_connections 65535;//默认为15535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Php优化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emergency_restart_threshold = 60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emergency_restart_interval = 60s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ascii="宋体" w:hAnsi="宋体" w:eastAsia="宋体" w:cs="宋体"/>
          <w:color w:val="385723" w:themeColor="accent6" w:themeShade="80"/>
          <w:sz w:val="24"/>
          <w:szCs w:val="24"/>
        </w:rPr>
      </w:pPr>
      <w:r>
        <w:rPr>
          <w:rStyle w:val="6"/>
          <w:rFonts w:ascii="宋体" w:hAnsi="宋体" w:eastAsia="宋体" w:cs="宋体"/>
          <w:color w:val="385723" w:themeColor="accent6" w:themeShade="80"/>
          <w:sz w:val="24"/>
          <w:szCs w:val="24"/>
        </w:rPr>
        <w:t>#表示在emergency_restart_interval所设值内出现SIGSEGV或者SIGBUS错误的php-cgi进程数如果超过 emergency_restart_threshold个，php-fpm就会优雅重启。这两个选项一般保持默认值。</w:t>
      </w:r>
    </w:p>
    <w:p>
      <w:pPr>
        <w:numPr>
          <w:numId w:val="0"/>
        </w:numPr>
        <w:rPr>
          <w:rStyle w:val="6"/>
          <w:rFonts w:ascii="宋体" w:hAnsi="宋体" w:eastAsia="宋体" w:cs="宋体"/>
          <w:color w:val="385723" w:themeColor="accent6" w:themeShade="8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process_control_timeout = 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#设置子进程接受主进程复用信号的超时时间. 可用单位: s(秒), m(分), h(小时), 或者 d(天) 默认单位: s(秒). 默认值: 0.</w:t>
      </w:r>
    </w:p>
    <w:p>
      <w:pPr>
        <w:numPr>
          <w:numId w:val="0"/>
        </w:numPr>
        <w:rPr>
          <w:rStyle w:val="6"/>
          <w:rFonts w:hint="eastAsia" w:ascii="宋体" w:hAnsi="宋体" w:eastAsia="宋体" w:cs="宋体"/>
          <w:color w:val="385723" w:themeColor="accent6" w:themeShade="8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704A"/>
    <w:multiLevelType w:val="singleLevel"/>
    <w:tmpl w:val="5810704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43051"/>
    <w:rsid w:val="0FEC2165"/>
    <w:rsid w:val="179C579C"/>
    <w:rsid w:val="35347B9B"/>
    <w:rsid w:val="65A56B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zfeng</dc:creator>
  <cp:lastModifiedBy>zfeng</cp:lastModifiedBy>
  <dcterms:modified xsi:type="dcterms:W3CDTF">2016-10-26T08:58:56Z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