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F8B45" w14:textId="12FCE616" w:rsidR="00394A6D" w:rsidRPr="00E90F5A" w:rsidRDefault="00000000" w:rsidP="00623272">
      <w:pPr>
        <w:pStyle w:val="Title"/>
        <w:jc w:val="both"/>
        <w:rPr>
          <w:rFonts w:ascii="Aptos" w:hAnsi="Aptos" w:cs="Arial"/>
          <w:sz w:val="48"/>
          <w:szCs w:val="22"/>
        </w:rPr>
      </w:pPr>
      <w:sdt>
        <w:sdtPr>
          <w:rPr>
            <w:rFonts w:ascii="Aptos" w:hAnsi="Aptos" w:cs="Arial"/>
            <w:sz w:val="48"/>
            <w:szCs w:val="22"/>
          </w:rPr>
          <w:alias w:val="Enter your name:"/>
          <w:tag w:val=""/>
          <w:id w:val="-328297061"/>
          <w:placeholder>
            <w:docPart w:val="D31F061D80884B69808A96D527E0C095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 w:rsidR="003D5123" w:rsidRPr="00E90F5A">
            <w:rPr>
              <w:rFonts w:ascii="Aptos" w:hAnsi="Aptos" w:cs="Arial"/>
              <w:sz w:val="48"/>
              <w:szCs w:val="22"/>
            </w:rPr>
            <w:t>Jack</w:t>
          </w:r>
          <w:r w:rsidR="00972F85" w:rsidRPr="00E90F5A">
            <w:rPr>
              <w:rFonts w:ascii="Aptos" w:hAnsi="Aptos" w:cs="Arial"/>
              <w:sz w:val="48"/>
              <w:szCs w:val="22"/>
            </w:rPr>
            <w:t xml:space="preserve"> Lau</w:t>
          </w:r>
        </w:sdtContent>
      </w:sdt>
    </w:p>
    <w:p w14:paraId="4E5BE7B6" w14:textId="690E2CF5" w:rsidR="00F909D5" w:rsidRDefault="003D5123" w:rsidP="00BE22E6">
      <w:pPr>
        <w:rPr>
          <w:rFonts w:ascii="Aptos" w:hAnsi="Aptos" w:cs="Arial"/>
          <w:sz w:val="22"/>
          <w:szCs w:val="22"/>
        </w:rPr>
      </w:pPr>
      <w:r w:rsidRPr="00E90F5A">
        <w:rPr>
          <w:rFonts w:ascii="Aptos" w:hAnsi="Aptos" w:cs="Arial"/>
          <w:sz w:val="22"/>
          <w:szCs w:val="22"/>
          <w:lang w:bidi="en-GB"/>
        </w:rPr>
        <w:t>Nottingham NG11 8BT | </w:t>
      </w:r>
      <w:r w:rsidR="00972F85" w:rsidRPr="00E90F5A">
        <w:rPr>
          <w:rFonts w:ascii="Aptos" w:hAnsi="Aptos" w:cs="Arial"/>
          <w:sz w:val="22"/>
          <w:szCs w:val="22"/>
        </w:rPr>
        <w:t>07724240137</w:t>
      </w:r>
      <w:r w:rsidR="00CC75DB" w:rsidRPr="00E90F5A">
        <w:rPr>
          <w:rFonts w:ascii="Aptos" w:hAnsi="Aptos" w:cs="Arial"/>
          <w:sz w:val="22"/>
          <w:szCs w:val="22"/>
          <w:lang w:bidi="en-GB"/>
        </w:rPr>
        <w:t> | </w:t>
      </w:r>
      <w:r w:rsidR="00972F85" w:rsidRPr="00E90F5A">
        <w:rPr>
          <w:rFonts w:ascii="Aptos" w:hAnsi="Aptos" w:cs="Arial"/>
          <w:sz w:val="22"/>
          <w:szCs w:val="22"/>
        </w:rPr>
        <w:t>jacklau1993</w:t>
      </w:r>
      <w:r w:rsidR="00136344" w:rsidRPr="00E90F5A">
        <w:rPr>
          <w:rFonts w:ascii="Aptos" w:hAnsi="Aptos" w:cs="Arial"/>
          <w:sz w:val="22"/>
          <w:szCs w:val="22"/>
        </w:rPr>
        <w:t>.uk</w:t>
      </w:r>
      <w:r w:rsidR="00972F85" w:rsidRPr="00E90F5A">
        <w:rPr>
          <w:rFonts w:ascii="Aptos" w:hAnsi="Aptos" w:cs="Arial"/>
          <w:sz w:val="22"/>
          <w:szCs w:val="22"/>
        </w:rPr>
        <w:t>@</w:t>
      </w:r>
      <w:r w:rsidR="00136344" w:rsidRPr="00E90F5A">
        <w:rPr>
          <w:rFonts w:ascii="Aptos" w:hAnsi="Aptos" w:cs="Arial"/>
          <w:sz w:val="22"/>
          <w:szCs w:val="22"/>
        </w:rPr>
        <w:t>outlook</w:t>
      </w:r>
      <w:r w:rsidR="00972F85" w:rsidRPr="00E90F5A">
        <w:rPr>
          <w:rFonts w:ascii="Aptos" w:hAnsi="Aptos" w:cs="Arial"/>
          <w:sz w:val="22"/>
          <w:szCs w:val="22"/>
        </w:rPr>
        <w:t>.com</w:t>
      </w:r>
      <w:r w:rsidRPr="00E90F5A">
        <w:rPr>
          <w:rFonts w:ascii="Aptos" w:hAnsi="Aptos" w:cs="Arial"/>
          <w:sz w:val="22"/>
          <w:szCs w:val="22"/>
        </w:rPr>
        <w:t xml:space="preserve"> </w:t>
      </w:r>
    </w:p>
    <w:p w14:paraId="0AC5A892" w14:textId="1AB3350F" w:rsidR="00EB6274" w:rsidRPr="00E90F5A" w:rsidRDefault="002521B6" w:rsidP="00BE22E6">
      <w:pPr>
        <w:rPr>
          <w:rFonts w:ascii="Aptos" w:hAnsi="Aptos" w:cs="Arial"/>
          <w:sz w:val="22"/>
          <w:szCs w:val="22"/>
        </w:rPr>
      </w:pPr>
      <w:r>
        <w:rPr>
          <w:rFonts w:ascii="Aptos" w:hAnsi="Aptos" w:cs="Arial"/>
          <w:sz w:val="22"/>
          <w:szCs w:val="22"/>
        </w:rPr>
        <w:t xml:space="preserve">Portfolio: </w:t>
      </w:r>
      <w:hyperlink r:id="rId7" w:history="1">
        <w:r w:rsidRPr="005D6DA5">
          <w:rPr>
            <w:rStyle w:val="Hyperlink"/>
            <w:rFonts w:ascii="Aptos" w:hAnsi="Aptos" w:cs="Arial"/>
            <w:sz w:val="22"/>
            <w:szCs w:val="22"/>
          </w:rPr>
          <w:t>https://github.com/jacklau1993/Data-</w:t>
        </w:r>
        <w:r w:rsidRPr="005D6DA5">
          <w:rPr>
            <w:rStyle w:val="Hyperlink"/>
            <w:rFonts w:ascii="Aptos" w:hAnsi="Aptos" w:cs="Arial"/>
            <w:sz w:val="22"/>
            <w:szCs w:val="22"/>
          </w:rPr>
          <w:t>A</w:t>
        </w:r>
        <w:r w:rsidRPr="005D6DA5">
          <w:rPr>
            <w:rStyle w:val="Hyperlink"/>
            <w:rFonts w:ascii="Aptos" w:hAnsi="Aptos" w:cs="Arial"/>
            <w:sz w:val="22"/>
            <w:szCs w:val="22"/>
          </w:rPr>
          <w:t>nalysis-Portfolio</w:t>
        </w:r>
      </w:hyperlink>
      <w:r w:rsidR="00F909D5">
        <w:rPr>
          <w:rFonts w:ascii="Aptos" w:hAnsi="Aptos" w:cs="Arial"/>
          <w:sz w:val="22"/>
          <w:szCs w:val="22"/>
        </w:rPr>
        <w:t xml:space="preserve"> </w:t>
      </w:r>
    </w:p>
    <w:p w14:paraId="60359AFC" w14:textId="53300432" w:rsidR="00394A6D" w:rsidRPr="00A03B05" w:rsidRDefault="00D766F8" w:rsidP="00623272">
      <w:pPr>
        <w:pStyle w:val="Heading1"/>
        <w:jc w:val="both"/>
        <w:rPr>
          <w:rFonts w:ascii="Aptos" w:hAnsi="Aptos" w:cs="Arial"/>
        </w:rPr>
      </w:pPr>
      <w:r w:rsidRPr="00A03B05">
        <w:rPr>
          <w:rFonts w:ascii="Aptos" w:hAnsi="Aptos" w:cs="Arial"/>
        </w:rPr>
        <w:t>Professional Summary</w:t>
      </w:r>
    </w:p>
    <w:p w14:paraId="29D239AD" w14:textId="3A3AB551" w:rsidR="009657DA" w:rsidRPr="00E90F5A" w:rsidRDefault="0039523D" w:rsidP="00A07FBE">
      <w:pPr>
        <w:jc w:val="both"/>
        <w:rPr>
          <w:rFonts w:ascii="Aptos" w:hAnsi="Aptos" w:cs="Arial"/>
          <w:sz w:val="22"/>
          <w:szCs w:val="22"/>
        </w:rPr>
      </w:pPr>
      <w:r w:rsidRPr="00E90F5A">
        <w:rPr>
          <w:rFonts w:ascii="Aptos" w:hAnsi="Aptos" w:cs="Arial"/>
          <w:sz w:val="22"/>
          <w:szCs w:val="22"/>
        </w:rPr>
        <w:t>D</w:t>
      </w:r>
      <w:r w:rsidR="003527E6" w:rsidRPr="00E90F5A">
        <w:rPr>
          <w:rFonts w:ascii="Aptos" w:hAnsi="Aptos" w:cs="Arial"/>
          <w:sz w:val="22"/>
          <w:szCs w:val="22"/>
        </w:rPr>
        <w:t xml:space="preserve">ata analyst with a strong foundation in data visualization, analysis, and reporting using SQL, </w:t>
      </w:r>
      <w:r w:rsidR="003A3640" w:rsidRPr="00E90F5A">
        <w:rPr>
          <w:rFonts w:ascii="Aptos" w:hAnsi="Aptos" w:cs="Arial"/>
          <w:sz w:val="22"/>
          <w:szCs w:val="22"/>
        </w:rPr>
        <w:t>Power BI</w:t>
      </w:r>
      <w:r w:rsidR="003527E6" w:rsidRPr="00E90F5A">
        <w:rPr>
          <w:rFonts w:ascii="Aptos" w:hAnsi="Aptos" w:cs="Arial"/>
          <w:sz w:val="22"/>
          <w:szCs w:val="22"/>
        </w:rPr>
        <w:t xml:space="preserve">, and </w:t>
      </w:r>
      <w:r w:rsidR="003A3640" w:rsidRPr="00E90F5A">
        <w:rPr>
          <w:rFonts w:ascii="Aptos" w:hAnsi="Aptos" w:cs="Arial"/>
          <w:sz w:val="22"/>
          <w:szCs w:val="22"/>
        </w:rPr>
        <w:t>Tableau</w:t>
      </w:r>
      <w:r w:rsidR="003527E6" w:rsidRPr="00E90F5A">
        <w:rPr>
          <w:rFonts w:ascii="Aptos" w:hAnsi="Aptos" w:cs="Arial"/>
          <w:sz w:val="22"/>
          <w:szCs w:val="22"/>
        </w:rPr>
        <w:t>. Skilled in managing large datasets, ensuring data accuracy, and generating insights that support business decisions. Eager to apply statistical analysis skills to solve real-world business problems.</w:t>
      </w:r>
    </w:p>
    <w:p w14:paraId="04CDC109" w14:textId="44591D9F" w:rsidR="00394A6D" w:rsidRPr="00A03B05" w:rsidRDefault="00000000" w:rsidP="009657DA">
      <w:pPr>
        <w:pStyle w:val="Heading1"/>
        <w:jc w:val="both"/>
        <w:rPr>
          <w:rFonts w:ascii="Aptos" w:hAnsi="Aptos" w:cs="Arial"/>
        </w:rPr>
      </w:pPr>
      <w:sdt>
        <w:sdtPr>
          <w:rPr>
            <w:rFonts w:ascii="Aptos" w:hAnsi="Aptos" w:cs="Arial"/>
          </w:rPr>
          <w:alias w:val="Education:"/>
          <w:tag w:val="Education:"/>
          <w:id w:val="1513793667"/>
          <w:placeholder>
            <w:docPart w:val="34FAF3DD34004DBD8EE4FB41D1C945B7"/>
          </w:placeholder>
          <w:temporary/>
          <w:showingPlcHdr/>
          <w15:appearance w15:val="hidden"/>
        </w:sdtPr>
        <w:sdtContent>
          <w:r w:rsidR="007D00B3" w:rsidRPr="00A03B05">
            <w:rPr>
              <w:rFonts w:ascii="Aptos" w:hAnsi="Aptos" w:cs="Arial"/>
              <w:lang w:bidi="en-GB"/>
            </w:rPr>
            <w:t>Education</w:t>
          </w:r>
        </w:sdtContent>
      </w:sdt>
    </w:p>
    <w:p w14:paraId="79A0C79C" w14:textId="6E1E2A84" w:rsidR="00052D6A" w:rsidRPr="00BF4832" w:rsidRDefault="00052D6A" w:rsidP="00052D6A">
      <w:pPr>
        <w:spacing w:before="100" w:beforeAutospacing="1" w:after="100" w:afterAutospacing="1"/>
        <w:jc w:val="both"/>
        <w:rPr>
          <w:rFonts w:ascii="Aptos" w:hAnsi="Aptos" w:cs="Arial"/>
          <w:sz w:val="22"/>
          <w:szCs w:val="22"/>
        </w:rPr>
      </w:pPr>
      <w:r w:rsidRPr="00BF4832">
        <w:rPr>
          <w:rFonts w:ascii="Aptos" w:hAnsi="Aptos" w:cs="Arial"/>
          <w:b/>
          <w:bCs/>
          <w:sz w:val="22"/>
          <w:szCs w:val="22"/>
        </w:rPr>
        <w:t>Data Analyst in Power BI</w:t>
      </w:r>
      <w:r w:rsidRPr="00BF4832">
        <w:rPr>
          <w:rFonts w:ascii="Aptos" w:hAnsi="Aptos" w:cs="Arial"/>
          <w:sz w:val="22"/>
          <w:szCs w:val="22"/>
        </w:rPr>
        <w:t xml:space="preserve"> | 2024 | Online</w:t>
      </w:r>
    </w:p>
    <w:p w14:paraId="6C0520AD" w14:textId="135162FF" w:rsidR="00052D6A" w:rsidRPr="00BF4832" w:rsidRDefault="00FB0D2C" w:rsidP="00052D6A">
      <w:pPr>
        <w:numPr>
          <w:ilvl w:val="0"/>
          <w:numId w:val="24"/>
        </w:numPr>
        <w:spacing w:before="100" w:beforeAutospacing="1" w:after="100" w:afterAutospacing="1"/>
        <w:jc w:val="both"/>
        <w:rPr>
          <w:rFonts w:ascii="Aptos" w:hAnsi="Aptos" w:cs="Arial"/>
          <w:sz w:val="22"/>
          <w:szCs w:val="22"/>
        </w:rPr>
      </w:pPr>
      <w:r w:rsidRPr="00BF4832">
        <w:rPr>
          <w:rFonts w:ascii="Aptos" w:hAnsi="Aptos" w:cs="Arial"/>
          <w:sz w:val="22"/>
          <w:szCs w:val="22"/>
        </w:rPr>
        <w:t>Master</w:t>
      </w:r>
      <w:r w:rsidR="009657DA" w:rsidRPr="00BF4832">
        <w:rPr>
          <w:rFonts w:ascii="Aptos" w:hAnsi="Aptos" w:cs="Arial"/>
          <w:sz w:val="22"/>
          <w:szCs w:val="22"/>
        </w:rPr>
        <w:t>ed</w:t>
      </w:r>
      <w:r w:rsidRPr="00BF4832">
        <w:rPr>
          <w:rFonts w:ascii="Aptos" w:hAnsi="Aptos" w:cs="Arial"/>
          <w:sz w:val="22"/>
          <w:szCs w:val="22"/>
        </w:rPr>
        <w:t xml:space="preserve"> data preparation, modelling, visualization, and analysis through hands-on exercises, creating impactful reports and data visualizations that effectively communicate insights and support data-driven decision-making.</w:t>
      </w:r>
    </w:p>
    <w:p w14:paraId="608ADEE0" w14:textId="74F166E4" w:rsidR="00D766F8" w:rsidRPr="00BF4832" w:rsidRDefault="00D766F8" w:rsidP="00623272">
      <w:pPr>
        <w:spacing w:before="100" w:beforeAutospacing="1" w:after="100" w:afterAutospacing="1"/>
        <w:jc w:val="both"/>
        <w:rPr>
          <w:rFonts w:ascii="Aptos" w:hAnsi="Aptos" w:cs="Arial"/>
          <w:sz w:val="22"/>
          <w:szCs w:val="22"/>
        </w:rPr>
      </w:pPr>
      <w:r w:rsidRPr="00BF4832">
        <w:rPr>
          <w:rFonts w:ascii="Aptos" w:hAnsi="Aptos" w:cs="Arial"/>
          <w:b/>
          <w:bCs/>
          <w:sz w:val="22"/>
          <w:szCs w:val="22"/>
        </w:rPr>
        <w:t>Google Data Analytics Professional Certificate</w:t>
      </w:r>
      <w:r w:rsidRPr="00BF4832">
        <w:rPr>
          <w:rFonts w:ascii="Aptos" w:hAnsi="Aptos" w:cs="Arial"/>
          <w:sz w:val="22"/>
          <w:szCs w:val="22"/>
        </w:rPr>
        <w:t xml:space="preserve"> | 2024 | Online</w:t>
      </w:r>
    </w:p>
    <w:p w14:paraId="55A4C47B" w14:textId="00E0DA4E" w:rsidR="00D766F8" w:rsidRPr="00BF4832" w:rsidRDefault="00FB0D2C" w:rsidP="00623272">
      <w:pPr>
        <w:numPr>
          <w:ilvl w:val="0"/>
          <w:numId w:val="24"/>
        </w:numPr>
        <w:spacing w:before="100" w:beforeAutospacing="1" w:after="100" w:afterAutospacing="1"/>
        <w:jc w:val="both"/>
        <w:rPr>
          <w:rFonts w:ascii="Aptos" w:hAnsi="Aptos" w:cs="Arial"/>
          <w:sz w:val="22"/>
          <w:szCs w:val="22"/>
        </w:rPr>
      </w:pPr>
      <w:r w:rsidRPr="00BF4832">
        <w:rPr>
          <w:rFonts w:ascii="Aptos" w:hAnsi="Aptos" w:cs="Arial"/>
          <w:sz w:val="22"/>
          <w:szCs w:val="22"/>
        </w:rPr>
        <w:t xml:space="preserve">Developed strong proficiency in data cleaning, visualization, and database management through hands-on experience, with a focus on applying these skills to real-world business scenarios and global operations, ensuring data accuracy and effective project </w:t>
      </w:r>
      <w:r w:rsidR="00A227C9" w:rsidRPr="00BF4832">
        <w:rPr>
          <w:rFonts w:ascii="Aptos" w:hAnsi="Aptos" w:cs="Arial"/>
          <w:sz w:val="22"/>
          <w:szCs w:val="22"/>
        </w:rPr>
        <w:t>management.</w:t>
      </w:r>
    </w:p>
    <w:p w14:paraId="571A02FF" w14:textId="77777777" w:rsidR="00D766F8" w:rsidRPr="00BF4832" w:rsidRDefault="00D766F8" w:rsidP="00623272">
      <w:pPr>
        <w:spacing w:before="100" w:beforeAutospacing="1" w:after="100" w:afterAutospacing="1"/>
        <w:jc w:val="both"/>
        <w:rPr>
          <w:rFonts w:ascii="Aptos" w:hAnsi="Aptos" w:cs="Arial"/>
          <w:sz w:val="22"/>
          <w:szCs w:val="22"/>
        </w:rPr>
      </w:pPr>
      <w:r w:rsidRPr="00BF4832">
        <w:rPr>
          <w:rFonts w:ascii="Aptos" w:hAnsi="Aptos" w:cs="Arial"/>
          <w:b/>
          <w:bCs/>
          <w:sz w:val="22"/>
          <w:szCs w:val="22"/>
        </w:rPr>
        <w:t>Bachelor of Translation with Business (Honours)</w:t>
      </w:r>
      <w:r w:rsidRPr="00BF4832">
        <w:rPr>
          <w:rFonts w:ascii="Aptos" w:hAnsi="Aptos" w:cs="Arial"/>
          <w:sz w:val="22"/>
          <w:szCs w:val="22"/>
        </w:rPr>
        <w:t xml:space="preserve"> | 2016 | The Hang Seng University of Hong Kong</w:t>
      </w:r>
    </w:p>
    <w:p w14:paraId="1BF1C7B5" w14:textId="77777777" w:rsidR="00D766F8" w:rsidRPr="00BF4832" w:rsidRDefault="00D766F8" w:rsidP="00623272">
      <w:pPr>
        <w:numPr>
          <w:ilvl w:val="0"/>
          <w:numId w:val="26"/>
        </w:numPr>
        <w:spacing w:before="100" w:beforeAutospacing="1" w:after="100" w:afterAutospacing="1"/>
        <w:jc w:val="both"/>
        <w:rPr>
          <w:rFonts w:ascii="Aptos" w:hAnsi="Aptos" w:cs="Arial"/>
          <w:sz w:val="22"/>
          <w:szCs w:val="22"/>
        </w:rPr>
      </w:pPr>
      <w:r w:rsidRPr="00BF4832">
        <w:rPr>
          <w:rFonts w:ascii="Aptos" w:hAnsi="Aptos" w:cs="Arial"/>
          <w:sz w:val="22"/>
          <w:szCs w:val="22"/>
        </w:rPr>
        <w:t>Graduated with Second Class Honours, Lower Division.</w:t>
      </w:r>
    </w:p>
    <w:sdt>
      <w:sdtPr>
        <w:rPr>
          <w:rFonts w:ascii="Aptos" w:hAnsi="Aptos" w:cs="Arial"/>
        </w:rPr>
        <w:alias w:val="Experience:"/>
        <w:tag w:val="Experience:"/>
        <w:id w:val="1494989950"/>
        <w:placeholder>
          <w:docPart w:val="72B8C76FE4324D0FA97FBC68DBB29858"/>
        </w:placeholder>
        <w:temporary/>
        <w:showingPlcHdr/>
        <w15:appearance w15:val="hidden"/>
      </w:sdtPr>
      <w:sdtContent>
        <w:p w14:paraId="4B6F7329" w14:textId="77777777" w:rsidR="00394A6D" w:rsidRPr="00A03B05" w:rsidRDefault="007D00B3" w:rsidP="00623272">
          <w:pPr>
            <w:pStyle w:val="Heading1"/>
            <w:jc w:val="both"/>
            <w:rPr>
              <w:rFonts w:ascii="Aptos" w:hAnsi="Aptos" w:cs="Arial"/>
            </w:rPr>
          </w:pPr>
          <w:r w:rsidRPr="00A03B05">
            <w:rPr>
              <w:rFonts w:ascii="Aptos" w:hAnsi="Aptos" w:cs="Arial"/>
              <w:lang w:bidi="en-GB"/>
            </w:rPr>
            <w:t>Experience</w:t>
          </w:r>
        </w:p>
      </w:sdtContent>
    </w:sdt>
    <w:p w14:paraId="3B742544" w14:textId="77777777" w:rsidR="00D766F8" w:rsidRPr="00BF4832" w:rsidRDefault="00D766F8" w:rsidP="00623272">
      <w:pPr>
        <w:spacing w:before="100" w:beforeAutospacing="1" w:after="100" w:afterAutospacing="1"/>
        <w:jc w:val="both"/>
        <w:rPr>
          <w:rFonts w:ascii="Aptos" w:hAnsi="Aptos" w:cs="Arial"/>
          <w:sz w:val="22"/>
          <w:szCs w:val="22"/>
        </w:rPr>
      </w:pPr>
      <w:r w:rsidRPr="00BF4832">
        <w:rPr>
          <w:rFonts w:ascii="Aptos" w:hAnsi="Aptos" w:cs="Arial"/>
          <w:b/>
          <w:bCs/>
          <w:sz w:val="22"/>
          <w:szCs w:val="22"/>
        </w:rPr>
        <w:t>Administrative Officer</w:t>
      </w:r>
      <w:r w:rsidRPr="00BF4832">
        <w:rPr>
          <w:rFonts w:ascii="Aptos" w:hAnsi="Aptos" w:cs="Arial"/>
          <w:sz w:val="22"/>
          <w:szCs w:val="22"/>
        </w:rPr>
        <w:t xml:space="preserve"> | Action for Children | 2022 - Present</w:t>
      </w:r>
    </w:p>
    <w:p w14:paraId="17EC54C4" w14:textId="07062C22" w:rsidR="00EF7922" w:rsidRPr="00BF4832" w:rsidRDefault="00EF7922" w:rsidP="00EF7922">
      <w:pPr>
        <w:numPr>
          <w:ilvl w:val="0"/>
          <w:numId w:val="37"/>
        </w:numPr>
        <w:spacing w:before="100" w:beforeAutospacing="1" w:after="100" w:afterAutospacing="1"/>
        <w:rPr>
          <w:rFonts w:ascii="Aptos" w:hAnsi="Aptos"/>
          <w:sz w:val="22"/>
          <w:szCs w:val="22"/>
        </w:rPr>
      </w:pPr>
      <w:r w:rsidRPr="00BF4832">
        <w:rPr>
          <w:rFonts w:ascii="Aptos" w:hAnsi="Aptos"/>
          <w:sz w:val="22"/>
          <w:szCs w:val="22"/>
        </w:rPr>
        <w:t>Created stakeholder-focused business reports and dashboards using Power BI, enabling colleagues to monitor performance and make data-driven decisions.</w:t>
      </w:r>
    </w:p>
    <w:p w14:paraId="607C95EE" w14:textId="7B9E1BBC" w:rsidR="00EF7922" w:rsidRPr="00BF4832" w:rsidRDefault="00EF7922" w:rsidP="00EF7922">
      <w:pPr>
        <w:numPr>
          <w:ilvl w:val="0"/>
          <w:numId w:val="37"/>
        </w:numPr>
        <w:spacing w:before="100" w:beforeAutospacing="1" w:after="100" w:afterAutospacing="1"/>
        <w:rPr>
          <w:rFonts w:ascii="Aptos" w:hAnsi="Aptos"/>
          <w:sz w:val="22"/>
          <w:szCs w:val="22"/>
        </w:rPr>
      </w:pPr>
      <w:r w:rsidRPr="00BF4832">
        <w:rPr>
          <w:rFonts w:ascii="Aptos" w:hAnsi="Aptos"/>
          <w:sz w:val="22"/>
          <w:szCs w:val="22"/>
        </w:rPr>
        <w:t>Analysed operational data to provide actionable insights that supported strategic business decisions and improved operational efficiency.</w:t>
      </w:r>
    </w:p>
    <w:p w14:paraId="15F72E96" w14:textId="77777777" w:rsidR="00EF7922" w:rsidRPr="00BF4832" w:rsidRDefault="00EF7922" w:rsidP="00EF7922">
      <w:pPr>
        <w:numPr>
          <w:ilvl w:val="0"/>
          <w:numId w:val="37"/>
        </w:numPr>
        <w:spacing w:before="100" w:beforeAutospacing="1" w:after="100" w:afterAutospacing="1"/>
        <w:rPr>
          <w:rFonts w:ascii="Aptos" w:hAnsi="Aptos"/>
          <w:sz w:val="22"/>
          <w:szCs w:val="22"/>
        </w:rPr>
      </w:pPr>
      <w:r w:rsidRPr="00BF4832">
        <w:rPr>
          <w:rFonts w:ascii="Aptos" w:hAnsi="Aptos"/>
          <w:sz w:val="22"/>
          <w:szCs w:val="22"/>
        </w:rPr>
        <w:t>Developed and automated self-service reporting solutions, streamlining access to key performance metrics for internal stakeholders.</w:t>
      </w:r>
    </w:p>
    <w:p w14:paraId="5E2D09F8" w14:textId="48E0D90C" w:rsidR="0042753E" w:rsidRPr="00BF4832" w:rsidRDefault="00EF7922" w:rsidP="00EF7922">
      <w:pPr>
        <w:numPr>
          <w:ilvl w:val="0"/>
          <w:numId w:val="37"/>
        </w:numPr>
        <w:spacing w:before="100" w:beforeAutospacing="1" w:after="100" w:afterAutospacing="1"/>
        <w:rPr>
          <w:rFonts w:ascii="Aptos" w:hAnsi="Aptos"/>
          <w:sz w:val="22"/>
          <w:szCs w:val="22"/>
        </w:rPr>
      </w:pPr>
      <w:r w:rsidRPr="00BF4832">
        <w:rPr>
          <w:rFonts w:ascii="Aptos" w:hAnsi="Aptos"/>
          <w:sz w:val="22"/>
          <w:szCs w:val="22"/>
        </w:rPr>
        <w:t>Utilized advanced Excel to identify trends, anomalies, and improvement opportunities, contributing to a 15% increase in process efficiency.</w:t>
      </w:r>
    </w:p>
    <w:p w14:paraId="251EA6F6" w14:textId="1C540413" w:rsidR="00D766F8" w:rsidRPr="00BF4832" w:rsidRDefault="00D766F8" w:rsidP="00623272">
      <w:pPr>
        <w:spacing w:before="100" w:beforeAutospacing="1" w:after="100" w:afterAutospacing="1"/>
        <w:jc w:val="both"/>
        <w:rPr>
          <w:rFonts w:ascii="Aptos" w:hAnsi="Aptos" w:cs="Arial"/>
          <w:sz w:val="22"/>
          <w:szCs w:val="22"/>
        </w:rPr>
      </w:pPr>
      <w:r w:rsidRPr="00BF4832">
        <w:rPr>
          <w:rFonts w:ascii="Aptos" w:hAnsi="Aptos" w:cs="Arial"/>
          <w:b/>
          <w:bCs/>
          <w:sz w:val="22"/>
          <w:szCs w:val="22"/>
        </w:rPr>
        <w:t>Assistant Clerical Officer</w:t>
      </w:r>
      <w:r w:rsidRPr="00BF4832">
        <w:rPr>
          <w:rFonts w:ascii="Aptos" w:hAnsi="Aptos" w:cs="Arial"/>
          <w:sz w:val="22"/>
          <w:szCs w:val="22"/>
        </w:rPr>
        <w:t xml:space="preserve"> | Hong Kong Police Force | 2019 - 2022</w:t>
      </w:r>
    </w:p>
    <w:p w14:paraId="3CDE4813" w14:textId="77777777" w:rsidR="00650BAB" w:rsidRPr="00BF4832" w:rsidRDefault="00650BAB" w:rsidP="00650BAB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ascii="Aptos" w:hAnsi="Aptos" w:cs="Arial"/>
          <w:sz w:val="22"/>
          <w:szCs w:val="22"/>
        </w:rPr>
      </w:pPr>
      <w:r w:rsidRPr="00BF4832">
        <w:rPr>
          <w:rFonts w:ascii="Aptos" w:hAnsi="Aptos" w:cs="Arial"/>
          <w:sz w:val="22"/>
          <w:szCs w:val="22"/>
        </w:rPr>
        <w:t>Processed and integrated over 100 legal data records annually, ensuring 100% compliance with legal protocols and reducing data processing times by 30%.</w:t>
      </w:r>
    </w:p>
    <w:p w14:paraId="367FCB75" w14:textId="77777777" w:rsidR="00650BAB" w:rsidRPr="00BF4832" w:rsidRDefault="00650BAB" w:rsidP="00650BAB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ascii="Aptos" w:hAnsi="Aptos" w:cs="Arial"/>
          <w:sz w:val="22"/>
          <w:szCs w:val="22"/>
        </w:rPr>
      </w:pPr>
      <w:r w:rsidRPr="00BF4832">
        <w:rPr>
          <w:rFonts w:ascii="Aptos" w:hAnsi="Aptos" w:cs="Arial"/>
          <w:sz w:val="22"/>
          <w:szCs w:val="22"/>
        </w:rPr>
        <w:t>Led a team of 7 in improving data management skills through targeted training, resulting in a 20% increase in team efficiency.</w:t>
      </w:r>
    </w:p>
    <w:p w14:paraId="03A6A6C9" w14:textId="4E4CB68A" w:rsidR="00D766F8" w:rsidRPr="00BF4832" w:rsidRDefault="00650BAB" w:rsidP="00650BAB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ascii="Aptos" w:hAnsi="Aptos" w:cs="Arial"/>
          <w:sz w:val="22"/>
          <w:szCs w:val="22"/>
        </w:rPr>
      </w:pPr>
      <w:r w:rsidRPr="00BF4832">
        <w:rPr>
          <w:rFonts w:ascii="Aptos" w:hAnsi="Aptos" w:cs="Arial"/>
          <w:sz w:val="22"/>
          <w:szCs w:val="22"/>
        </w:rPr>
        <w:t>Contributed to system improvements by analysing data bottlenecks and proposing solutions that streamlined workflows.</w:t>
      </w:r>
    </w:p>
    <w:p w14:paraId="2B593122" w14:textId="77777777" w:rsidR="00D766F8" w:rsidRPr="00BF4832" w:rsidRDefault="00D766F8" w:rsidP="00623272">
      <w:pPr>
        <w:spacing w:before="100" w:beforeAutospacing="1" w:after="100" w:afterAutospacing="1"/>
        <w:jc w:val="both"/>
        <w:rPr>
          <w:rFonts w:ascii="Aptos" w:hAnsi="Aptos" w:cs="Arial"/>
          <w:sz w:val="22"/>
          <w:szCs w:val="22"/>
        </w:rPr>
      </w:pPr>
      <w:r w:rsidRPr="00BF4832">
        <w:rPr>
          <w:rFonts w:ascii="Aptos" w:hAnsi="Aptos" w:cs="Arial"/>
          <w:b/>
          <w:bCs/>
          <w:sz w:val="22"/>
          <w:szCs w:val="22"/>
        </w:rPr>
        <w:lastRenderedPageBreak/>
        <w:t>Web and Multimedia Production Assistant</w:t>
      </w:r>
      <w:r w:rsidRPr="00BF4832">
        <w:rPr>
          <w:rFonts w:ascii="Aptos" w:hAnsi="Aptos" w:cs="Arial"/>
          <w:sz w:val="22"/>
          <w:szCs w:val="22"/>
        </w:rPr>
        <w:t xml:space="preserve"> | German Pool HK Ltd. | 2018 - 2019</w:t>
      </w:r>
    </w:p>
    <w:p w14:paraId="53478EFF" w14:textId="77777777" w:rsidR="00973062" w:rsidRPr="00BF4832" w:rsidRDefault="00973062" w:rsidP="00973062">
      <w:pPr>
        <w:numPr>
          <w:ilvl w:val="0"/>
          <w:numId w:val="29"/>
        </w:numPr>
        <w:spacing w:before="100" w:beforeAutospacing="1" w:after="100" w:afterAutospacing="1"/>
        <w:jc w:val="both"/>
        <w:rPr>
          <w:rFonts w:ascii="Aptos" w:hAnsi="Aptos" w:cs="Arial"/>
          <w:sz w:val="22"/>
          <w:szCs w:val="22"/>
        </w:rPr>
      </w:pPr>
      <w:r w:rsidRPr="00BF4832">
        <w:rPr>
          <w:rFonts w:ascii="Aptos" w:hAnsi="Aptos" w:cs="Arial"/>
          <w:sz w:val="22"/>
          <w:szCs w:val="22"/>
        </w:rPr>
        <w:t>Maintained and updated online product data, ensuring accuracy and timeliness, which led to a 10% increase in e-commerce sales.</w:t>
      </w:r>
    </w:p>
    <w:p w14:paraId="7B45B59C" w14:textId="20A5095D" w:rsidR="00973062" w:rsidRPr="00BF4832" w:rsidRDefault="00973062" w:rsidP="00973062">
      <w:pPr>
        <w:numPr>
          <w:ilvl w:val="0"/>
          <w:numId w:val="29"/>
        </w:numPr>
        <w:spacing w:before="100" w:beforeAutospacing="1" w:after="100" w:afterAutospacing="1"/>
        <w:jc w:val="both"/>
        <w:rPr>
          <w:rFonts w:ascii="Aptos" w:hAnsi="Aptos" w:cs="Arial"/>
          <w:sz w:val="22"/>
          <w:szCs w:val="22"/>
        </w:rPr>
      </w:pPr>
      <w:r w:rsidRPr="00BF4832">
        <w:rPr>
          <w:rFonts w:ascii="Aptos" w:hAnsi="Aptos" w:cs="Arial"/>
          <w:sz w:val="22"/>
          <w:szCs w:val="22"/>
        </w:rPr>
        <w:t>Utilized Google Analytics to track website performance metrics, including user behaviour, traffic sources, and conversion rates, providing actionable insights to improve user engagement and sales.</w:t>
      </w:r>
    </w:p>
    <w:p w14:paraId="32075A5B" w14:textId="7ECA8B23" w:rsidR="00650BAB" w:rsidRPr="00BF4832" w:rsidRDefault="00973062" w:rsidP="00973062">
      <w:pPr>
        <w:numPr>
          <w:ilvl w:val="0"/>
          <w:numId w:val="29"/>
        </w:numPr>
        <w:spacing w:before="100" w:beforeAutospacing="1" w:after="100" w:afterAutospacing="1"/>
        <w:jc w:val="both"/>
        <w:rPr>
          <w:rFonts w:ascii="Aptos" w:hAnsi="Aptos" w:cs="Arial"/>
          <w:sz w:val="22"/>
          <w:szCs w:val="22"/>
        </w:rPr>
      </w:pPr>
      <w:r w:rsidRPr="00BF4832">
        <w:rPr>
          <w:rFonts w:ascii="Aptos" w:hAnsi="Aptos" w:cs="Arial"/>
          <w:sz w:val="22"/>
          <w:szCs w:val="22"/>
        </w:rPr>
        <w:t>Collaborated with marketing teams to analyse campaign performance and optimize digital strategies, contributing to a more effective customer acquisition process.</w:t>
      </w:r>
    </w:p>
    <w:p w14:paraId="6928A318" w14:textId="3B29595A" w:rsidR="00D766F8" w:rsidRPr="00BF4832" w:rsidRDefault="00650BAB" w:rsidP="00650BAB">
      <w:pPr>
        <w:numPr>
          <w:ilvl w:val="0"/>
          <w:numId w:val="29"/>
        </w:numPr>
        <w:spacing w:before="100" w:beforeAutospacing="1" w:after="100" w:afterAutospacing="1"/>
        <w:jc w:val="both"/>
        <w:rPr>
          <w:rFonts w:ascii="Aptos" w:hAnsi="Aptos" w:cs="Arial"/>
          <w:sz w:val="22"/>
          <w:szCs w:val="22"/>
        </w:rPr>
      </w:pPr>
      <w:r w:rsidRPr="00BF4832">
        <w:rPr>
          <w:rFonts w:ascii="Aptos" w:hAnsi="Aptos" w:cs="Arial"/>
          <w:sz w:val="22"/>
          <w:szCs w:val="22"/>
        </w:rPr>
        <w:t>Created project timelines and maintained accurate records for multimedia projects, ensuring timely delivery and adherence to budgets</w:t>
      </w:r>
      <w:r w:rsidR="005A6A17" w:rsidRPr="00BF4832">
        <w:rPr>
          <w:rFonts w:ascii="Aptos" w:hAnsi="Aptos" w:cs="Arial"/>
          <w:sz w:val="22"/>
          <w:szCs w:val="22"/>
        </w:rPr>
        <w:t>.</w:t>
      </w:r>
    </w:p>
    <w:p w14:paraId="5705B34C" w14:textId="77777777" w:rsidR="00D766F8" w:rsidRPr="00BF4832" w:rsidRDefault="00D766F8" w:rsidP="00623272">
      <w:pPr>
        <w:spacing w:before="100" w:beforeAutospacing="1" w:after="100" w:afterAutospacing="1"/>
        <w:jc w:val="both"/>
        <w:rPr>
          <w:rFonts w:ascii="Aptos" w:hAnsi="Aptos" w:cs="Arial"/>
          <w:sz w:val="22"/>
          <w:szCs w:val="22"/>
        </w:rPr>
      </w:pPr>
      <w:r w:rsidRPr="00BF4832">
        <w:rPr>
          <w:rFonts w:ascii="Aptos" w:hAnsi="Aptos" w:cs="Arial"/>
          <w:b/>
          <w:bCs/>
          <w:sz w:val="22"/>
          <w:szCs w:val="22"/>
        </w:rPr>
        <w:t>Executive Assistant</w:t>
      </w:r>
      <w:r w:rsidRPr="00BF4832">
        <w:rPr>
          <w:rFonts w:ascii="Aptos" w:hAnsi="Aptos" w:cs="Arial"/>
          <w:sz w:val="22"/>
          <w:szCs w:val="22"/>
        </w:rPr>
        <w:t xml:space="preserve"> | The Hang Seng University of Hong Kong | 2016 - 2018</w:t>
      </w:r>
    </w:p>
    <w:p w14:paraId="5A7CC2C0" w14:textId="77777777" w:rsidR="00650BAB" w:rsidRPr="00BF4832" w:rsidRDefault="00650BAB" w:rsidP="00650BAB">
      <w:pPr>
        <w:numPr>
          <w:ilvl w:val="0"/>
          <w:numId w:val="30"/>
        </w:numPr>
        <w:spacing w:before="100" w:beforeAutospacing="1" w:after="100" w:afterAutospacing="1"/>
        <w:jc w:val="both"/>
        <w:rPr>
          <w:rFonts w:ascii="Aptos" w:hAnsi="Aptos" w:cs="Arial"/>
          <w:sz w:val="22"/>
          <w:szCs w:val="22"/>
        </w:rPr>
      </w:pPr>
      <w:r w:rsidRPr="00BF4832">
        <w:rPr>
          <w:rFonts w:ascii="Aptos" w:hAnsi="Aptos" w:cs="Arial"/>
          <w:sz w:val="22"/>
          <w:szCs w:val="22"/>
        </w:rPr>
        <w:t>Managed library budget and procurement processes, achieving a 10% reduction in costs through careful financial data analysis and vendor negotiations.</w:t>
      </w:r>
    </w:p>
    <w:p w14:paraId="175EFDC1" w14:textId="7F482B6B" w:rsidR="00D766F8" w:rsidRPr="00BF4832" w:rsidRDefault="00650BAB" w:rsidP="00650BAB">
      <w:pPr>
        <w:numPr>
          <w:ilvl w:val="0"/>
          <w:numId w:val="30"/>
        </w:numPr>
        <w:spacing w:before="100" w:beforeAutospacing="1" w:after="100" w:afterAutospacing="1"/>
        <w:jc w:val="both"/>
        <w:rPr>
          <w:rFonts w:ascii="Aptos" w:hAnsi="Aptos" w:cs="Arial"/>
          <w:sz w:val="22"/>
          <w:szCs w:val="22"/>
        </w:rPr>
      </w:pPr>
      <w:r w:rsidRPr="00BF4832">
        <w:rPr>
          <w:rFonts w:ascii="Aptos" w:hAnsi="Aptos" w:cs="Arial"/>
          <w:sz w:val="22"/>
          <w:szCs w:val="22"/>
        </w:rPr>
        <w:t>Coordinated logistics and tracked engagement data for library events, resulting in a 20% increase in event attendance and participation</w:t>
      </w:r>
      <w:r w:rsidR="005A6A17" w:rsidRPr="00BF4832">
        <w:rPr>
          <w:rFonts w:ascii="Aptos" w:hAnsi="Aptos" w:cs="Arial"/>
          <w:sz w:val="22"/>
          <w:szCs w:val="22"/>
        </w:rPr>
        <w:t>.</w:t>
      </w:r>
    </w:p>
    <w:sdt>
      <w:sdtPr>
        <w:rPr>
          <w:rFonts w:ascii="Aptos" w:hAnsi="Aptos" w:cs="Arial"/>
        </w:rPr>
        <w:alias w:val="Skills &amp; Abilities:"/>
        <w:tag w:val="Skills &amp; Abilities:"/>
        <w:id w:val="495469907"/>
        <w:placeholder>
          <w:docPart w:val="4071FB5CC6ED40459C6F93A563DA5D37"/>
        </w:placeholder>
        <w:temporary/>
        <w:showingPlcHdr/>
        <w15:appearance w15:val="hidden"/>
      </w:sdtPr>
      <w:sdtContent>
        <w:p w14:paraId="4A371A22" w14:textId="77777777" w:rsidR="00A07FBE" w:rsidRPr="00A03B05" w:rsidRDefault="00A07FBE" w:rsidP="00A07FBE">
          <w:pPr>
            <w:pStyle w:val="Heading1"/>
            <w:jc w:val="both"/>
            <w:rPr>
              <w:rFonts w:ascii="Aptos" w:hAnsi="Aptos" w:cs="Arial"/>
            </w:rPr>
          </w:pPr>
          <w:r w:rsidRPr="00A03B05">
            <w:rPr>
              <w:rFonts w:ascii="Aptos" w:hAnsi="Aptos" w:cs="Arial"/>
              <w:lang w:bidi="en-GB"/>
            </w:rPr>
            <w:t>Skills &amp; Abilities</w:t>
          </w:r>
        </w:p>
      </w:sdtContent>
    </w:sdt>
    <w:p w14:paraId="3EF2743A" w14:textId="77777777" w:rsidR="00A07FBE" w:rsidRPr="00A03B05" w:rsidRDefault="00A07FBE" w:rsidP="00A07FBE">
      <w:pPr>
        <w:pStyle w:val="Heading1"/>
        <w:numPr>
          <w:ilvl w:val="0"/>
          <w:numId w:val="36"/>
        </w:numPr>
        <w:jc w:val="both"/>
        <w:rPr>
          <w:rFonts w:ascii="Aptos" w:eastAsia="Times New Roman" w:hAnsi="Aptos" w:cs="Arial"/>
          <w:b w:val="0"/>
          <w:color w:val="auto"/>
          <w:sz w:val="22"/>
          <w:szCs w:val="22"/>
        </w:rPr>
      </w:pPr>
      <w:r w:rsidRPr="00A03B05">
        <w:rPr>
          <w:rFonts w:ascii="Aptos" w:eastAsia="Times New Roman" w:hAnsi="Aptos" w:cs="Arial"/>
          <w:b w:val="0"/>
          <w:color w:val="auto"/>
          <w:sz w:val="22"/>
          <w:szCs w:val="22"/>
        </w:rPr>
        <w:t>Data Analysis &amp; Visualization: Power BI, Tableau, Power Query, DAX, Excel</w:t>
      </w:r>
    </w:p>
    <w:p w14:paraId="7661A1CB" w14:textId="315E14F1" w:rsidR="00A07FBE" w:rsidRPr="00A03B05" w:rsidRDefault="00A07FBE" w:rsidP="00A07FBE">
      <w:pPr>
        <w:pStyle w:val="Heading1"/>
        <w:numPr>
          <w:ilvl w:val="0"/>
          <w:numId w:val="36"/>
        </w:numPr>
        <w:jc w:val="both"/>
        <w:rPr>
          <w:rFonts w:ascii="Aptos" w:eastAsia="Times New Roman" w:hAnsi="Aptos" w:cs="Arial"/>
          <w:b w:val="0"/>
          <w:color w:val="auto"/>
          <w:sz w:val="22"/>
          <w:szCs w:val="22"/>
        </w:rPr>
      </w:pPr>
      <w:r w:rsidRPr="00A03B05">
        <w:rPr>
          <w:rFonts w:ascii="Aptos" w:eastAsia="Times New Roman" w:hAnsi="Aptos" w:cs="Arial"/>
          <w:b w:val="0"/>
          <w:color w:val="auto"/>
          <w:sz w:val="22"/>
          <w:szCs w:val="22"/>
        </w:rPr>
        <w:t xml:space="preserve">Programming Languages: SQL, R </w:t>
      </w:r>
    </w:p>
    <w:p w14:paraId="1A88E8F3" w14:textId="77777777" w:rsidR="00A07FBE" w:rsidRPr="00A03B05" w:rsidRDefault="00A07FBE" w:rsidP="00A07FBE">
      <w:pPr>
        <w:pStyle w:val="Heading1"/>
        <w:numPr>
          <w:ilvl w:val="0"/>
          <w:numId w:val="36"/>
        </w:numPr>
        <w:jc w:val="both"/>
        <w:rPr>
          <w:rFonts w:ascii="Aptos" w:eastAsia="Times New Roman" w:hAnsi="Aptos" w:cs="Arial"/>
          <w:b w:val="0"/>
          <w:color w:val="auto"/>
          <w:sz w:val="22"/>
          <w:szCs w:val="22"/>
        </w:rPr>
      </w:pPr>
      <w:r w:rsidRPr="00A03B05">
        <w:rPr>
          <w:rFonts w:ascii="Aptos" w:eastAsia="Times New Roman" w:hAnsi="Aptos" w:cs="Arial"/>
          <w:b w:val="0"/>
          <w:color w:val="auto"/>
          <w:sz w:val="22"/>
          <w:szCs w:val="22"/>
        </w:rPr>
        <w:t>Data Management: Large datasets, data cleaning, data accuracy, data structuring</w:t>
      </w:r>
    </w:p>
    <w:p w14:paraId="115D8407" w14:textId="77777777" w:rsidR="00A07FBE" w:rsidRPr="00A03B05" w:rsidRDefault="00A07FBE" w:rsidP="00A07FBE">
      <w:pPr>
        <w:pStyle w:val="Heading1"/>
        <w:numPr>
          <w:ilvl w:val="0"/>
          <w:numId w:val="36"/>
        </w:numPr>
        <w:jc w:val="both"/>
        <w:rPr>
          <w:rFonts w:ascii="Aptos" w:eastAsia="Times New Roman" w:hAnsi="Aptos" w:cs="Arial"/>
          <w:b w:val="0"/>
          <w:color w:val="auto"/>
          <w:sz w:val="22"/>
          <w:szCs w:val="22"/>
        </w:rPr>
      </w:pPr>
      <w:r w:rsidRPr="00A03B05">
        <w:rPr>
          <w:rFonts w:ascii="Aptos" w:eastAsia="Times New Roman" w:hAnsi="Aptos" w:cs="Arial"/>
          <w:b w:val="0"/>
          <w:color w:val="auto"/>
          <w:sz w:val="22"/>
          <w:szCs w:val="22"/>
        </w:rPr>
        <w:t>Statistical Analysis: Trend analysis, predictive analytics, data validation</w:t>
      </w:r>
    </w:p>
    <w:p w14:paraId="4B9EBA89" w14:textId="77777777" w:rsidR="00A07FBE" w:rsidRPr="00A03B05" w:rsidRDefault="00A07FBE" w:rsidP="00A07FBE">
      <w:pPr>
        <w:pStyle w:val="Heading1"/>
        <w:numPr>
          <w:ilvl w:val="0"/>
          <w:numId w:val="36"/>
        </w:numPr>
        <w:jc w:val="both"/>
        <w:rPr>
          <w:rFonts w:ascii="Aptos" w:eastAsia="Times New Roman" w:hAnsi="Aptos" w:cs="Arial"/>
          <w:b w:val="0"/>
          <w:color w:val="auto"/>
          <w:sz w:val="22"/>
          <w:szCs w:val="22"/>
        </w:rPr>
      </w:pPr>
      <w:r w:rsidRPr="00A03B05">
        <w:rPr>
          <w:rFonts w:ascii="Aptos" w:eastAsia="Times New Roman" w:hAnsi="Aptos" w:cs="Arial"/>
          <w:b w:val="0"/>
          <w:color w:val="auto"/>
          <w:sz w:val="22"/>
          <w:szCs w:val="22"/>
        </w:rPr>
        <w:t>Professional Skills: Strong communication, attention to detail, project management</w:t>
      </w:r>
    </w:p>
    <w:p w14:paraId="4DC6444D" w14:textId="77777777" w:rsidR="00A07FBE" w:rsidRPr="00A03B05" w:rsidRDefault="00A07FBE" w:rsidP="00A07FBE">
      <w:pPr>
        <w:spacing w:before="100" w:beforeAutospacing="1" w:after="100" w:afterAutospacing="1"/>
        <w:jc w:val="both"/>
        <w:rPr>
          <w:rFonts w:ascii="Aptos" w:hAnsi="Aptos" w:cs="Arial"/>
          <w:sz w:val="22"/>
          <w:szCs w:val="22"/>
        </w:rPr>
      </w:pPr>
    </w:p>
    <w:sectPr w:rsidR="00A07FBE" w:rsidRPr="00A03B05" w:rsidSect="005D1E8A">
      <w:footerReference w:type="default" r:id="rId8"/>
      <w:pgSz w:w="11906" w:h="16838" w:code="9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61E1DA" w14:textId="77777777" w:rsidR="009737EF" w:rsidRPr="000C474D" w:rsidRDefault="009737EF">
      <w:r w:rsidRPr="000C474D">
        <w:separator/>
      </w:r>
    </w:p>
  </w:endnote>
  <w:endnote w:type="continuationSeparator" w:id="0">
    <w:p w14:paraId="264690B6" w14:textId="77777777" w:rsidR="009737EF" w:rsidRPr="000C474D" w:rsidRDefault="009737EF">
      <w:r w:rsidRPr="000C474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41617930"/>
      <w:docPartObj>
        <w:docPartGallery w:val="Page Numbers (Bottom of Page)"/>
        <w:docPartUnique/>
      </w:docPartObj>
    </w:sdtPr>
    <w:sdtContent>
      <w:p w14:paraId="3E1D2E16" w14:textId="77777777" w:rsidR="00394A6D" w:rsidRPr="000C474D" w:rsidRDefault="007D00B3">
        <w:pPr>
          <w:pStyle w:val="Footer"/>
        </w:pPr>
        <w:r w:rsidRPr="000C474D">
          <w:rPr>
            <w:lang w:bidi="en-GB"/>
          </w:rPr>
          <w:fldChar w:fldCharType="begin"/>
        </w:r>
        <w:r w:rsidRPr="000C474D">
          <w:rPr>
            <w:lang w:bidi="en-GB"/>
          </w:rPr>
          <w:instrText xml:space="preserve"> PAGE   \* MERGEFORMAT </w:instrText>
        </w:r>
        <w:r w:rsidRPr="000C474D">
          <w:rPr>
            <w:lang w:bidi="en-GB"/>
          </w:rPr>
          <w:fldChar w:fldCharType="separate"/>
        </w:r>
        <w:r w:rsidR="005E5E55" w:rsidRPr="000C474D">
          <w:rPr>
            <w:lang w:bidi="en-GB"/>
          </w:rPr>
          <w:t>2</w:t>
        </w:r>
        <w:r w:rsidRPr="000C474D">
          <w:rPr>
            <w:lang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6A7895" w14:textId="77777777" w:rsidR="009737EF" w:rsidRPr="000C474D" w:rsidRDefault="009737EF">
      <w:r w:rsidRPr="000C474D">
        <w:separator/>
      </w:r>
    </w:p>
  </w:footnote>
  <w:footnote w:type="continuationSeparator" w:id="0">
    <w:p w14:paraId="336AFFB9" w14:textId="77777777" w:rsidR="009737EF" w:rsidRPr="000C474D" w:rsidRDefault="009737EF">
      <w:r w:rsidRPr="000C474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9EAE5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6D67259"/>
    <w:multiLevelType w:val="multilevel"/>
    <w:tmpl w:val="0554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861A76"/>
    <w:multiLevelType w:val="multilevel"/>
    <w:tmpl w:val="AF2A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D475A0"/>
    <w:multiLevelType w:val="hybridMultilevel"/>
    <w:tmpl w:val="79346052"/>
    <w:lvl w:ilvl="0" w:tplc="4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1B350526"/>
    <w:multiLevelType w:val="multilevel"/>
    <w:tmpl w:val="8566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E92E99"/>
    <w:multiLevelType w:val="multilevel"/>
    <w:tmpl w:val="BE0C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B0C50"/>
    <w:multiLevelType w:val="multilevel"/>
    <w:tmpl w:val="1794F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604A9C"/>
    <w:multiLevelType w:val="multilevel"/>
    <w:tmpl w:val="3270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</w:abstractNum>
  <w:abstractNum w:abstractNumId="18" w15:restartNumberingAfterBreak="0">
    <w:nsid w:val="3C1D6240"/>
    <w:multiLevelType w:val="hybridMultilevel"/>
    <w:tmpl w:val="15085C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A1009C7"/>
    <w:multiLevelType w:val="multilevel"/>
    <w:tmpl w:val="9EFA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AB06B3D"/>
    <w:multiLevelType w:val="multilevel"/>
    <w:tmpl w:val="C66C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6263C"/>
    <w:multiLevelType w:val="hybridMultilevel"/>
    <w:tmpl w:val="D02A739C"/>
    <w:lvl w:ilvl="0" w:tplc="4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C9C2001"/>
    <w:multiLevelType w:val="multilevel"/>
    <w:tmpl w:val="D81A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803521"/>
    <w:multiLevelType w:val="multilevel"/>
    <w:tmpl w:val="FF50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DF0BFA"/>
    <w:multiLevelType w:val="multilevel"/>
    <w:tmpl w:val="525A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E37B74"/>
    <w:multiLevelType w:val="hybridMultilevel"/>
    <w:tmpl w:val="C1AC61F4"/>
    <w:lvl w:ilvl="0" w:tplc="4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64363F80"/>
    <w:multiLevelType w:val="multilevel"/>
    <w:tmpl w:val="C8BA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8B23EF"/>
    <w:multiLevelType w:val="hybridMultilevel"/>
    <w:tmpl w:val="6A363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AE559C"/>
    <w:multiLevelType w:val="multilevel"/>
    <w:tmpl w:val="2B8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3970698">
    <w:abstractNumId w:val="9"/>
  </w:num>
  <w:num w:numId="2" w16cid:durableId="2071267412">
    <w:abstractNumId w:val="9"/>
    <w:lvlOverride w:ilvl="0">
      <w:startOverride w:val="1"/>
    </w:lvlOverride>
  </w:num>
  <w:num w:numId="3" w16cid:durableId="1144614483">
    <w:abstractNumId w:val="9"/>
    <w:lvlOverride w:ilvl="0">
      <w:startOverride w:val="1"/>
    </w:lvlOverride>
  </w:num>
  <w:num w:numId="4" w16cid:durableId="321473179">
    <w:abstractNumId w:val="9"/>
    <w:lvlOverride w:ilvl="0">
      <w:startOverride w:val="1"/>
    </w:lvlOverride>
  </w:num>
  <w:num w:numId="5" w16cid:durableId="1762144180">
    <w:abstractNumId w:val="7"/>
  </w:num>
  <w:num w:numId="6" w16cid:durableId="1647130411">
    <w:abstractNumId w:val="6"/>
  </w:num>
  <w:num w:numId="7" w16cid:durableId="144709952">
    <w:abstractNumId w:val="5"/>
  </w:num>
  <w:num w:numId="8" w16cid:durableId="378674470">
    <w:abstractNumId w:val="4"/>
  </w:num>
  <w:num w:numId="9" w16cid:durableId="84764155">
    <w:abstractNumId w:val="8"/>
  </w:num>
  <w:num w:numId="10" w16cid:durableId="757019673">
    <w:abstractNumId w:val="3"/>
  </w:num>
  <w:num w:numId="11" w16cid:durableId="1018313453">
    <w:abstractNumId w:val="2"/>
  </w:num>
  <w:num w:numId="12" w16cid:durableId="901453777">
    <w:abstractNumId w:val="1"/>
  </w:num>
  <w:num w:numId="13" w16cid:durableId="839926950">
    <w:abstractNumId w:val="0"/>
  </w:num>
  <w:num w:numId="14" w16cid:durableId="1293439950">
    <w:abstractNumId w:val="17"/>
  </w:num>
  <w:num w:numId="15" w16cid:durableId="1786657152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2062821535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172037499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218980029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879588255">
    <w:abstractNumId w:val="20"/>
  </w:num>
  <w:num w:numId="20" w16cid:durableId="787970395">
    <w:abstractNumId w:val="26"/>
  </w:num>
  <w:num w:numId="21" w16cid:durableId="1490444996">
    <w:abstractNumId w:val="18"/>
  </w:num>
  <w:num w:numId="22" w16cid:durableId="33699702">
    <w:abstractNumId w:val="22"/>
  </w:num>
  <w:num w:numId="23" w16cid:durableId="1887135981">
    <w:abstractNumId w:val="12"/>
  </w:num>
  <w:num w:numId="24" w16cid:durableId="984357395">
    <w:abstractNumId w:val="13"/>
  </w:num>
  <w:num w:numId="25" w16cid:durableId="1205362982">
    <w:abstractNumId w:val="29"/>
  </w:num>
  <w:num w:numId="26" w16cid:durableId="1260337043">
    <w:abstractNumId w:val="15"/>
  </w:num>
  <w:num w:numId="27" w16cid:durableId="200486024">
    <w:abstractNumId w:val="24"/>
  </w:num>
  <w:num w:numId="28" w16cid:durableId="1765030290">
    <w:abstractNumId w:val="11"/>
  </w:num>
  <w:num w:numId="29" w16cid:durableId="989289349">
    <w:abstractNumId w:val="27"/>
  </w:num>
  <w:num w:numId="30" w16cid:durableId="763964806">
    <w:abstractNumId w:val="14"/>
  </w:num>
  <w:num w:numId="31" w16cid:durableId="1372730723">
    <w:abstractNumId w:val="16"/>
  </w:num>
  <w:num w:numId="32" w16cid:durableId="884293545">
    <w:abstractNumId w:val="19"/>
  </w:num>
  <w:num w:numId="33" w16cid:durableId="1250507441">
    <w:abstractNumId w:val="10"/>
  </w:num>
  <w:num w:numId="34" w16cid:durableId="1159463404">
    <w:abstractNumId w:val="25"/>
  </w:num>
  <w:num w:numId="35" w16cid:durableId="1586721560">
    <w:abstractNumId w:val="23"/>
  </w:num>
  <w:num w:numId="36" w16cid:durableId="1890068875">
    <w:abstractNumId w:val="28"/>
  </w:num>
  <w:num w:numId="37" w16cid:durableId="167047801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85"/>
    <w:rsid w:val="00031998"/>
    <w:rsid w:val="00034792"/>
    <w:rsid w:val="00052D6A"/>
    <w:rsid w:val="000B5C10"/>
    <w:rsid w:val="000C474D"/>
    <w:rsid w:val="000D6F78"/>
    <w:rsid w:val="000E4438"/>
    <w:rsid w:val="000F3937"/>
    <w:rsid w:val="0010118E"/>
    <w:rsid w:val="00101A3A"/>
    <w:rsid w:val="00123B94"/>
    <w:rsid w:val="0012574C"/>
    <w:rsid w:val="00136344"/>
    <w:rsid w:val="00144687"/>
    <w:rsid w:val="00175733"/>
    <w:rsid w:val="00176E6E"/>
    <w:rsid w:val="001A3F53"/>
    <w:rsid w:val="001A48BB"/>
    <w:rsid w:val="001F0D18"/>
    <w:rsid w:val="00224E17"/>
    <w:rsid w:val="00251D4A"/>
    <w:rsid w:val="002521B6"/>
    <w:rsid w:val="00262800"/>
    <w:rsid w:val="00272D3C"/>
    <w:rsid w:val="00273CAC"/>
    <w:rsid w:val="00276B4C"/>
    <w:rsid w:val="00285395"/>
    <w:rsid w:val="002A289E"/>
    <w:rsid w:val="002D01F2"/>
    <w:rsid w:val="002D41B2"/>
    <w:rsid w:val="002E1869"/>
    <w:rsid w:val="00333EE2"/>
    <w:rsid w:val="003527E6"/>
    <w:rsid w:val="00357017"/>
    <w:rsid w:val="00374627"/>
    <w:rsid w:val="003940C2"/>
    <w:rsid w:val="00394A6D"/>
    <w:rsid w:val="0039523D"/>
    <w:rsid w:val="003A0C1D"/>
    <w:rsid w:val="003A3640"/>
    <w:rsid w:val="003A5B88"/>
    <w:rsid w:val="003A6B7B"/>
    <w:rsid w:val="003B1B65"/>
    <w:rsid w:val="003C6B81"/>
    <w:rsid w:val="003D5123"/>
    <w:rsid w:val="003F19B9"/>
    <w:rsid w:val="0042753E"/>
    <w:rsid w:val="004476A1"/>
    <w:rsid w:val="00450D0E"/>
    <w:rsid w:val="00464C1B"/>
    <w:rsid w:val="00467CB4"/>
    <w:rsid w:val="00474354"/>
    <w:rsid w:val="00481732"/>
    <w:rsid w:val="004B3F60"/>
    <w:rsid w:val="004D20FA"/>
    <w:rsid w:val="004D7D9E"/>
    <w:rsid w:val="00500A1A"/>
    <w:rsid w:val="005114E7"/>
    <w:rsid w:val="0051505E"/>
    <w:rsid w:val="0053155E"/>
    <w:rsid w:val="00576067"/>
    <w:rsid w:val="005A6A17"/>
    <w:rsid w:val="005B5849"/>
    <w:rsid w:val="005D1E8A"/>
    <w:rsid w:val="005E5E55"/>
    <w:rsid w:val="005E6049"/>
    <w:rsid w:val="006035CC"/>
    <w:rsid w:val="006049B1"/>
    <w:rsid w:val="00611ACF"/>
    <w:rsid w:val="00616068"/>
    <w:rsid w:val="00616AB9"/>
    <w:rsid w:val="00623272"/>
    <w:rsid w:val="00634596"/>
    <w:rsid w:val="00650BAB"/>
    <w:rsid w:val="0066476A"/>
    <w:rsid w:val="006C1A71"/>
    <w:rsid w:val="006E401C"/>
    <w:rsid w:val="006E62AA"/>
    <w:rsid w:val="00720ED9"/>
    <w:rsid w:val="00723DEC"/>
    <w:rsid w:val="0073667F"/>
    <w:rsid w:val="007443A0"/>
    <w:rsid w:val="00750CD4"/>
    <w:rsid w:val="007761CE"/>
    <w:rsid w:val="0077621B"/>
    <w:rsid w:val="007963CE"/>
    <w:rsid w:val="007D00B3"/>
    <w:rsid w:val="007F0C84"/>
    <w:rsid w:val="007F2E2F"/>
    <w:rsid w:val="00804B48"/>
    <w:rsid w:val="0083006C"/>
    <w:rsid w:val="00831EFA"/>
    <w:rsid w:val="00871BA8"/>
    <w:rsid w:val="008916B6"/>
    <w:rsid w:val="008E10EB"/>
    <w:rsid w:val="008E4BC9"/>
    <w:rsid w:val="00912653"/>
    <w:rsid w:val="009657DA"/>
    <w:rsid w:val="00970F89"/>
    <w:rsid w:val="00972F85"/>
    <w:rsid w:val="00973062"/>
    <w:rsid w:val="009737EF"/>
    <w:rsid w:val="0097433F"/>
    <w:rsid w:val="009763C8"/>
    <w:rsid w:val="00996BB5"/>
    <w:rsid w:val="00997D12"/>
    <w:rsid w:val="009A7C01"/>
    <w:rsid w:val="009F3345"/>
    <w:rsid w:val="00A03B05"/>
    <w:rsid w:val="00A07FBE"/>
    <w:rsid w:val="00A227C9"/>
    <w:rsid w:val="00A45A30"/>
    <w:rsid w:val="00A63B72"/>
    <w:rsid w:val="00A66E92"/>
    <w:rsid w:val="00A75F8F"/>
    <w:rsid w:val="00A8131A"/>
    <w:rsid w:val="00A93BAA"/>
    <w:rsid w:val="00AA4704"/>
    <w:rsid w:val="00AF60B7"/>
    <w:rsid w:val="00B13D62"/>
    <w:rsid w:val="00B769EE"/>
    <w:rsid w:val="00BE22E6"/>
    <w:rsid w:val="00BF4832"/>
    <w:rsid w:val="00BF6E33"/>
    <w:rsid w:val="00C04921"/>
    <w:rsid w:val="00C06245"/>
    <w:rsid w:val="00C076DB"/>
    <w:rsid w:val="00C17353"/>
    <w:rsid w:val="00C21ED2"/>
    <w:rsid w:val="00C45C0E"/>
    <w:rsid w:val="00C57E43"/>
    <w:rsid w:val="00C72B59"/>
    <w:rsid w:val="00C743F9"/>
    <w:rsid w:val="00CB2DBB"/>
    <w:rsid w:val="00CC75DB"/>
    <w:rsid w:val="00D01712"/>
    <w:rsid w:val="00D25CAA"/>
    <w:rsid w:val="00D260A1"/>
    <w:rsid w:val="00D33143"/>
    <w:rsid w:val="00D56207"/>
    <w:rsid w:val="00D64E2E"/>
    <w:rsid w:val="00D765AF"/>
    <w:rsid w:val="00D766F8"/>
    <w:rsid w:val="00D77200"/>
    <w:rsid w:val="00D869E0"/>
    <w:rsid w:val="00DD4208"/>
    <w:rsid w:val="00DF0232"/>
    <w:rsid w:val="00E00681"/>
    <w:rsid w:val="00E106B2"/>
    <w:rsid w:val="00E65EB0"/>
    <w:rsid w:val="00E86E75"/>
    <w:rsid w:val="00E90F5A"/>
    <w:rsid w:val="00EA2B92"/>
    <w:rsid w:val="00EB6274"/>
    <w:rsid w:val="00EF46EB"/>
    <w:rsid w:val="00EF7922"/>
    <w:rsid w:val="00F134D8"/>
    <w:rsid w:val="00F13982"/>
    <w:rsid w:val="00F26164"/>
    <w:rsid w:val="00F62E9A"/>
    <w:rsid w:val="00F725C5"/>
    <w:rsid w:val="00F909D5"/>
    <w:rsid w:val="00FB0D2C"/>
    <w:rsid w:val="00FB61FD"/>
    <w:rsid w:val="00FC55FD"/>
    <w:rsid w:val="00FE74B7"/>
    <w:rsid w:val="00FF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DD1793"/>
  <w15:chartTrackingRefBased/>
  <w15:docId w15:val="{11342BDD-D7F3-4AAB-AEB3-75390454B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PMingLiU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6F8"/>
    <w:pPr>
      <w:spacing w:after="0"/>
    </w:pPr>
    <w:rPr>
      <w:rFonts w:ascii="Times New Roman" w:eastAsia="Times New Roman" w:hAnsi="Times New Roman" w:cs="Times New Roman"/>
      <w:color w:val="auto"/>
      <w:sz w:val="24"/>
      <w:szCs w:val="24"/>
      <w:lang w:val="en-GB" w:eastAsia="zh-TW"/>
    </w:rPr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5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u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CC75DB"/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CC75DB"/>
  </w:style>
  <w:style w:type="character" w:styleId="Emphasis">
    <w:name w:val="Emphasis"/>
    <w:basedOn w:val="DefaultParagraphFont"/>
    <w:uiPriority w:val="20"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CC75DB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jacklau1993/Data-Analysis-Portfol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.lau\AppData\Roaming\Microsoft\Templates\Functional%20C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31F061D80884B69808A96D527E0C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3022B-7348-4967-A15A-6AE2566EA264}"/>
      </w:docPartPr>
      <w:docPartBody>
        <w:p w:rsidR="008B1B13" w:rsidRDefault="008B1B13">
          <w:pPr>
            <w:pStyle w:val="D31F061D80884B69808A96D527E0C095"/>
          </w:pPr>
          <w:r w:rsidRPr="00450D0E">
            <w:rPr>
              <w:lang w:bidi="en-GB"/>
            </w:rPr>
            <w:t>Your name</w:t>
          </w:r>
        </w:p>
      </w:docPartBody>
    </w:docPart>
    <w:docPart>
      <w:docPartPr>
        <w:name w:val="34FAF3DD34004DBD8EE4FB41D1C94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A0A56-6AC6-48BC-8C23-D2FC7D82BDAA}"/>
      </w:docPartPr>
      <w:docPartBody>
        <w:p w:rsidR="008B1B13" w:rsidRDefault="008B1B13">
          <w:pPr>
            <w:pStyle w:val="34FAF3DD34004DBD8EE4FB41D1C945B7"/>
          </w:pPr>
          <w:r w:rsidRPr="00450D0E">
            <w:rPr>
              <w:lang w:bidi="en-GB"/>
            </w:rPr>
            <w:t>Education</w:t>
          </w:r>
        </w:p>
      </w:docPartBody>
    </w:docPart>
    <w:docPart>
      <w:docPartPr>
        <w:name w:val="72B8C76FE4324D0FA97FBC68DBB29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E16C4-3B9C-4E95-9110-CE4BB2A59C45}"/>
      </w:docPartPr>
      <w:docPartBody>
        <w:p w:rsidR="008B1B13" w:rsidRDefault="008B1B13">
          <w:pPr>
            <w:pStyle w:val="72B8C76FE4324D0FA97FBC68DBB29858"/>
          </w:pPr>
          <w:r w:rsidRPr="00450D0E">
            <w:rPr>
              <w:lang w:bidi="en-GB"/>
            </w:rPr>
            <w:t>Experience</w:t>
          </w:r>
        </w:p>
      </w:docPartBody>
    </w:docPart>
    <w:docPart>
      <w:docPartPr>
        <w:name w:val="4071FB5CC6ED40459C6F93A563DA5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ED25FE-53E5-9046-A997-B182431BF376}"/>
      </w:docPartPr>
      <w:docPartBody>
        <w:p w:rsidR="00C42B1C" w:rsidRDefault="00584B53" w:rsidP="00584B53">
          <w:pPr>
            <w:pStyle w:val="4071FB5CC6ED40459C6F93A563DA5D37"/>
          </w:pPr>
          <w:r w:rsidRPr="00450D0E">
            <w:rPr>
              <w:lang w:bidi="en-GB"/>
            </w:rP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B13"/>
    <w:rsid w:val="000F3937"/>
    <w:rsid w:val="00123B94"/>
    <w:rsid w:val="00125BBB"/>
    <w:rsid w:val="00143FF8"/>
    <w:rsid w:val="00174677"/>
    <w:rsid w:val="001A48BB"/>
    <w:rsid w:val="00276B4C"/>
    <w:rsid w:val="00357039"/>
    <w:rsid w:val="00357777"/>
    <w:rsid w:val="003E2F6A"/>
    <w:rsid w:val="00474354"/>
    <w:rsid w:val="004D20FA"/>
    <w:rsid w:val="004E6C43"/>
    <w:rsid w:val="00501A76"/>
    <w:rsid w:val="005419D6"/>
    <w:rsid w:val="00560876"/>
    <w:rsid w:val="00576067"/>
    <w:rsid w:val="00584B53"/>
    <w:rsid w:val="00590F1D"/>
    <w:rsid w:val="006032AB"/>
    <w:rsid w:val="006049B1"/>
    <w:rsid w:val="00612B97"/>
    <w:rsid w:val="00616AB9"/>
    <w:rsid w:val="006A6770"/>
    <w:rsid w:val="006C22B5"/>
    <w:rsid w:val="007221EB"/>
    <w:rsid w:val="0073667F"/>
    <w:rsid w:val="007443A0"/>
    <w:rsid w:val="00760717"/>
    <w:rsid w:val="007761CE"/>
    <w:rsid w:val="007F0C84"/>
    <w:rsid w:val="007F2E2F"/>
    <w:rsid w:val="008B1B13"/>
    <w:rsid w:val="00996BB5"/>
    <w:rsid w:val="00A20F6F"/>
    <w:rsid w:val="00A45A30"/>
    <w:rsid w:val="00AA36EC"/>
    <w:rsid w:val="00AE1C33"/>
    <w:rsid w:val="00B561F3"/>
    <w:rsid w:val="00B637D3"/>
    <w:rsid w:val="00BC4797"/>
    <w:rsid w:val="00BC64CC"/>
    <w:rsid w:val="00C04921"/>
    <w:rsid w:val="00C42B1C"/>
    <w:rsid w:val="00D50F51"/>
    <w:rsid w:val="00E52A21"/>
    <w:rsid w:val="00ED7988"/>
    <w:rsid w:val="00F2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1F061D80884B69808A96D527E0C095">
    <w:name w:val="D31F061D80884B69808A96D527E0C095"/>
  </w:style>
  <w:style w:type="paragraph" w:customStyle="1" w:styleId="34FAF3DD34004DBD8EE4FB41D1C945B7">
    <w:name w:val="34FAF3DD34004DBD8EE4FB41D1C945B7"/>
  </w:style>
  <w:style w:type="paragraph" w:customStyle="1" w:styleId="72B8C76FE4324D0FA97FBC68DBB29858">
    <w:name w:val="72B8C76FE4324D0FA97FBC68DBB29858"/>
  </w:style>
  <w:style w:type="paragraph" w:customStyle="1" w:styleId="4071FB5CC6ED40459C6F93A563DA5D37">
    <w:name w:val="4071FB5CC6ED40459C6F93A563DA5D37"/>
    <w:rsid w:val="00584B53"/>
    <w:pPr>
      <w:spacing w:after="0" w:line="240" w:lineRule="auto"/>
    </w:pPr>
    <w:rPr>
      <w:lang w:eastAsia="zh-TW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C:\Users\jack.lau\AppData\Roaming\Microsoft\Templates\Functional CV.dotx</Template>
  <TotalTime>16</TotalTime>
  <Pages>2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Jack Lau</dc:creator>
  <cp:keywords/>
  <dc:description>Jack Lau</dc:description>
  <cp:lastModifiedBy>Jack Lau</cp:lastModifiedBy>
  <cp:revision>6</cp:revision>
  <cp:lastPrinted>2024-07-10T21:54:00Z</cp:lastPrinted>
  <dcterms:created xsi:type="dcterms:W3CDTF">2024-11-20T12:14:00Z</dcterms:created>
  <dcterms:modified xsi:type="dcterms:W3CDTF">2024-11-23T00:30:00Z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