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drawing>
          <wp:inline distT="0" distB="0" distL="114300" distR="114300">
            <wp:extent cx="5270500" cy="2538095"/>
            <wp:effectExtent l="0" t="0" r="6350" b="14605"/>
            <wp:docPr id="1" name="图片 1"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6"/>
                    <pic:cNvPicPr>
                      <a:picLocks noChangeAspect="1"/>
                    </pic:cNvPicPr>
                  </pic:nvPicPr>
                  <pic:blipFill>
                    <a:blip r:embed="rId4"/>
                    <a:stretch>
                      <a:fillRect/>
                    </a:stretch>
                  </pic:blipFill>
                  <pic:spPr>
                    <a:xfrm>
                      <a:off x="0" y="0"/>
                      <a:ext cx="5270500" cy="2538095"/>
                    </a:xfrm>
                    <a:prstGeom prst="rect">
                      <a:avLst/>
                    </a:prstGeom>
                  </pic:spPr>
                </pic:pic>
              </a:graphicData>
            </a:graphic>
          </wp:inline>
        </w:drawing>
      </w:r>
    </w:p>
    <w:p>
      <w:pPr>
        <w:rPr>
          <w:rFonts w:hint="default"/>
          <w:lang w:val="en-US"/>
        </w:rPr>
      </w:pPr>
      <w:r>
        <w:rPr>
          <w:rFonts w:hint="default"/>
          <w:lang w:val="en-US"/>
        </w:rPr>
        <w:t>This is operator’s Harvest Rig selection page, Here in example, Operator 1.1 selected Harvest rig 1.2</w:t>
      </w:r>
    </w:p>
    <w:p>
      <w:pPr>
        <w:rPr>
          <w:rFonts w:hint="default"/>
          <w:lang w:val="en-US"/>
        </w:rPr>
      </w:pPr>
    </w:p>
    <w:p>
      <w:pPr>
        <w:rPr>
          <w:rFonts w:hint="default"/>
          <w:lang w:val="en-US"/>
        </w:rPr>
      </w:pPr>
      <w:r>
        <w:rPr>
          <w:rFonts w:hint="default"/>
          <w:lang w:val="en-US"/>
        </w:rPr>
        <w:drawing>
          <wp:inline distT="0" distB="0" distL="114300" distR="114300">
            <wp:extent cx="5268595" cy="2604135"/>
            <wp:effectExtent l="0" t="0" r="8255" b="5715"/>
            <wp:docPr id="4" name="图片 4"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1"/>
                    <pic:cNvPicPr>
                      <a:picLocks noChangeAspect="1"/>
                    </pic:cNvPicPr>
                  </pic:nvPicPr>
                  <pic:blipFill>
                    <a:blip r:embed="rId5"/>
                    <a:stretch>
                      <a:fillRect/>
                    </a:stretch>
                  </pic:blipFill>
                  <pic:spPr>
                    <a:xfrm>
                      <a:off x="0" y="0"/>
                      <a:ext cx="5268595" cy="2604135"/>
                    </a:xfrm>
                    <a:prstGeom prst="rect">
                      <a:avLst/>
                    </a:prstGeom>
                  </pic:spPr>
                </pic:pic>
              </a:graphicData>
            </a:graphic>
          </wp:inline>
        </w:drawing>
      </w:r>
    </w:p>
    <w:p>
      <w:pPr>
        <w:rPr>
          <w:rFonts w:hint="default"/>
          <w:lang w:val="en-US"/>
        </w:rPr>
      </w:pPr>
    </w:p>
    <w:p>
      <w:pPr>
        <w:rPr>
          <w:rFonts w:hint="default"/>
          <w:lang w:val="en-US"/>
        </w:rPr>
      </w:pPr>
      <w:r>
        <w:rPr>
          <w:rFonts w:hint="default"/>
          <w:lang w:val="en-US"/>
        </w:rPr>
        <w:t>This is Operator’s create Truckload page, here operator 1.1 (selected Harvest rig 1.2) can create new Truckload.</w:t>
      </w:r>
    </w:p>
    <w:p>
      <w:pPr>
        <w:rPr>
          <w:rFonts w:hint="default"/>
          <w:lang w:val="en-US"/>
        </w:rPr>
      </w:pPr>
    </w:p>
    <w:p>
      <w:pPr>
        <w:rPr>
          <w:rFonts w:hint="default"/>
          <w:lang w:val="en-US"/>
        </w:rPr>
      </w:pPr>
      <w:r>
        <w:rPr>
          <w:rFonts w:hint="default"/>
          <w:lang w:val="en-US"/>
        </w:rPr>
        <w:drawing>
          <wp:inline distT="0" distB="0" distL="114300" distR="114300">
            <wp:extent cx="5263515" cy="2628900"/>
            <wp:effectExtent l="0" t="0" r="13335" b="0"/>
            <wp:docPr id="5" name="图片 5"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7"/>
                    <pic:cNvPicPr>
                      <a:picLocks noChangeAspect="1"/>
                    </pic:cNvPicPr>
                  </pic:nvPicPr>
                  <pic:blipFill>
                    <a:blip r:embed="rId6"/>
                    <a:stretch>
                      <a:fillRect/>
                    </a:stretch>
                  </pic:blipFill>
                  <pic:spPr>
                    <a:xfrm>
                      <a:off x="0" y="0"/>
                      <a:ext cx="5263515" cy="262890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8595" cy="2626360"/>
            <wp:effectExtent l="0" t="0" r="8255" b="2540"/>
            <wp:docPr id="6" name="图片 6"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8"/>
                    <pic:cNvPicPr>
                      <a:picLocks noChangeAspect="1"/>
                    </pic:cNvPicPr>
                  </pic:nvPicPr>
                  <pic:blipFill>
                    <a:blip r:embed="rId7"/>
                    <a:stretch>
                      <a:fillRect/>
                    </a:stretch>
                  </pic:blipFill>
                  <pic:spPr>
                    <a:xfrm>
                      <a:off x="0" y="0"/>
                      <a:ext cx="5268595" cy="2626360"/>
                    </a:xfrm>
                    <a:prstGeom prst="rect">
                      <a:avLst/>
                    </a:prstGeom>
                  </pic:spPr>
                </pic:pic>
              </a:graphicData>
            </a:graphic>
          </wp:inline>
        </w:drawing>
      </w:r>
    </w:p>
    <w:p>
      <w:pPr>
        <w:rPr>
          <w:rFonts w:hint="default"/>
          <w:lang w:val="en-US"/>
        </w:rPr>
      </w:pPr>
      <w:r>
        <w:rPr>
          <w:rFonts w:hint="default"/>
          <w:lang w:val="en-US"/>
        </w:rPr>
        <w:t>And once Operator create the truckload, until Trucker confirm his Truckload and Office user add the yield amount and yield type, operator can’t finish the truckload created. Here in example, Trucker 1.3 selected for Truckload.</w:t>
      </w:r>
    </w:p>
    <w:p>
      <w:pPr>
        <w:rPr>
          <w:rFonts w:hint="default"/>
          <w:lang w:val="en-US"/>
        </w:rPr>
      </w:pPr>
    </w:p>
    <w:p>
      <w:pPr>
        <w:rPr>
          <w:rFonts w:hint="default"/>
          <w:lang w:val="en-US"/>
        </w:rPr>
      </w:pPr>
      <w:r>
        <w:rPr>
          <w:rFonts w:hint="default"/>
          <w:lang w:val="en-US"/>
        </w:rPr>
        <w:drawing>
          <wp:inline distT="0" distB="0" distL="114300" distR="114300">
            <wp:extent cx="5266055" cy="2343150"/>
            <wp:effectExtent l="0" t="0" r="10795" b="0"/>
            <wp:docPr id="7" name="图片 7"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9"/>
                    <pic:cNvPicPr>
                      <a:picLocks noChangeAspect="1"/>
                    </pic:cNvPicPr>
                  </pic:nvPicPr>
                  <pic:blipFill>
                    <a:blip r:embed="rId8"/>
                    <a:stretch>
                      <a:fillRect/>
                    </a:stretch>
                  </pic:blipFill>
                  <pic:spPr>
                    <a:xfrm>
                      <a:off x="0" y="0"/>
                      <a:ext cx="5266055" cy="2343150"/>
                    </a:xfrm>
                    <a:prstGeom prst="rect">
                      <a:avLst/>
                    </a:prstGeom>
                  </pic:spPr>
                </pic:pic>
              </a:graphicData>
            </a:graphic>
          </wp:inline>
        </w:drawing>
      </w:r>
    </w:p>
    <w:p>
      <w:pPr>
        <w:rPr>
          <w:rFonts w:hint="default"/>
          <w:lang w:val="en-US"/>
        </w:rPr>
      </w:pPr>
      <w:r>
        <w:rPr>
          <w:rFonts w:hint="default"/>
          <w:lang w:val="en-US"/>
        </w:rPr>
        <w:t>This is Trucker’s page and as operator created truckload with Trucker 1.3, Confirmation alert displays with page refreshing per 30 seconds.</w:t>
      </w:r>
    </w:p>
    <w:p>
      <w:pPr>
        <w:rPr>
          <w:rFonts w:hint="default"/>
          <w:lang w:val="en-US"/>
        </w:rPr>
      </w:pPr>
    </w:p>
    <w:p>
      <w:pPr>
        <w:rPr>
          <w:rFonts w:hint="default"/>
          <w:lang w:val="en-US"/>
        </w:rPr>
      </w:pPr>
      <w:r>
        <w:rPr>
          <w:rFonts w:hint="default"/>
          <w:lang w:val="en-US"/>
        </w:rPr>
        <w:drawing>
          <wp:inline distT="0" distB="0" distL="114300" distR="114300">
            <wp:extent cx="5261610" cy="2614295"/>
            <wp:effectExtent l="0" t="0" r="15240" b="14605"/>
            <wp:docPr id="8" name="图片 8" descr="Screenshot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10"/>
                    <pic:cNvPicPr>
                      <a:picLocks noChangeAspect="1"/>
                    </pic:cNvPicPr>
                  </pic:nvPicPr>
                  <pic:blipFill>
                    <a:blip r:embed="rId9"/>
                    <a:stretch>
                      <a:fillRect/>
                    </a:stretch>
                  </pic:blipFill>
                  <pic:spPr>
                    <a:xfrm>
                      <a:off x="0" y="0"/>
                      <a:ext cx="5261610" cy="2614295"/>
                    </a:xfrm>
                    <a:prstGeom prst="rect">
                      <a:avLst/>
                    </a:prstGeom>
                  </pic:spPr>
                </pic:pic>
              </a:graphicData>
            </a:graphic>
          </wp:inline>
        </w:drawing>
      </w:r>
    </w:p>
    <w:p>
      <w:pPr>
        <w:rPr>
          <w:rFonts w:hint="default"/>
          <w:lang w:val="en-US"/>
        </w:rPr>
      </w:pPr>
    </w:p>
    <w:p>
      <w:pPr>
        <w:rPr>
          <w:rFonts w:hint="default"/>
          <w:lang w:val="en-US"/>
        </w:rPr>
      </w:pPr>
      <w:r>
        <w:rPr>
          <w:rFonts w:hint="default"/>
          <w:lang w:val="en-US"/>
        </w:rPr>
        <w:t>This is Office User page, There is table of Truckload where yield amount and yield type not confirmed.</w:t>
      </w:r>
      <w:r>
        <w:rPr>
          <w:rFonts w:hint="default"/>
          <w:lang w:val="en-US"/>
        </w:rPr>
        <w:br w:type="textWrapping"/>
      </w:r>
    </w:p>
    <w:p>
      <w:pPr>
        <w:rPr>
          <w:rFonts w:hint="default"/>
          <w:lang w:val="en-US"/>
        </w:rPr>
      </w:pPr>
      <w:r>
        <w:rPr>
          <w:rFonts w:hint="default"/>
          <w:lang w:val="en-US"/>
        </w:rPr>
        <w:drawing>
          <wp:inline distT="0" distB="0" distL="114300" distR="114300">
            <wp:extent cx="5259070" cy="2629535"/>
            <wp:effectExtent l="0" t="0" r="17780" b="18415"/>
            <wp:docPr id="10" name="图片 10" descr="Screenshot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12"/>
                    <pic:cNvPicPr>
                      <a:picLocks noChangeAspect="1"/>
                    </pic:cNvPicPr>
                  </pic:nvPicPr>
                  <pic:blipFill>
                    <a:blip r:embed="rId10"/>
                    <a:stretch>
                      <a:fillRect/>
                    </a:stretch>
                  </pic:blipFill>
                  <pic:spPr>
                    <a:xfrm>
                      <a:off x="0" y="0"/>
                      <a:ext cx="5259070" cy="2629535"/>
                    </a:xfrm>
                    <a:prstGeom prst="rect">
                      <a:avLst/>
                    </a:prstGeom>
                  </pic:spPr>
                </pic:pic>
              </a:graphicData>
            </a:graphic>
          </wp:inline>
        </w:drawing>
      </w:r>
    </w:p>
    <w:p>
      <w:pPr>
        <w:rPr>
          <w:rFonts w:hint="default"/>
          <w:lang w:val="en-US"/>
        </w:rPr>
      </w:pPr>
    </w:p>
    <w:p>
      <w:pPr>
        <w:rPr>
          <w:rFonts w:hint="default"/>
          <w:lang w:val="en-US"/>
        </w:rPr>
      </w:pPr>
      <w:r>
        <w:rPr>
          <w:rFonts w:hint="default"/>
          <w:lang w:val="en-US"/>
        </w:rPr>
        <w:t>Once Trucker and Office User confirm all Truckload, Operator can finish the Truckload and Create new Truckload.</w:t>
      </w:r>
    </w:p>
    <w:p>
      <w:pPr>
        <w:rPr>
          <w:rFonts w:hint="default"/>
          <w:lang w:val="en-US"/>
        </w:rPr>
      </w:pPr>
    </w:p>
    <w:p>
      <w:pPr>
        <w:rPr>
          <w:rFonts w:hint="default"/>
          <w:lang w:val="en-US"/>
        </w:rPr>
      </w:pPr>
      <w:r>
        <w:rPr>
          <w:rFonts w:hint="default"/>
          <w:lang w:val="en-US"/>
        </w:rPr>
        <w:drawing>
          <wp:inline distT="0" distB="0" distL="114300" distR="114300">
            <wp:extent cx="5267960" cy="2514600"/>
            <wp:effectExtent l="0" t="0" r="8890" b="0"/>
            <wp:docPr id="11" name="图片 11"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3"/>
                    <pic:cNvPicPr>
                      <a:picLocks noChangeAspect="1"/>
                    </pic:cNvPicPr>
                  </pic:nvPicPr>
                  <pic:blipFill>
                    <a:blip r:embed="rId11"/>
                    <a:stretch>
                      <a:fillRect/>
                    </a:stretch>
                  </pic:blipFill>
                  <pic:spPr>
                    <a:xfrm>
                      <a:off x="0" y="0"/>
                      <a:ext cx="5267960" cy="2514600"/>
                    </a:xfrm>
                    <a:prstGeom prst="rect">
                      <a:avLst/>
                    </a:prstGeom>
                  </pic:spPr>
                </pic:pic>
              </a:graphicData>
            </a:graphic>
          </wp:inline>
        </w:drawing>
      </w:r>
    </w:p>
    <w:p>
      <w:pPr>
        <w:rPr>
          <w:rFonts w:hint="default"/>
          <w:lang w:val="en-US"/>
        </w:rPr>
      </w:pPr>
    </w:p>
    <w:p>
      <w:pPr>
        <w:rPr>
          <w:rFonts w:hint="default"/>
          <w:lang w:val="en-US"/>
        </w:rPr>
      </w:pPr>
      <w:r>
        <w:rPr>
          <w:rFonts w:hint="default"/>
          <w:lang w:val="en-US"/>
        </w:rPr>
        <w:t>Now Truckload is created.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hZGE0ZDM3Nzk1Mzc4Nzg3MDUwNWYyMjFkNjM5OWUifQ=="/>
  </w:docVars>
  <w:rsids>
    <w:rsidRoot w:val="07071D4D"/>
    <w:rsid w:val="0707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2024-07-13T11:38:00Z</dcterms:created>
  <dc:creator>Administrator</dc:creator>
  <cp:lastModifiedBy>Administrator</cp:lastModifiedBy>
  <dcterms:modified xsi:type="dcterms:W3CDTF">2024-07-13T11:47:03Z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7E3A8D5BD4A34A878B7D10ECFD0EEA08_11</vt:lpwstr>
  </property>
</Properties>
</file>