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Debate: An AI Pause?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development of frontier AI systems should be put on a temporary hold because their risks to humanity outweigh their benefits.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Debate: An AI Pause?</dc:title>
  <dc:creator>Prof. Jack Reilly</dc:creator>
  <cp:keywords/>
  <dcterms:created xsi:type="dcterms:W3CDTF">2026-04-07T20:44:26Z</dcterms:created>
  <dcterms:modified xsi:type="dcterms:W3CDTF">2026-04-07T20:44:26Z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