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1"/>
    <w:bookmarkStart w:id="2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2"/>
    <w:bookmarkStart w:id="2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4"/>
      </w:r>
    </w:p>
    <w:bookmarkEnd w:id="25"/>
    <w:bookmarkStart w:id="2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6"/>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7"/>
    <w:bookmarkStart w:id="2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8"/>
    <w:bookmarkStart w:id="2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29"/>
    <w:bookmarkStart w:id="3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0"/>
    <w:bookmarkStart w:id="32" w:name="final-comments"/>
    <w:p>
      <w:pPr>
        <w:pStyle w:val="Heading2"/>
      </w:pPr>
      <w:r>
        <w:t xml:space="preserve">Final Comments</w:t>
      </w:r>
    </w:p>
    <w:p>
      <w:pPr>
        <w:pStyle w:val="FirstParagraph"/>
      </w:pPr>
      <w:r>
        <w:t xml:space="preserve">Good debates are like good</w:t>
      </w:r>
      <w:r>
        <w:t xml:space="preserve"> </w:t>
      </w:r>
      <w:hyperlink r:id="rId3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4">
    <w:p>
      <w:pPr>
        <w:pStyle w:val="FootnoteText"/>
      </w:pPr>
      <w:r>
        <w:rPr>
          <w:rStyle w:val="FootnoteReference"/>
        </w:rPr>
        <w:footnoteRef/>
      </w:r>
      <w:r>
        <w:t xml:space="preserve"> </w:t>
      </w:r>
      <w:r>
        <w:t xml:space="preserve">An unprepared individual section reflects not just on the person delivering it, but the whole team.</w:t>
      </w:r>
    </w:p>
  </w:footnote>
  <w:footnote w:id="2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2026-01-27T18:46:56Z</dcterms:created>
  <dcterms:modified xsi:type="dcterms:W3CDTF">2026-01-27T18:46:56Z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