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2" w:name="X5fd4023748e09ad8f0e98be550701344fe9d7ed"/>
    <w:p>
      <w:pPr>
        <w:pStyle w:val="Heading2"/>
      </w:pPr>
      <w:r>
        <w:t xml:space="preserve">Lecture: Advanced Workflow and Data Retrieval</w:t>
      </w:r>
    </w:p>
    <w:bookmarkEnd w:id="22"/>
    <w:bookmarkStart w:id="25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3" Target="https://kjhealy.github.io/gssr/" TargetMode="External" /><Relationship Type="http://schemas.openxmlformats.org/officeDocument/2006/relationships/hyperlink" Id="rId24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2026-01-09T19:44:58Z</dcterms:created>
  <dcterms:modified xsi:type="dcterms:W3CDTF">2026-01-09T19:44:58Z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