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12.2.1 -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it mean for a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“aligned”</w:t>
      </w:r>
      <w:r>
        <w:rPr>
          <w:i/>
          <w:iCs/>
        </w:rPr>
        <w:t xml:space="preserve">? To whose interests is it aligned, and how do we evaluate that?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Required.</w:t>
      </w:r>
      <w:r>
        <w:t xml:space="preserve"> </w:t>
      </w:r>
      <w:r>
        <w:t xml:space="preserve">Discussion for today will include items originally assigned for</w:t>
      </w:r>
      <w:r>
        <w:t xml:space="preserve"> </w:t>
      </w:r>
      <w:hyperlink r:id="rId10">
        <w:r>
          <w:rPr>
            <w:rStyle w:val="Hyperlink"/>
          </w:rPr>
          <w:t xml:space="preserve">The Singularity and the Future</w:t>
        </w:r>
      </w:hyperlink>
      <w:r>
        <w:t xml:space="preserve"> </w:t>
      </w:r>
      <w:r>
        <w:t xml:space="preserve">as well; please do the reading originally assigned for that day.</w:t>
      </w:r>
    </w:p>
    <w:bookmarkEnd w:id="11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Claude Constitution</w:t>
        </w:r>
      </w:hyperlink>
    </w:p>
    <w:p>
      <w:pPr>
        <w:pStyle w:val="Compact"/>
        <w:numPr>
          <w:ilvl w:val="0"/>
          <w:numId w:val="1003"/>
        </w:numPr>
      </w:pPr>
      <w:r>
        <w:t xml:space="preserve">OpenAI spec:</w:t>
      </w:r>
      <w:r>
        <w:t xml:space="preserve"> </w:t>
      </w:r>
      <w:hyperlink r:id="rId13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3"/>
        </w:numPr>
      </w:pPr>
      <w:r>
        <w:t xml:space="preserve">Shao et al, 2026.</w:t>
      </w:r>
      <w:r>
        <w:t xml:space="preserve"> </w:t>
      </w:r>
      <w:hyperlink r:id="rId16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3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3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3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3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1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3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3"/>
        </w:numPr>
      </w:pPr>
      <w:r>
        <w:t xml:space="preserve">Gao et al, 2025.</w:t>
      </w:r>
      <w:r>
        <w:t xml:space="preserve"> </w:t>
      </w:r>
      <w:hyperlink r:id="rId23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12.2.1 - Alignment</dc:title>
  <dc:creator>Prof. Jack Reilly</dc:creator>
  <cp:keywords/>
  <dcterms:created xsi:type="dcterms:W3CDTF">2026-04-10T22:23:38Z</dcterms:created>
  <dcterms:modified xsi:type="dcterms:W3CDTF">2026-04-10T22:23:38Z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