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1: Introduction</w:t>
      </w:r>
    </w:p>
    <w:p>
      <w:pPr>
        <w:pStyle w:val="Subtitle"/>
      </w:pPr>
      <w:r>
        <w:t xml:space="preserve">Assignment: Very Basic Data in R (Due Week 2)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X88080717c9e2ffe5d8ecd2a38834c74f19cb13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1: Hello &amp; Welcome to R</w:t>
        </w:r>
      </w:hyperlink>
    </w:p>
    <w:bookmarkEnd w:id="21"/>
    <w:bookmarkStart w:id="22" w:name="lecture-course-introduction"/>
    <w:p>
      <w:pPr>
        <w:pStyle w:val="Heading2"/>
      </w:pPr>
      <w:r>
        <w:t xml:space="preserve">Lecture: Course Introduction</w:t>
      </w:r>
    </w:p>
    <w:bookmarkEnd w:id="22"/>
    <w:bookmarkStart w:id="24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01"/>
        </w:numPr>
      </w:pPr>
      <w:r>
        <w:t xml:space="preserve">Recommended reference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chapter 1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 </w:t>
      </w:r>
      <w:r>
        <w:t xml:space="preserve">chapter 2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FCSP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We will not cover all of this material in ch 2 this week; don’t get too caught up on things not in course slides or course R scripts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Ignore, for now, things that relate to Database Management Systems (DBSMs) or SQL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Plain Person’s Guide to Plain Text Social Science</w:t>
      </w:r>
      <w:r>
        <w:t xml:space="preserve">, ch 1-2 (</w:t>
      </w:r>
      <w:hyperlink r:id="rId23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Note: The Plain Person’s Guide is a little out of date techinically - some of the tools discussed have newer, and better, versions - but the overlying principles and philosophy are what you should pay attention to</w:t>
      </w:r>
    </w:p>
    <w:bookmarkEnd w:id="24"/>
    <w:bookmarkStart w:id="26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If you haven’t yet followed the instructions for installing R &amp; RStudio under</w:t>
      </w:r>
      <w:r>
        <w:t xml:space="preserve"> </w:t>
      </w:r>
      <w:hyperlink r:id="rId25">
        <w:r>
          <w:rPr>
            <w:rStyle w:val="Hyperlink"/>
          </w:rPr>
          <w:t xml:space="preserve">“preliminaries”</w:t>
        </w:r>
        <w:r>
          <w:rPr>
            <w:rStyle w:val="Hyperlink"/>
          </w:rPr>
          <w:t xml:space="preserve">, now is the time to do so</w:t>
        </w:r>
      </w:hyperlink>
      <w:r>
        <w:t xml:space="preserve">.</w:t>
      </w:r>
    </w:p>
    <w:bookmarkEnd w:id="26"/>
    <w:bookmarkStart w:id="28" w:name="due-next-week-problem-set-2"/>
    <w:p>
      <w:pPr>
        <w:pStyle w:val="Heading2"/>
      </w:pPr>
      <w:r>
        <w:t xml:space="preserve">Due Next Week:</w:t>
      </w:r>
      <w:r>
        <w:t xml:space="preserve"> </w:t>
      </w:r>
      <w:hyperlink r:id="rId27">
        <w:r>
          <w:rPr>
            <w:rStyle w:val="Hyperlink"/>
          </w:rPr>
          <w:t xml:space="preserve">Problem Set 2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3" Target="https://plain-text.co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3" Target="https://plain-text.co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1: Introduction</dc:title>
  <dc:creator>Prof. Jack Reilly</dc:creator>
  <cp:keywords/>
  <dcterms:created xsi:type="dcterms:W3CDTF">2026-01-09T15:55:56Z</dcterms:created>
  <dcterms:modified xsi:type="dcterms:W3CDTF">2026-01-09T15:55:56Z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Very Basic Data in R (Due Week 2)</vt:lpwstr>
  </property>
  <property fmtid="{D5CDD505-2E9C-101B-9397-08002B2CF9AE}" pid="13" name="toc-title">
    <vt:lpwstr>Table of contents</vt:lpwstr>
  </property>
</Properties>
</file>