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1.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1" w:name="read"/>
    <w:p>
      <w:pPr>
        <w:pStyle w:val="Heading4"/>
      </w:pPr>
      <w:r>
        <w:t xml:space="preserve">2. Read</w:t>
      </w:r>
    </w:p>
    <w:p>
      <w:pPr>
        <w:pStyle w:val="Compact"/>
        <w:numPr>
          <w:ilvl w:val="0"/>
          <w:numId w:val="1002"/>
        </w:numPr>
      </w:pPr>
      <w:r>
        <w:t xml:space="preserve">Syllabus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2026-01-14T17:05:06Z</dcterms:created>
  <dcterms:modified xsi:type="dcterms:W3CDTF">2026-01-14T17:05:06Z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