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29" w:name="browse"/>
    <w:p>
      <w:pPr>
        <w:pStyle w:val="Heading4"/>
      </w:pPr>
      <w:r>
        <w:t xml:space="preserve">🌐 Browse:</w:t>
      </w:r>
    </w:p>
    <w:p>
      <w:pPr>
        <w:pStyle w:val="Compact"/>
        <w:numPr>
          <w:ilvl w:val="0"/>
          <w:numId w:val="1003"/>
        </w:numPr>
      </w:pPr>
      <w:r>
        <w:t xml:space="preserve">“</w:t>
      </w:r>
      <w:hyperlink r:id="rId2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29"/>
    <w:bookmarkStart w:id="3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2">
        <w:r>
          <w:rPr>
            <w:rStyle w:val="Hyperlink"/>
          </w:rPr>
          <w:t xml:space="preserve">The Intersectionality Problem for Algorithmic Fairness</w:t>
        </w:r>
      </w:hyperlink>
      <w:r>
        <w:t xml:space="preserve">”</w:t>
      </w:r>
      <w:r>
        <w:t xml:space="preserve"> </w:t>
      </w:r>
      <w:r>
        <w:t xml:space="preserve">Preprint.</w:t>
      </w:r>
    </w:p>
    <w:bookmarkEnd w:id="33"/>
    <w:bookmarkStart w:id="3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2026-02-05T18:16:37Z</dcterms:created>
  <dcterms:modified xsi:type="dcterms:W3CDTF">2026-02-05T18:16:37Z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