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1"/>
    <w:bookmarkStart w:id="2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2"/>
    <w:bookmarkStart w:id="2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4"/>
      </w:r>
    </w:p>
    <w:bookmarkEnd w:id="25"/>
    <w:bookmarkStart w:id="2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6"/>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7"/>
    <w:bookmarkStart w:id="2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8"/>
    <w:bookmarkStart w:id="2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29"/>
    <w:bookmarkStart w:id="3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0"/>
    <w:bookmarkStart w:id="32" w:name="final-comments"/>
    <w:p>
      <w:pPr>
        <w:pStyle w:val="Heading2"/>
      </w:pPr>
      <w:r>
        <w:t xml:space="preserve">Final Comments</w:t>
      </w:r>
    </w:p>
    <w:p>
      <w:pPr>
        <w:pStyle w:val="FirstParagraph"/>
      </w:pPr>
      <w:r>
        <w:t xml:space="preserve">Good debates are like good</w:t>
      </w:r>
      <w:r>
        <w:t xml:space="preserve"> </w:t>
      </w:r>
      <w:hyperlink r:id="rId3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4">
    <w:p>
      <w:pPr>
        <w:pStyle w:val="FootnoteText"/>
      </w:pPr>
      <w:r>
        <w:rPr>
          <w:rStyle w:val="FootnoteReference"/>
        </w:rPr>
        <w:footnoteRef/>
      </w:r>
      <w:r>
        <w:t xml:space="preserve"> </w:t>
      </w:r>
      <w:r>
        <w:t xml:space="preserve">An unprepared individual section reflects not just on the person delivering it, but the whole team.</w:t>
      </w:r>
    </w:p>
  </w:footnote>
  <w:footnote w:id="2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2026-02-05T18:13:59Z</dcterms:created>
  <dcterms:modified xsi:type="dcterms:W3CDTF">2026-02-05T18:13:59Z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