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FirstParagraph"/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1" w:name="read"/>
    <w:p>
      <w:pPr>
        <w:pStyle w:val="Heading4"/>
      </w:pPr>
      <w:r>
        <w:t xml:space="preserve">📖 Read</w:t>
      </w:r>
    </w:p>
    <w:p>
      <w:pPr>
        <w:pStyle w:val="FirstParagraph"/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bookmarkEnd w:id="21"/>
    <w:bookmarkStart w:id="23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1"/>
        </w:numPr>
      </w:pPr>
      <w:r>
        <w:t xml:space="preserve">Roose,</w:t>
      </w:r>
      <w:r>
        <w:t xml:space="preserve"> </w:t>
      </w:r>
      <w:r>
        <w:t xml:space="preserve">“A Conversation With Bing’s Chatbot Left Me Deeply Unsettled”</w:t>
      </w:r>
      <w:r>
        <w:t xml:space="preserve"> </w:t>
      </w:r>
      <w:r>
        <w:t xml:space="preserve">NYTimes.</w:t>
      </w:r>
    </w:p>
    <w:p>
      <w:pPr>
        <w:pStyle w:val="Compact"/>
        <w:numPr>
          <w:ilvl w:val="0"/>
          <w:numId w:val="1001"/>
        </w:numPr>
      </w:pPr>
      <w:r>
        <w:t xml:space="preserve">Schultz,</w:t>
      </w:r>
      <w:r>
        <w:t xml:space="preserve"> </w:t>
      </w:r>
      <w:r>
        <w:t xml:space="preserve">“Flocking together: Study shows how animal groups find their way”</w:t>
      </w:r>
    </w:p>
    <w:p>
      <w:pPr>
        <w:pStyle w:val="Compact"/>
        <w:numPr>
          <w:ilvl w:val="0"/>
          <w:numId w:val="1001"/>
        </w:numPr>
      </w:pPr>
      <w:r>
        <w:t xml:space="preserve">Krakauer,</w:t>
      </w:r>
      <w:r>
        <w:t xml:space="preserve"> </w:t>
      </w:r>
      <w:r>
        <w:t xml:space="preserve">“What is Complexity?”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https://www.youtube.com/watch?v=JR93X7xK05o</w:t>
        </w:r>
      </w:hyperlink>
    </w:p>
    <w:bookmarkEnd w:id="23"/>
    <w:bookmarkStart w:id="24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2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2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2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2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2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2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2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2026-01-14T19:32:57Z</dcterms:created>
  <dcterms:modified xsi:type="dcterms:W3CDTF">2026-01-14T19:32:57Z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