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10: Social Networks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8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8</w:t>
        </w:r>
      </w:hyperlink>
    </w:p>
    <w:bookmarkEnd w:id="21"/>
    <w:bookmarkStart w:id="22" w:name="lecture-social-network-visualization"/>
    <w:p>
      <w:pPr>
        <w:pStyle w:val="Heading2"/>
      </w:pPr>
      <w:r>
        <w:t xml:space="preserve">Lecture: Social Network Visualization</w:t>
      </w:r>
    </w:p>
    <w:bookmarkEnd w:id="22"/>
    <w:bookmarkStart w:id="28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t xml:space="preserve">Ognyanova,</w:t>
      </w:r>
      <w:r>
        <w:t xml:space="preserve"> </w:t>
      </w:r>
      <w:hyperlink r:id="rId23">
        <w:r>
          <w:rPr>
            <w:rStyle w:val="Hyperlink"/>
          </w:rPr>
          <w:t xml:space="preserve">“Static and dynamic network visualization with R”</w:t>
        </w:r>
      </w:hyperlink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13</w:t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Newman,</w:t>
      </w:r>
      <w:r>
        <w:t xml:space="preserve"> </w:t>
      </w:r>
      <w:hyperlink r:id="rId24">
        <w:r>
          <w:rPr>
            <w:rStyle w:val="Hyperlink"/>
          </w:rPr>
          <w:t xml:space="preserve">Networks</w:t>
        </w:r>
      </w:hyperlink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A technical and highly interdisciplinary look at networks, spanning physical networks, biological networks, social networks, and more. Comprehensive, lots of network theory.</w:t>
      </w:r>
    </w:p>
    <w:p>
      <w:pPr>
        <w:pStyle w:val="Compact"/>
        <w:numPr>
          <w:ilvl w:val="1"/>
          <w:numId w:val="1003"/>
        </w:numPr>
      </w:pPr>
      <w:r>
        <w:t xml:space="preserve">Menczer, Fortuanto, and Davis,</w:t>
      </w:r>
      <w:r>
        <w:t xml:space="preserve"> </w:t>
      </w:r>
      <w:hyperlink r:id="rId25">
        <w:r>
          <w:rPr>
            <w:rStyle w:val="Hyperlink"/>
          </w:rPr>
          <w:t xml:space="preserve">A First Course in Network Science</w:t>
        </w:r>
      </w:hyperlink>
      <w:r>
        <w:t xml:space="preserve">.</w:t>
      </w:r>
    </w:p>
    <w:p>
      <w:pPr>
        <w:pStyle w:val="Compact"/>
        <w:numPr>
          <w:ilvl w:val="2"/>
          <w:numId w:val="1005"/>
        </w:numPr>
      </w:pPr>
      <w:r>
        <w:t xml:space="preserve">A short introduction focused on networks in a broad sense, with a focus on computation for network analysis in Python.</w:t>
      </w:r>
    </w:p>
    <w:p>
      <w:pPr>
        <w:pStyle w:val="Compact"/>
        <w:numPr>
          <w:ilvl w:val="1"/>
          <w:numId w:val="1003"/>
        </w:numPr>
      </w:pPr>
      <w:r>
        <w:t xml:space="preserve">Jackson,</w:t>
      </w:r>
      <w:r>
        <w:t xml:space="preserve"> </w:t>
      </w:r>
      <w:hyperlink r:id="rId26">
        <w:r>
          <w:rPr>
            <w:rStyle w:val="Hyperlink"/>
          </w:rPr>
          <w:t xml:space="preserve">Social and Economic Network Analysis</w:t>
        </w:r>
      </w:hyperlink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As befits the name, a focus on economic and social networks.</w:t>
      </w:r>
    </w:p>
    <w:p>
      <w:pPr>
        <w:pStyle w:val="Compact"/>
        <w:numPr>
          <w:ilvl w:val="1"/>
          <w:numId w:val="1003"/>
        </w:numPr>
      </w:pPr>
      <w:r>
        <w:t xml:space="preserve">Scott,</w:t>
      </w:r>
      <w:r>
        <w:t xml:space="preserve"> </w:t>
      </w:r>
      <w:hyperlink r:id="rId27">
        <w:r>
          <w:rPr>
            <w:rStyle w:val="Hyperlink"/>
          </w:rPr>
          <w:t xml:space="preserve">Social Network Analysis</w:t>
        </w:r>
      </w:hyperlink>
      <w:r>
        <w:t xml:space="preserve">.</w:t>
      </w:r>
    </w:p>
    <w:p>
      <w:pPr>
        <w:pStyle w:val="Compact"/>
        <w:numPr>
          <w:ilvl w:val="2"/>
          <w:numId w:val="1007"/>
        </w:numPr>
      </w:pPr>
      <w:r>
        <w:t xml:space="preserve">An introduction for beginners, with a focus on substance over computation.</w:t>
      </w:r>
    </w:p>
    <w:bookmarkEnd w:id="28"/>
    <w:bookmarkStart w:id="36" w:name="network-visualization-examples"/>
    <w:p>
      <w:pPr>
        <w:pStyle w:val="Heading2"/>
      </w:pPr>
      <w:r>
        <w:t xml:space="preserve">Network Visualization Examples</w:t>
      </w:r>
    </w:p>
    <w:p>
      <w:pPr>
        <w:pStyle w:val="FirstParagraph"/>
      </w:pPr>
      <w:r>
        <w:t xml:space="preserve">Social Networks has inspired a lot of creativity when it comes to think about things in relational contexts. A few examples are below to spark your interest and imagination ahead of your problem set this week.</w:t>
      </w:r>
    </w:p>
    <w:p>
      <w:pPr>
        <w:pStyle w:val="Compact"/>
        <w:numPr>
          <w:ilvl w:val="0"/>
          <w:numId w:val="1008"/>
        </w:numPr>
      </w:pPr>
      <w:hyperlink r:id="rId29">
        <w:r>
          <w:rPr>
            <w:rStyle w:val="Hyperlink"/>
          </w:rPr>
          <w:t xml:space="preserve">Hamilton (Musical)</w:t>
        </w:r>
      </w:hyperlink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Game of Thrones (TV Show and Books)</w:t>
        </w:r>
      </w:hyperlink>
      <w:r>
        <w:t xml:space="preserve"> </w:t>
      </w:r>
      <w:r>
        <w:rPr>
          <w:i/>
          <w:iCs/>
        </w:rPr>
        <w:t xml:space="preserve">see also news coverage</w:t>
      </w:r>
      <w:r>
        <w:t xml:space="preserve"> </w:t>
      </w:r>
      <w:hyperlink r:id="rId31">
        <w:r>
          <w:rPr>
            <w:rStyle w:val="Hyperlink"/>
          </w:rPr>
          <w:t xml:space="preserve">here</w:t>
        </w:r>
      </w:hyperlink>
    </w:p>
    <w:p>
      <w:pPr>
        <w:pStyle w:val="Compact"/>
        <w:numPr>
          <w:ilvl w:val="0"/>
          <w:numId w:val="1008"/>
        </w:numPr>
      </w:pPr>
      <w:hyperlink r:id="rId32">
        <w:r>
          <w:rPr>
            <w:rStyle w:val="Hyperlink"/>
          </w:rPr>
          <w:t xml:space="preserve">Myst (Computer Game)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Biblical Gospels (Religion)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Star Wars (Movies)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Marvel (Movies/Comics)</w:t>
        </w:r>
      </w:hyperlink>
    </w:p>
    <w:bookmarkEnd w:id="36"/>
    <w:bookmarkStart w:id="38" w:name="due-next-week-problem-set-9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9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8.qmd" TargetMode="External" /><Relationship Type="http://schemas.openxmlformats.org/officeDocument/2006/relationships/hyperlink" Id="rId37" Target="../problemsets/ps9.qmd" TargetMode="External" /><Relationship Type="http://schemas.openxmlformats.org/officeDocument/2006/relationships/hyperlink" Id="rId34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2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29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0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1" Target="https://qz.com/650796/mathematicians-mapped-out-every-game-of-thrones-relationship-to-find-the-main-character" TargetMode="External" /><Relationship Type="http://schemas.openxmlformats.org/officeDocument/2006/relationships/hyperlink" Id="rId35" Target="https://syntagmatic.github.io/marvel/?utm_source=chatgpt.com" TargetMode="External" /><Relationship Type="http://schemas.openxmlformats.org/officeDocument/2006/relationships/hyperlink" Id="rId33" Target="https://www.martingrandjean.ch/data-visualization-network-gospe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8.qmd" TargetMode="External" /><Relationship Type="http://schemas.openxmlformats.org/officeDocument/2006/relationships/hyperlink" Id="rId37" Target="../problemsets/ps9.qmd" TargetMode="External" /><Relationship Type="http://schemas.openxmlformats.org/officeDocument/2006/relationships/hyperlink" Id="rId34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2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29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0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1" Target="https://qz.com/650796/mathematicians-mapped-out-every-game-of-thrones-relationship-to-find-the-main-character" TargetMode="External" /><Relationship Type="http://schemas.openxmlformats.org/officeDocument/2006/relationships/hyperlink" Id="rId35" Target="https://syntagmatic.github.io/marvel/?utm_source=chatgpt.com" TargetMode="External" /><Relationship Type="http://schemas.openxmlformats.org/officeDocument/2006/relationships/hyperlink" Id="rId33" Target="https://www.martingrandjean.ch/data-visualization-network-gospe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10: Social Networks</dc:title>
  <dc:creator>Prof. Jack Reilly</dc:creator>
  <cp:keywords/>
  <dcterms:created xsi:type="dcterms:W3CDTF">2025-12-11T20:05:38Z</dcterms:created>
  <dcterms:modified xsi:type="dcterms:W3CDTF">2025-12-11T20:05:38Z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