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12: Geographic Data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10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10</w:t>
        </w:r>
      </w:hyperlink>
    </w:p>
    <w:bookmarkEnd w:id="21"/>
    <w:bookmarkStart w:id="26" w:name="readings-reference-material"/>
    <w:p>
      <w:pPr>
        <w:pStyle w:val="Heading2"/>
      </w:pPr>
      <w:r>
        <w:t xml:space="preserve">Readings &amp; Reference Material</w:t>
      </w:r>
    </w:p>
    <w:bookmarkStart w:id="22" w:name="lecture-geographic-data"/>
    <w:p>
      <w:pPr>
        <w:pStyle w:val="Heading3"/>
      </w:pPr>
      <w:r>
        <w:t xml:space="preserve">Lecture: Geographic Data</w:t>
      </w:r>
    </w:p>
    <w:bookmarkEnd w:id="22"/>
    <w:bookmarkStart w:id="25" w:name="reading"/>
    <w:p>
      <w:pPr>
        <w:pStyle w:val="Heading3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11</w:t>
      </w:r>
    </w:p>
    <w:p>
      <w:pPr>
        <w:pStyle w:val="Compact"/>
        <w:numPr>
          <w:ilvl w:val="0"/>
          <w:numId w:val="1001"/>
        </w:numPr>
      </w:pPr>
      <w:r>
        <w:t xml:space="preserve">Vignettes</w:t>
      </w:r>
    </w:p>
    <w:p>
      <w:pPr>
        <w:pStyle w:val="Compact"/>
        <w:numPr>
          <w:ilvl w:val="1"/>
          <w:numId w:val="1003"/>
        </w:numPr>
      </w:pPr>
      <w:hyperlink r:id="rId23">
        <w:r>
          <w:rPr>
            <w:rStyle w:val="Hyperlink"/>
          </w:rPr>
          <w:t xml:space="preserve">How to make fancy road trip maps with R and OpenStreetMap</w:t>
        </w:r>
      </w:hyperlink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Making Middle Earth Maps in R</w:t>
        </w:r>
      </w:hyperlink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4"/>
        </w:numPr>
      </w:pPr>
      <w:r>
        <w:t xml:space="preserve">Brunsdon and Comber,</w:t>
      </w:r>
      <w:r>
        <w:t xml:space="preserve"> </w:t>
      </w:r>
      <w:r>
        <w:rPr>
          <w:i/>
          <w:iCs/>
        </w:rPr>
        <w:t xml:space="preserve">An Introduction to R for Spatial Analysis and Mapping</w:t>
      </w:r>
      <w:r>
        <w:t xml:space="preserve">. An excellent introdution to using R as a GIS package.</w:t>
      </w:r>
    </w:p>
    <w:p>
      <w:pPr>
        <w:pStyle w:val="Compact"/>
        <w:numPr>
          <w:ilvl w:val="1"/>
          <w:numId w:val="1004"/>
        </w:numPr>
      </w:pPr>
      <w:r>
        <w:t xml:space="preserve">Brunsdon and Comber,</w:t>
      </w:r>
      <w:r>
        <w:t xml:space="preserve"> </w:t>
      </w:r>
      <w:r>
        <w:rPr>
          <w:i/>
          <w:iCs/>
        </w:rPr>
        <w:t xml:space="preserve">Geographical Data Science and Spatial Data Analysis: An Introduction in R</w:t>
      </w:r>
      <w:r>
        <w:t xml:space="preserve">. Despite its name, a companion book to the above, not a replacement. It’s a little higher level.</w:t>
      </w:r>
    </w:p>
    <w:p>
      <w:pPr>
        <w:pStyle w:val="Compact"/>
        <w:numPr>
          <w:ilvl w:val="1"/>
          <w:numId w:val="1004"/>
        </w:numPr>
      </w:pPr>
      <w:r>
        <w:t xml:space="preserve">Lovelace, et al. </w:t>
      </w:r>
      <w:r>
        <w:rPr>
          <w:i/>
          <w:iCs/>
        </w:rPr>
        <w:t xml:space="preserve">Geocomputation with R</w:t>
      </w:r>
      <w:r>
        <w:t xml:space="preserve">. A more in depth guide to spatial data in R.</w:t>
      </w:r>
    </w:p>
    <w:p>
      <w:pPr>
        <w:pStyle w:val="Compact"/>
        <w:numPr>
          <w:ilvl w:val="1"/>
          <w:numId w:val="1004"/>
        </w:numPr>
      </w:pPr>
      <w:r>
        <w:t xml:space="preserve">Bivand, et al. </w:t>
      </w:r>
      <w:r>
        <w:rPr>
          <w:i/>
          <w:iCs/>
        </w:rPr>
        <w:t xml:space="preserve">Applied Spatial Data Anlaysis with R</w:t>
      </w:r>
      <w:r>
        <w:t xml:space="preserve">. Another more in depth guide to spatial data in R.</w:t>
      </w:r>
    </w:p>
    <w:p>
      <w:pPr>
        <w:pStyle w:val="Compact"/>
        <w:numPr>
          <w:ilvl w:val="1"/>
          <w:numId w:val="1004"/>
        </w:numPr>
      </w:pPr>
      <w:r>
        <w:t xml:space="preserve">Singleton, et al. </w:t>
      </w:r>
      <w:r>
        <w:rPr>
          <w:i/>
          <w:iCs/>
        </w:rPr>
        <w:t xml:space="preserve">Urban Anlaytics</w:t>
      </w:r>
      <w:r>
        <w:t xml:space="preserve">.</w:t>
      </w:r>
    </w:p>
    <w:bookmarkEnd w:id="25"/>
    <w:bookmarkEnd w:id="26"/>
    <w:bookmarkStart w:id="27" w:name="X454cd2fa793097a5dfce39b101241bbddf589f4"/>
    <w:p>
      <w:pPr>
        <w:pStyle w:val="Heading2"/>
      </w:pPr>
      <w:r>
        <w:t xml:space="preserve">Due Next Week: Final Project Identification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10.qmd" TargetMode="External" /><Relationship Type="http://schemas.openxmlformats.org/officeDocument/2006/relationships/hyperlink" Id="rId24" Target="https://www.andrewheiss.com/blog/2023/04/26/middle-earth-mapping-sf-r-gis/" TargetMode="External" /><Relationship Type="http://schemas.openxmlformats.org/officeDocument/2006/relationships/hyperlink" Id="rId23" Target="https://www.andrewheiss.com/blog/2023/06/01/geocoding-routing-openstreetmap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10.qmd" TargetMode="External" /><Relationship Type="http://schemas.openxmlformats.org/officeDocument/2006/relationships/hyperlink" Id="rId24" Target="https://www.andrewheiss.com/blog/2023/04/26/middle-earth-mapping-sf-r-gis/" TargetMode="External" /><Relationship Type="http://schemas.openxmlformats.org/officeDocument/2006/relationships/hyperlink" Id="rId23" Target="https://www.andrewheiss.com/blog/2023/06/01/geocoding-routing-openstreetmap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12: Geographic Data</dc:title>
  <dc:creator>Prof. Jack Reilly</dc:creator>
  <cp:keywords/>
  <dcterms:created xsi:type="dcterms:W3CDTF">2025-11-13T21:52:30Z</dcterms:created>
  <dcterms:modified xsi:type="dcterms:W3CDTF">2025-11-13T21:52:30Z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