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 Introduction to R</w:t>
      </w:r>
    </w:p>
    <w:p>
      <w:pPr>
        <w:pStyle w:val="Subtitle"/>
      </w:pPr>
      <w:r>
        <w:t xml:space="preserve">Due Week 1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1,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PSDS</w:t>
      </w:r>
      <w:r>
        <w:t xml:space="preserve">, chapter 5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p>
      <w:pPr>
        <w:pStyle w:val="Compact"/>
        <w:numPr>
          <w:ilvl w:val="0"/>
          <w:numId w:val="1005"/>
        </w:numPr>
      </w:pPr>
      <w:r>
        <w:t xml:space="preserve">R can do fancier calculations.</w:t>
      </w:r>
    </w:p>
    <w:p>
      <w:pPr>
        <w:pStyle w:val="Compact"/>
        <w:numPr>
          <w:ilvl w:val="1"/>
          <w:numId w:val="1007"/>
        </w:numPr>
      </w:pPr>
      <w:r>
        <w:t xml:space="preserve">Take the square root of 25</w:t>
      </w:r>
    </w:p>
    <w:bookmarkEnd w:id="32"/>
    <w:bookmarkEnd w:id="33"/>
    <w:bookmarkStart w:id="34" w:name="submit-.r-file"/>
    <w:p>
      <w:pPr>
        <w:pStyle w:val="Heading2"/>
      </w:pPr>
      <w:r>
        <w:t xml:space="preserve">Submit: .R File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8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8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8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8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8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8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8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8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9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9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9"/>
        </w:numPr>
      </w:pPr>
      <w:r>
        <w:t xml:space="preserve">What are you hoping to get out of this class?</w:t>
      </w:r>
    </w:p>
    <w:p>
      <w:pPr>
        <w:numPr>
          <w:ilvl w:val="0"/>
          <w:numId w:val="1009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10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9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Introduction to R</dc:title>
  <dc:creator>Prof. Jack Reilly</dc:creator>
  <cp:keywords/>
  <dcterms:created xsi:type="dcterms:W3CDTF">2025-08-26T17:18:27Z</dcterms:created>
  <dcterms:modified xsi:type="dcterms:W3CDTF">2025-08-26T17:18:27Z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1</vt:lpwstr>
  </property>
  <property fmtid="{D5CDD505-2E9C-101B-9397-08002B2CF9AE}" pid="13" name="toc-title">
    <vt:lpwstr>Table of contents</vt:lpwstr>
  </property>
</Properties>
</file>