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8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8</w:t>
        </w:r>
      </w:hyperlink>
    </w:p>
    <w:bookmarkEnd w:id="21"/>
    <w:bookmarkStart w:id="29" w:name="readings-reference-material"/>
    <w:p>
      <w:pPr>
        <w:pStyle w:val="Heading2"/>
      </w:pPr>
      <w:r>
        <w:t xml:space="preserve">Readings &amp; Reference Material</w:t>
      </w:r>
    </w:p>
    <w:bookmarkStart w:id="22" w:name="lecture-social-network-visualization"/>
    <w:p>
      <w:pPr>
        <w:pStyle w:val="Heading3"/>
      </w:pPr>
      <w:r>
        <w:t xml:space="preserve">Lecture: Social Network Visualization</w:t>
      </w:r>
    </w:p>
    <w:bookmarkEnd w:id="22"/>
    <w:bookmarkStart w:id="28" w:name="reading"/>
    <w:p>
      <w:pPr>
        <w:pStyle w:val="Heading3"/>
      </w:pPr>
      <w:r>
        <w:t xml:space="preserve">Reading</w:t>
      </w:r>
    </w:p>
    <w:p>
      <w:pPr>
        <w:pStyle w:val="Compact"/>
        <w:numPr>
          <w:ilvl w:val="0"/>
          <w:numId w:val="1001"/>
        </w:numPr>
      </w:pPr>
      <w:r>
        <w:t xml:space="preserve">Core Reading</w:t>
      </w:r>
    </w:p>
    <w:p>
      <w:pPr>
        <w:pStyle w:val="Compact"/>
        <w:numPr>
          <w:ilvl w:val="1"/>
          <w:numId w:val="1002"/>
        </w:numPr>
      </w:pPr>
      <w:r>
        <w:t xml:space="preserve">Ognyanova,</w:t>
      </w:r>
      <w:r>
        <w:t xml:space="preserve"> </w:t>
      </w:r>
      <w:hyperlink r:id="rId23">
        <w:r>
          <w:rPr>
            <w:rStyle w:val="Hyperlink"/>
          </w:rPr>
          <w:t xml:space="preserve">“Static and dynamic network visualization with R”</w:t>
        </w:r>
      </w:hyperlink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, ch 13</w:t>
      </w:r>
    </w:p>
    <w:p>
      <w:pPr>
        <w:pStyle w:val="Compact"/>
        <w:numPr>
          <w:ilvl w:val="0"/>
          <w:numId w:val="1001"/>
        </w:numPr>
      </w:pPr>
      <w:r>
        <w:t xml:space="preserve">Reference Materials</w:t>
      </w:r>
    </w:p>
    <w:p>
      <w:pPr>
        <w:pStyle w:val="Compact"/>
        <w:numPr>
          <w:ilvl w:val="1"/>
          <w:numId w:val="1003"/>
        </w:numPr>
      </w:pPr>
      <w:r>
        <w:t xml:space="preserve">Newman,</w:t>
      </w:r>
      <w:r>
        <w:t xml:space="preserve"> </w:t>
      </w:r>
      <w:hyperlink r:id="rId24">
        <w:r>
          <w:rPr>
            <w:rStyle w:val="Hyperlink"/>
          </w:rPr>
          <w:t xml:space="preserve">Networks</w:t>
        </w:r>
      </w:hyperlink>
      <w:r>
        <w:t xml:space="preserve">.</w:t>
      </w:r>
    </w:p>
    <w:p>
      <w:pPr>
        <w:pStyle w:val="Compact"/>
        <w:numPr>
          <w:ilvl w:val="2"/>
          <w:numId w:val="1004"/>
        </w:numPr>
      </w:pPr>
      <w:r>
        <w:t xml:space="preserve">A technical and highly interdisciplinary look at networks, spanning physical networks, biological networks, social networks, and more. Comprehensive, lots of network theory.</w:t>
      </w:r>
    </w:p>
    <w:p>
      <w:pPr>
        <w:pStyle w:val="Compact"/>
        <w:numPr>
          <w:ilvl w:val="1"/>
          <w:numId w:val="1003"/>
        </w:numPr>
      </w:pPr>
      <w:r>
        <w:t xml:space="preserve">Menczer, Fortuanto, and Davis,</w:t>
      </w:r>
      <w:r>
        <w:t xml:space="preserve"> </w:t>
      </w:r>
      <w:hyperlink r:id="rId25">
        <w:r>
          <w:rPr>
            <w:rStyle w:val="Hyperlink"/>
          </w:rPr>
          <w:t xml:space="preserve">A First Course in Network Science</w:t>
        </w:r>
      </w:hyperlink>
      <w:r>
        <w:t xml:space="preserve">.</w:t>
      </w:r>
    </w:p>
    <w:p>
      <w:pPr>
        <w:pStyle w:val="Compact"/>
        <w:numPr>
          <w:ilvl w:val="2"/>
          <w:numId w:val="1005"/>
        </w:numPr>
      </w:pPr>
      <w:r>
        <w:t xml:space="preserve">A short introduction focused on networks in a broad sense, with a focus on computation for network analysis in Python.</w:t>
      </w:r>
    </w:p>
    <w:p>
      <w:pPr>
        <w:pStyle w:val="Compact"/>
        <w:numPr>
          <w:ilvl w:val="1"/>
          <w:numId w:val="1003"/>
        </w:numPr>
      </w:pPr>
      <w:r>
        <w:t xml:space="preserve">Jackson,</w:t>
      </w:r>
      <w:r>
        <w:t xml:space="preserve"> </w:t>
      </w:r>
      <w:hyperlink r:id="rId26">
        <w:r>
          <w:rPr>
            <w:rStyle w:val="Hyperlink"/>
          </w:rPr>
          <w:t xml:space="preserve">Social and Economic Network Analysis</w:t>
        </w:r>
      </w:hyperlink>
      <w:r>
        <w:t xml:space="preserve">.</w:t>
      </w:r>
    </w:p>
    <w:p>
      <w:pPr>
        <w:pStyle w:val="Compact"/>
        <w:numPr>
          <w:ilvl w:val="2"/>
          <w:numId w:val="1006"/>
        </w:numPr>
      </w:pPr>
      <w:r>
        <w:t xml:space="preserve">As befits the name, a focus on economic and social networks.</w:t>
      </w:r>
    </w:p>
    <w:p>
      <w:pPr>
        <w:pStyle w:val="Compact"/>
        <w:numPr>
          <w:ilvl w:val="1"/>
          <w:numId w:val="1003"/>
        </w:numPr>
      </w:pPr>
      <w:r>
        <w:t xml:space="preserve">Scott,</w:t>
      </w:r>
      <w:r>
        <w:t xml:space="preserve"> </w:t>
      </w:r>
      <w:hyperlink r:id="rId27">
        <w:r>
          <w:rPr>
            <w:rStyle w:val="Hyperlink"/>
          </w:rPr>
          <w:t xml:space="preserve">Social Network Analysis</w:t>
        </w:r>
      </w:hyperlink>
      <w:r>
        <w:t xml:space="preserve">.</w:t>
      </w:r>
    </w:p>
    <w:p>
      <w:pPr>
        <w:pStyle w:val="Compact"/>
        <w:numPr>
          <w:ilvl w:val="2"/>
          <w:numId w:val="1007"/>
        </w:numPr>
      </w:pPr>
      <w:r>
        <w:t xml:space="preserve">An introduction for beginners, with a focus on substance over computation.</w:t>
      </w:r>
    </w:p>
    <w:bookmarkEnd w:id="28"/>
    <w:bookmarkEnd w:id="29"/>
    <w:bookmarkStart w:id="37" w:name="network-visualization-examples"/>
    <w:p>
      <w:pPr>
        <w:pStyle w:val="Heading2"/>
      </w:pPr>
      <w:r>
        <w:t xml:space="preserve">Network Visualization Examples</w:t>
      </w:r>
    </w:p>
    <w:p>
      <w:pPr>
        <w:pStyle w:val="FirstParagraph"/>
      </w:pPr>
      <w:r>
        <w:t xml:space="preserve">Social Networks has inspired a lot of creativity when it comes to think about things in relational contexts. A few examples are below to spark your interest and imagination ahead of your problem set this week.</w:t>
      </w:r>
    </w:p>
    <w:p>
      <w:pPr>
        <w:pStyle w:val="Compact"/>
        <w:numPr>
          <w:ilvl w:val="0"/>
          <w:numId w:val="1008"/>
        </w:numPr>
      </w:pPr>
      <w:hyperlink r:id="rId30">
        <w:r>
          <w:rPr>
            <w:rStyle w:val="Hyperlink"/>
          </w:rPr>
          <w:t xml:space="preserve">Hamilton (Musical)</w:t>
        </w:r>
      </w:hyperlink>
    </w:p>
    <w:p>
      <w:pPr>
        <w:pStyle w:val="Compact"/>
        <w:numPr>
          <w:ilvl w:val="0"/>
          <w:numId w:val="1008"/>
        </w:numPr>
      </w:pPr>
      <w:hyperlink r:id="rId31">
        <w:r>
          <w:rPr>
            <w:rStyle w:val="Hyperlink"/>
          </w:rPr>
          <w:t xml:space="preserve">Game of Thrones (TV Show and Books)</w:t>
        </w:r>
      </w:hyperlink>
      <w:r>
        <w:t xml:space="preserve"> </w:t>
      </w:r>
      <w:r>
        <w:rPr>
          <w:i/>
          <w:iCs/>
        </w:rPr>
        <w:t xml:space="preserve">see also news coverage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ilvl w:val="0"/>
          <w:numId w:val="1008"/>
        </w:numPr>
      </w:pPr>
      <w:hyperlink r:id="rId33">
        <w:r>
          <w:rPr>
            <w:rStyle w:val="Hyperlink"/>
          </w:rPr>
          <w:t xml:space="preserve">Myst (Computer Game)</w:t>
        </w:r>
      </w:hyperlink>
    </w:p>
    <w:p>
      <w:pPr>
        <w:pStyle w:val="Compact"/>
        <w:numPr>
          <w:ilvl w:val="0"/>
          <w:numId w:val="1008"/>
        </w:numPr>
      </w:pPr>
      <w:hyperlink r:id="rId34">
        <w:r>
          <w:rPr>
            <w:rStyle w:val="Hyperlink"/>
          </w:rPr>
          <w:t xml:space="preserve">Biblical Gospels (Religion)</w:t>
        </w:r>
      </w:hyperlink>
    </w:p>
    <w:p>
      <w:pPr>
        <w:pStyle w:val="Compact"/>
        <w:numPr>
          <w:ilvl w:val="0"/>
          <w:numId w:val="1008"/>
        </w:numPr>
      </w:pPr>
      <w:hyperlink r:id="rId35">
        <w:r>
          <w:rPr>
            <w:rStyle w:val="Hyperlink"/>
          </w:rPr>
          <w:t xml:space="preserve">Star Wars (Movies)</w:t>
        </w:r>
      </w:hyperlink>
    </w:p>
    <w:p>
      <w:pPr>
        <w:pStyle w:val="Compact"/>
        <w:numPr>
          <w:ilvl w:val="0"/>
          <w:numId w:val="1008"/>
        </w:numPr>
      </w:pPr>
      <w:hyperlink r:id="rId36">
        <w:r>
          <w:rPr>
            <w:rStyle w:val="Hyperlink"/>
          </w:rPr>
          <w:t xml:space="preserve">Marvel (Movies/Comics)</w:t>
        </w:r>
      </w:hyperlink>
    </w:p>
    <w:bookmarkEnd w:id="37"/>
    <w:bookmarkStart w:id="39" w:name="due-next-week-problem-set-9"/>
    <w:p>
      <w:pPr>
        <w:pStyle w:val="Heading2"/>
      </w:pPr>
      <w:r>
        <w:t xml:space="preserve">Due Next Week:</w:t>
      </w:r>
      <w:r>
        <w:t xml:space="preserve"> </w:t>
      </w:r>
      <w:hyperlink r:id="rId38">
        <w:r>
          <w:rPr>
            <w:rStyle w:val="Hyperlink"/>
          </w:rPr>
          <w:t xml:space="preserve">Problem Set 9</w:t>
        </w:r>
      </w:hyperlink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8.qmd" TargetMode="External" /><Relationship Type="http://schemas.openxmlformats.org/officeDocument/2006/relationships/hyperlink" Id="rId38" Target="../problemsets/ps9.qmd" TargetMode="External" /><Relationship Type="http://schemas.openxmlformats.org/officeDocument/2006/relationships/hyperlink" Id="rId35" Target="http://evelinag.com/blog/2015/12-15-star-wars-social-network/index.html#.VnAhsTZZG6A" TargetMode="External" /><Relationship Type="http://schemas.openxmlformats.org/officeDocument/2006/relationships/hyperlink" Id="rId25" Target="https://doi.org/10.1017/9781108653947" TargetMode="External" /><Relationship Type="http://schemas.openxmlformats.org/officeDocument/2006/relationships/hyperlink" Id="rId24" Target="https://doi.org/10.1093/oso/9780198805090.001.0001" TargetMode="External" /><Relationship Type="http://schemas.openxmlformats.org/officeDocument/2006/relationships/hyperlink" Id="rId27" Target="https://doi.org/10.4135/9781529716597" TargetMode="External" /><Relationship Type="http://schemas.openxmlformats.org/officeDocument/2006/relationships/hyperlink" Id="rId33" Target="https://github.com/glthr/DeMystify" TargetMode="External" /><Relationship Type="http://schemas.openxmlformats.org/officeDocument/2006/relationships/hyperlink" Id="rId23" Target="https://kateto.net/network-visualization" TargetMode="External" /><Relationship Type="http://schemas.openxmlformats.org/officeDocument/2006/relationships/hyperlink" Id="rId30" Target="https://medium.com/data-science-at-microsoft/network-graphs-analysis-part-2-of-2-visualizing-the-characters-of-hamilton-as-a-social-network-ed61699df319" TargetMode="External" /><Relationship Type="http://schemas.openxmlformats.org/officeDocument/2006/relationships/hyperlink" Id="rId31" Target="https://networkofthrones.com" TargetMode="External" /><Relationship Type="http://schemas.openxmlformats.org/officeDocument/2006/relationships/hyperlink" Id="rId26" Target="https://press.princeton.edu/books/paperback/9780691148205/social-and-economic-networks" TargetMode="External" /><Relationship Type="http://schemas.openxmlformats.org/officeDocument/2006/relationships/hyperlink" Id="rId32" Target="https://qz.com/650796/mathematicians-mapped-out-every-game-of-thrones-relationship-to-find-the-main-character" TargetMode="External" /><Relationship Type="http://schemas.openxmlformats.org/officeDocument/2006/relationships/hyperlink" Id="rId36" Target="https://syntagmatic.github.io/marvel/?utm_source=chatgpt.com" TargetMode="External" /><Relationship Type="http://schemas.openxmlformats.org/officeDocument/2006/relationships/hyperlink" Id="rId34" Target="https://www.martingrandjean.ch/data-visualization-network-gospe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8.qmd" TargetMode="External" /><Relationship Type="http://schemas.openxmlformats.org/officeDocument/2006/relationships/hyperlink" Id="rId38" Target="../problemsets/ps9.qmd" TargetMode="External" /><Relationship Type="http://schemas.openxmlformats.org/officeDocument/2006/relationships/hyperlink" Id="rId35" Target="http://evelinag.com/blog/2015/12-15-star-wars-social-network/index.html#.VnAhsTZZG6A" TargetMode="External" /><Relationship Type="http://schemas.openxmlformats.org/officeDocument/2006/relationships/hyperlink" Id="rId25" Target="https://doi.org/10.1017/9781108653947" TargetMode="External" /><Relationship Type="http://schemas.openxmlformats.org/officeDocument/2006/relationships/hyperlink" Id="rId24" Target="https://doi.org/10.1093/oso/9780198805090.001.0001" TargetMode="External" /><Relationship Type="http://schemas.openxmlformats.org/officeDocument/2006/relationships/hyperlink" Id="rId27" Target="https://doi.org/10.4135/9781529716597" TargetMode="External" /><Relationship Type="http://schemas.openxmlformats.org/officeDocument/2006/relationships/hyperlink" Id="rId33" Target="https://github.com/glthr/DeMystify" TargetMode="External" /><Relationship Type="http://schemas.openxmlformats.org/officeDocument/2006/relationships/hyperlink" Id="rId23" Target="https://kateto.net/network-visualization" TargetMode="External" /><Relationship Type="http://schemas.openxmlformats.org/officeDocument/2006/relationships/hyperlink" Id="rId30" Target="https://medium.com/data-science-at-microsoft/network-graphs-analysis-part-2-of-2-visualizing-the-characters-of-hamilton-as-a-social-network-ed61699df319" TargetMode="External" /><Relationship Type="http://schemas.openxmlformats.org/officeDocument/2006/relationships/hyperlink" Id="rId31" Target="https://networkofthrones.com" TargetMode="External" /><Relationship Type="http://schemas.openxmlformats.org/officeDocument/2006/relationships/hyperlink" Id="rId26" Target="https://press.princeton.edu/books/paperback/9780691148205/social-and-economic-networks" TargetMode="External" /><Relationship Type="http://schemas.openxmlformats.org/officeDocument/2006/relationships/hyperlink" Id="rId32" Target="https://qz.com/650796/mathematicians-mapped-out-every-game-of-thrones-relationship-to-find-the-main-character" TargetMode="External" /><Relationship Type="http://schemas.openxmlformats.org/officeDocument/2006/relationships/hyperlink" Id="rId36" Target="https://syntagmatic.github.io/marvel/?utm_source=chatgpt.com" TargetMode="External" /><Relationship Type="http://schemas.openxmlformats.org/officeDocument/2006/relationships/hyperlink" Id="rId34" Target="https://www.martingrandjean.ch/data-visualization-network-gospe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10: Social Networks</dc:title>
  <dc:creator>Prof. Jack Reilly</dc:creator>
  <cp:keywords/>
  <dcterms:created xsi:type="dcterms:W3CDTF">2025-10-28T16:58:18Z</dcterms:created>
  <dcterms:modified xsi:type="dcterms:W3CDTF">2025-10-28T16:58:18Z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