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t xml:space="preserve">Note:</w:t>
      </w:r>
      <w:r>
        <w:t xml:space="preserve"> </w:t>
      </w:r>
      <w:r>
        <w:rPr>
          <w:i/>
          <w:iCs/>
        </w:rPr>
        <w:t xml:space="preserve">we will not cover all of this material in ch 2 this week; don’t get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5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5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5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5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5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5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5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5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6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6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7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7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7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7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7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6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6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8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8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6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 Park, year2009, and year2010, with the second two giving the number of vistors to the park in question in 2009 and 2010.</w:t>
      </w:r>
    </w:p>
    <w:p>
      <w:pPr>
        <w:pStyle w:val="Compact"/>
        <w:numPr>
          <w:ilvl w:val="1"/>
          <w:numId w:val="1009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9"/>
        </w:numPr>
      </w:pPr>
      <w:r>
        <w:t xml:space="preserve">Draw a histogram of the number of park visitors in 2009.</w:t>
      </w:r>
    </w:p>
    <w:p>
      <w:pPr>
        <w:numPr>
          <w:ilvl w:val="0"/>
          <w:numId w:val="1006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0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0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0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1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1"/>
        </w:numPr>
      </w:pPr>
      <w:r>
        <w:t xml:space="preserve">Include your histogram of number of park visitors in 2009.</w:t>
      </w:r>
    </w:p>
    <w:p>
      <w:pPr>
        <w:numPr>
          <w:ilvl w:val="0"/>
          <w:numId w:val="1011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just a optional problem to try to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2025-08-27T18:55:05Z</dcterms:created>
  <dcterms:modified xsi:type="dcterms:W3CDTF">2025-08-27T18:55:05Z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