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2" w:name="readings"/>
    <w:p>
      <w:pPr>
        <w:pStyle w:val="Heading2"/>
      </w:pPr>
      <w:r>
        <w:t xml:space="preserve">Readings</w:t>
      </w:r>
    </w:p>
    <w:p>
      <w:pPr>
        <w:pStyle w:val="Compact"/>
        <w:numPr>
          <w:ilvl w:val="0"/>
          <w:numId w:val="1001"/>
        </w:numPr>
      </w:pPr>
      <w:r>
        <w:t xml:space="preserve">Recommended reference reading:</w:t>
      </w:r>
    </w:p>
    <w:p>
      <w:pPr>
        <w:pStyle w:val="Compact"/>
        <w:numPr>
          <w:ilvl w:val="1"/>
          <w:numId w:val="1002"/>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 Inside the .zip file, you will find a .qmd file, which has also been compiled into a pdf, html, docx, and rtf files. Read it, and pay special attention to how the .qmd file structure and commands relate to the output in the compiled documents.</w:t>
      </w:r>
    </w:p>
    <w:p>
      <w:pPr>
        <w:pStyle w:val="Compact"/>
        <w:numPr>
          <w:ilvl w:val="1"/>
          <w:numId w:val="1002"/>
        </w:numPr>
      </w:pPr>
      <w:r>
        <w:rPr>
          <w:b/>
          <w:bCs/>
        </w:rPr>
        <w:t xml:space="preserve">The Markdown Guide</w:t>
      </w:r>
      <w:r>
        <w:t xml:space="preserve">, &lt;</w:t>
      </w:r>
      <w:hyperlink r:id="rId20">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1">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2"/>
    <w:bookmarkStart w:id="23"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3"/>
    <w:bookmarkStart w:id="24"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lain-text.co/index.html" TargetMode="External" /><Relationship Type="http://schemas.openxmlformats.org/officeDocument/2006/relationships/hyperlink" Id="rId2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1" Target="https://plain-text.co/index.html" TargetMode="External" /><Relationship Type="http://schemas.openxmlformats.org/officeDocument/2006/relationships/hyperlink" Id="rId2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2025-09-04T19:04:28Z</dcterms:created>
  <dcterms:modified xsi:type="dcterms:W3CDTF">2025-09-04T19:04:28Z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