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3. File Management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6" w:name="readings-reference-material"/>
    <w:p>
      <w:pPr>
        <w:pStyle w:val="Heading2"/>
      </w:pPr>
      <w:r>
        <w:t xml:space="preserve">Readings &amp; Reference Material</w:t>
      </w:r>
    </w:p>
    <w:bookmarkStart w:id="25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End w:id="26"/>
    <w:bookmarkStart w:id="34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8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9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0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1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2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4"/>
    <w:bookmarkStart w:id="40" w:name="data-work"/>
    <w:p>
      <w:pPr>
        <w:pStyle w:val="Heading2"/>
      </w:pPr>
      <w:r>
        <w:t xml:space="preserve">Data Work</w:t>
      </w:r>
    </w:p>
    <w:bookmarkStart w:id="36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3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3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3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35"/>
      </w:r>
    </w:p>
    <w:bookmarkEnd w:id="36"/>
    <w:bookmarkStart w:id="37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4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4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4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37"/>
    <w:bookmarkStart w:id="39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38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39"/>
    <w:bookmarkEnd w:id="40"/>
    <w:bookmarkStart w:id="41" w:name="submission-due-week-5"/>
    <w:p>
      <w:pPr>
        <w:pStyle w:val="Heading2"/>
      </w:pPr>
      <w:r>
        <w:t xml:space="preserve">Submission (Due Week 5)</w:t>
      </w:r>
    </w:p>
    <w:p>
      <w:pPr>
        <w:pStyle w:val="Compact"/>
        <w:numPr>
          <w:ilvl w:val="0"/>
          <w:numId w:val="1006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6"/>
        </w:numPr>
      </w:pPr>
      <w:r>
        <w:t xml:space="preserve">Either:</w:t>
      </w:r>
    </w:p>
    <w:p>
      <w:pPr>
        <w:pStyle w:val="Compact"/>
        <w:numPr>
          <w:ilvl w:val="1"/>
          <w:numId w:val="1007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7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6"/>
        </w:numPr>
      </w:pPr>
      <w:r>
        <w:t xml:space="preserve">On Blackboard, under assignment 4, place a link to the repo so that I can click straight through to it.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3. File Management</dc:title>
  <dc:creator>Prof. Jack Reilly</dc:creator>
  <cp:keywords/>
  <dcterms:created xsi:type="dcterms:W3CDTF">2025-09-23T03:10:49Z</dcterms:created>
  <dcterms:modified xsi:type="dcterms:W3CDTF">2025-09-23T03:10:49Z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