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4. Version Tracking in GitHub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bookmarkStart w:id="25" w:name="readings-reference-material"/>
    <w:p>
      <w:pPr>
        <w:pStyle w:val="Heading2"/>
      </w:pPr>
      <w:r>
        <w:t xml:space="preserve">Readings &amp; Reference Material</w:t>
      </w:r>
    </w:p>
    <w:p>
      <w:pPr>
        <w:pStyle w:val="Compact"/>
        <w:numPr>
          <w:ilvl w:val="0"/>
          <w:numId w:val="1001"/>
        </w:numPr>
      </w:pPr>
      <w:r>
        <w:t xml:space="preserve">“Happy Git with R”</w:t>
      </w:r>
      <w:r>
        <w:t xml:space="preserve"> </w:t>
      </w:r>
      <w:hyperlink r:id="rId20">
        <w:r>
          <w:rPr>
            <w:rStyle w:val="Hyperlink"/>
          </w:rPr>
          <w:t xml:space="preserve">https://happygitwithr.com/</w:t>
        </w:r>
      </w:hyperlink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The Plain Person’s Guide to Plain Text Social Science</w:t>
      </w:r>
      <w:r>
        <w:t xml:space="preserve">, ch 2 (</w:t>
      </w:r>
      <w:hyperlink r:id="rId21">
        <w:r>
          <w:rPr>
            <w:rStyle w:val="Hyperlink"/>
          </w:rPr>
          <w:t xml:space="preserve">https://plain-text.co/index.html</w:t>
        </w:r>
      </w:hyperlink>
      <w:r>
        <w:t xml:space="preserve">)</w:t>
      </w:r>
    </w:p>
    <w:p>
      <w:pPr>
        <w:pStyle w:val="Compact"/>
        <w:numPr>
          <w:ilvl w:val="0"/>
          <w:numId w:val="1001"/>
        </w:numPr>
      </w:pPr>
      <w:r>
        <w:t xml:space="preserve">Bryan, Jennifer.</w:t>
      </w:r>
      <w:r>
        <w:t xml:space="preserve"> </w:t>
      </w:r>
      <w:hyperlink r:id="rId22">
        <w:r>
          <w:rPr>
            <w:rStyle w:val="Hyperlink"/>
          </w:rPr>
          <w:t xml:space="preserve">“Excuse me, do you have a moment to talk about version control?”</w:t>
        </w:r>
      </w:hyperlink>
    </w:p>
    <w:p>
      <w:pPr>
        <w:pStyle w:val="Compact"/>
        <w:numPr>
          <w:ilvl w:val="0"/>
          <w:numId w:val="1001"/>
        </w:numPr>
      </w:pPr>
      <w:r>
        <w:t xml:space="preserve">Wickham, Hadley.</w:t>
      </w:r>
      <w:r>
        <w:t xml:space="preserve"> </w:t>
      </w:r>
      <w:hyperlink r:id="rId23">
        <w:r>
          <w:rPr>
            <w:rStyle w:val="Hyperlink"/>
          </w:rPr>
          <w:t xml:space="preserve">“Tidy Data”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Kuriwaki, Shuri.</w:t>
      </w:r>
      <w:r>
        <w:t xml:space="preserve"> </w:t>
      </w:r>
      <w:hyperlink r:id="rId24">
        <w:r>
          <w:rPr>
            <w:rStyle w:val="Hyperlink"/>
          </w:rPr>
          <w:t xml:space="preserve">“Git for Students in the Social Sciences: A Pitch</w:t>
        </w:r>
      </w:hyperlink>
    </w:p>
    <w:bookmarkEnd w:id="25"/>
    <w:bookmarkStart w:id="33" w:name="computer-work"/>
    <w:p>
      <w:pPr>
        <w:pStyle w:val="Heading2"/>
      </w:pPr>
      <w:r>
        <w:t xml:space="preserve">Computer Work</w:t>
      </w:r>
    </w:p>
    <w:p>
      <w:pPr>
        <w:pStyle w:val="FirstParagraph"/>
      </w:pPr>
      <w:r>
        <w:t xml:space="preserve">If you do not have one already, create a GitHub account and obtain a GitHub Personal Access Token.</w:t>
      </w:r>
    </w:p>
    <w:p>
      <w:pPr>
        <w:pStyle w:val="Compact"/>
        <w:numPr>
          <w:ilvl w:val="0"/>
          <w:numId w:val="1002"/>
        </w:numPr>
      </w:pPr>
      <w:r>
        <w:t xml:space="preserve">Register a</w:t>
      </w:r>
      <w:r>
        <w:t xml:space="preserve"> </w:t>
      </w:r>
      <w:hyperlink r:id="rId26">
        <w:r>
          <w:rPr>
            <w:rStyle w:val="Hyperlink"/>
          </w:rPr>
          <w:t xml:space="preserve">GitHub Account</w:t>
        </w:r>
      </w:hyperlink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(Optional) Install</w:t>
      </w:r>
      <w:r>
        <w:t xml:space="preserve"> </w:t>
      </w:r>
      <w:hyperlink r:id="rId27">
        <w:r>
          <w:rPr>
            <w:rStyle w:val="Hyperlink"/>
          </w:rPr>
          <w:t xml:space="preserve">Git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Note: this step is only optional if you use the GitHub Desktop Client; if you use any other client, you must install Git at the command line.</w:t>
      </w:r>
    </w:p>
    <w:p>
      <w:pPr>
        <w:pStyle w:val="Compact"/>
        <w:numPr>
          <w:ilvl w:val="0"/>
          <w:numId w:val="1002"/>
        </w:numPr>
      </w:pPr>
      <w:r>
        <w:t xml:space="preserve">Install a</w:t>
      </w:r>
      <w:r>
        <w:t xml:space="preserve"> </w:t>
      </w:r>
      <w:hyperlink r:id="rId28">
        <w:r>
          <w:rPr>
            <w:rStyle w:val="Hyperlink"/>
          </w:rPr>
          <w:t xml:space="preserve">Git Client</w:t>
        </w:r>
      </w:hyperlink>
      <w:r>
        <w:t xml:space="preserve">. I strongly recommend you use the</w:t>
      </w:r>
      <w:r>
        <w:t xml:space="preserve"> </w:t>
      </w:r>
      <w:hyperlink r:id="rId29">
        <w:r>
          <w:rPr>
            <w:rStyle w:val="Hyperlink"/>
          </w:rPr>
          <w:t xml:space="preserve">GitHub Desktop Client</w:t>
        </w:r>
      </w:hyperlink>
      <w:r>
        <w:t xml:space="preserve">, which comes with git built-in, so that you do not have to install git separately (and can thus skip step 2).</w:t>
      </w:r>
    </w:p>
    <w:p>
      <w:pPr>
        <w:pStyle w:val="Compact"/>
        <w:numPr>
          <w:ilvl w:val="0"/>
          <w:numId w:val="1002"/>
        </w:numPr>
      </w:pPr>
      <w:r>
        <w:t xml:space="preserve">Get a</w:t>
      </w:r>
      <w:r>
        <w:t xml:space="preserve"> </w:t>
      </w:r>
      <w:hyperlink r:id="rId30">
        <w:r>
          <w:rPr>
            <w:rStyle w:val="Hyperlink"/>
          </w:rPr>
          <w:t xml:space="preserve">Personal Access Token</w:t>
        </w:r>
      </w:hyperlink>
      <w:r>
        <w:t xml:space="preserve"> </w:t>
      </w:r>
      <w:r>
        <w:t xml:space="preserve">and connect your GitHub Desktop Client to GitHub.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(Optional)</w:t>
      </w:r>
      <w:r>
        <w:t xml:space="preserve"> </w:t>
      </w:r>
      <w:r>
        <w:t xml:space="preserve">Start an</w:t>
      </w:r>
      <w:r>
        <w:t xml:space="preserve"> </w:t>
      </w:r>
      <w:hyperlink r:id="rId31">
        <w:r>
          <w:rPr>
            <w:rStyle w:val="Hyperlink"/>
          </w:rPr>
          <w:t xml:space="preserve">initial repo</w:t>
        </w:r>
      </w:hyperlink>
      <w:r>
        <w:t xml:space="preserve">.</w:t>
      </w:r>
      <w:r>
        <w:rPr>
          <w:rStyle w:val="FootnoteReference"/>
        </w:rPr>
        <w:footnoteReference w:id="32"/>
      </w:r>
      <w:r>
        <w:t xml:space="preserve"> </w:t>
      </w:r>
      <w:r>
        <w:t xml:space="preserve">We will do this together in workshop this week, as well, but you can get a head start if you like.</w:t>
      </w:r>
    </w:p>
    <w:bookmarkEnd w:id="33"/>
    <w:bookmarkStart w:id="39" w:name="data-work"/>
    <w:p>
      <w:pPr>
        <w:pStyle w:val="Heading2"/>
      </w:pPr>
      <w:r>
        <w:t xml:space="preserve">Data Work</w:t>
      </w:r>
    </w:p>
    <w:bookmarkStart w:id="35" w:name="setup"/>
    <w:p>
      <w:pPr>
        <w:pStyle w:val="Heading3"/>
      </w:pPr>
      <w:r>
        <w:t xml:space="preserve">Setup</w:t>
      </w:r>
    </w:p>
    <w:p>
      <w:pPr>
        <w:pStyle w:val="Compact"/>
        <w:numPr>
          <w:ilvl w:val="0"/>
          <w:numId w:val="1003"/>
        </w:numPr>
      </w:pPr>
      <w:r>
        <w:t xml:space="preserve">Create a GitHub repository for this assignment. (Don’t forget a readme file and a .gitignore file!) It’s OK if it is a private repository.</w:t>
      </w:r>
    </w:p>
    <w:p>
      <w:pPr>
        <w:pStyle w:val="Compact"/>
        <w:numPr>
          <w:ilvl w:val="0"/>
          <w:numId w:val="1003"/>
        </w:numPr>
      </w:pPr>
      <w:r>
        <w:t xml:space="preserve">Generate a Quarto document (like last week). Title it</w:t>
      </w:r>
      <w:r>
        <w:t xml:space="preserve"> </w:t>
      </w:r>
      <w:r>
        <w:rPr>
          <w:rStyle w:val="VerbatimChar"/>
        </w:rPr>
        <w:t xml:space="preserve">DWV Assignment 4.qmd</w:t>
      </w:r>
      <w:r>
        <w:t xml:space="preserve">. Answer all questions for this assignment in this quarto document.</w:t>
      </w:r>
    </w:p>
    <w:p>
      <w:pPr>
        <w:pStyle w:val="Compact"/>
        <w:numPr>
          <w:ilvl w:val="0"/>
          <w:numId w:val="1003"/>
        </w:numPr>
      </w:pPr>
      <w:r>
        <w:t xml:space="preserve">Practice good file management: keep all documents for this assignment in your assignment folder (github repo) dedicated to just this assignment. It is OK - it’s advisable, actually - to have the datasets themselves in a separate folder.</w:t>
      </w:r>
      <w:r>
        <w:rPr>
          <w:rStyle w:val="FootnoteReference"/>
        </w:rPr>
        <w:footnoteReference w:id="34"/>
      </w:r>
    </w:p>
    <w:bookmarkEnd w:id="35"/>
    <w:bookmarkStart w:id="36" w:name="part-1.-lines"/>
    <w:p>
      <w:pPr>
        <w:pStyle w:val="Heading3"/>
      </w:pPr>
      <w:r>
        <w:t xml:space="preserve">Part 1. Lines</w:t>
      </w:r>
    </w:p>
    <w:p>
      <w:pPr>
        <w:pStyle w:val="Compact"/>
        <w:numPr>
          <w:ilvl w:val="0"/>
          <w:numId w:val="1004"/>
        </w:numPr>
      </w:pPr>
      <w:r>
        <w:t xml:space="preserve">Draw a y=4x+3 on a plot that ranges from -20 to +20 on both x and y.</w:t>
      </w:r>
    </w:p>
    <w:p>
      <w:pPr>
        <w:pStyle w:val="Compact"/>
        <w:numPr>
          <w:ilvl w:val="0"/>
          <w:numId w:val="1004"/>
        </w:numPr>
      </w:pPr>
      <w:r>
        <w:t xml:space="preserve">Label the line appropriately next to itself.</w:t>
      </w:r>
    </w:p>
    <w:p>
      <w:pPr>
        <w:pStyle w:val="Compact"/>
        <w:numPr>
          <w:ilvl w:val="0"/>
          <w:numId w:val="1004"/>
        </w:numPr>
      </w:pPr>
      <w:r>
        <w:t xml:space="preserve">Color the line in an interesting color! And make it dashed.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Bonus</w:t>
      </w:r>
      <w:r>
        <w:t xml:space="preserve"> </w:t>
      </w:r>
      <w:r>
        <w:t xml:space="preserve">Use a combination of the above options (plus others, if you feel like looking them up) to create the wildest looking series of lines on a graph that you can. (Remember, you can overplot lines!)</w:t>
      </w:r>
    </w:p>
    <w:bookmarkEnd w:id="36"/>
    <w:bookmarkStart w:id="38" w:name="part-2.-protected-lands"/>
    <w:p>
      <w:pPr>
        <w:pStyle w:val="Heading3"/>
      </w:pPr>
      <w:r>
        <w:t xml:space="preserve">Part 2. Protected Lands</w:t>
      </w:r>
    </w:p>
    <w:p>
      <w:pPr>
        <w:pStyle w:val="FirstParagraph"/>
      </w:pPr>
      <w:r>
        <w:t xml:space="preserve">Consider the</w:t>
      </w:r>
      <w:r>
        <w:t xml:space="preserve"> </w:t>
      </w:r>
      <w:r>
        <w:rPr>
          <w:rStyle w:val="VerbatimChar"/>
        </w:rPr>
        <w:t xml:space="preserve">protected_lands.csv</w:t>
      </w:r>
      <w:r>
        <w:t xml:space="preserve"> </w:t>
      </w:r>
      <w:r>
        <w:t xml:space="preserve">dataset. This dataset contains information about a sample of countries sourced from the</w:t>
      </w:r>
      <w:r>
        <w:t xml:space="preserve"> </w:t>
      </w:r>
      <w:hyperlink r:id="rId37">
        <w:r>
          <w:rPr>
            <w:rStyle w:val="Hyperlink"/>
          </w:rPr>
          <w:t xml:space="preserve">World Bank</w:t>
        </w:r>
      </w:hyperlink>
      <w:r>
        <w:t xml:space="preserve">.</w:t>
      </w:r>
      <w:r>
        <w:t xml:space="preserve"> </w:t>
      </w:r>
      <w:r>
        <w:rPr>
          <w:rStyle w:val="VerbatimChar"/>
        </w:rPr>
        <w:t xml:space="preserve">Protected Lands</w:t>
      </w:r>
      <w:r>
        <w:t xml:space="preserve"> </w:t>
      </w:r>
      <w:r>
        <w:t xml:space="preserve">represents the terrestrial protected land of a country as a percentage of total land area. GDP is represented in the dataset on a per capita (</w:t>
      </w:r>
      <w:r>
        <w:rPr>
          <w:rStyle w:val="VerbatimChar"/>
        </w:rPr>
        <w:t xml:space="preserve">gdp_percap</w:t>
      </w:r>
      <w:r>
        <w:t xml:space="preserve">) as well as total basis (with total being measured in billions -</w:t>
      </w:r>
      <w:r>
        <w:t xml:space="preserve"> </w:t>
      </w:r>
      <w:r>
        <w:rPr>
          <w:rStyle w:val="VerbatimChar"/>
        </w:rPr>
        <w:t xml:space="preserve">tot_gdp_billions</w:t>
      </w:r>
      <w:r>
        <w:t xml:space="preserve">).</w:t>
      </w:r>
    </w:p>
    <w:p>
      <w:pPr>
        <w:pStyle w:val="Compact"/>
        <w:numPr>
          <w:ilvl w:val="0"/>
          <w:numId w:val="1005"/>
        </w:numPr>
      </w:pPr>
      <w:r>
        <w:t xml:space="preserve">Find the mean, standard deviation, and range of each of the three variables: protected lands, GDP per capita, and total GDP.</w:t>
      </w:r>
    </w:p>
    <w:p>
      <w:pPr>
        <w:pStyle w:val="Compact"/>
        <w:numPr>
          <w:ilvl w:val="0"/>
          <w:numId w:val="1005"/>
        </w:numPr>
      </w:pPr>
      <w:r>
        <w:t xml:space="preserve">Create a scatterplot where</w:t>
      </w:r>
      <w:r>
        <w:t xml:space="preserve"> </w:t>
      </w:r>
      <w:r>
        <w:t xml:space="preserve">“protected lands”</w:t>
      </w:r>
      <w:r>
        <w:t xml:space="preserve"> </w:t>
      </w:r>
      <w:r>
        <w:t xml:space="preserve">is on the Y axis and GDP per capita is on the X axis. Place a title on the graph and labels on the X and Y axis appropriately.</w:t>
      </w:r>
    </w:p>
    <w:p>
      <w:pPr>
        <w:pStyle w:val="Compact"/>
        <w:numPr>
          <w:ilvl w:val="0"/>
          <w:numId w:val="1005"/>
        </w:numPr>
      </w:pPr>
      <w:r>
        <w:t xml:space="preserve">Create a scatterplot where</w:t>
      </w:r>
      <w:r>
        <w:t xml:space="preserve"> </w:t>
      </w:r>
      <w:r>
        <w:t xml:space="preserve">“protected lands”</w:t>
      </w:r>
      <w:r>
        <w:t xml:space="preserve"> </w:t>
      </w:r>
      <w:r>
        <w:t xml:space="preserve">is on the Y axis and total GDP is on the X axis. Place a title on the graph and labels on the X and Y axis appropriately.</w:t>
      </w:r>
    </w:p>
    <w:p>
      <w:pPr>
        <w:pStyle w:val="Compact"/>
        <w:numPr>
          <w:ilvl w:val="0"/>
          <w:numId w:val="1005"/>
        </w:numPr>
      </w:pPr>
      <w:r>
        <w:t xml:space="preserve">Regress</w:t>
      </w:r>
      <w:r>
        <w:t xml:space="preserve"> </w:t>
      </w:r>
      <w:r>
        <w:t xml:space="preserve">“protected lands”</w:t>
      </w:r>
      <w:r>
        <w:t xml:space="preserve"> </w:t>
      </w:r>
      <w:r>
        <w:t xml:space="preserve">on GDP per capita.</w:t>
      </w:r>
    </w:p>
    <w:p>
      <w:pPr>
        <w:pStyle w:val="Compact"/>
        <w:numPr>
          <w:ilvl w:val="0"/>
          <w:numId w:val="1005"/>
        </w:numPr>
      </w:pPr>
      <w:r>
        <w:t xml:space="preserve">Creat a scatterplot where</w:t>
      </w:r>
      <w:r>
        <w:t xml:space="preserve"> </w:t>
      </w:r>
      <w:r>
        <w:t xml:space="preserve">“protected lands”</w:t>
      </w:r>
      <w:r>
        <w:t xml:space="preserve"> </w:t>
      </w:r>
      <w:r>
        <w:t xml:space="preserve">is on the Y axis and GDP per capita is on the X axis. Then, overlay the plot with a best fit line.</w:t>
      </w:r>
    </w:p>
    <w:p>
      <w:pPr>
        <w:pStyle w:val="Compact"/>
        <w:numPr>
          <w:ilvl w:val="0"/>
          <w:numId w:val="1005"/>
        </w:numPr>
      </w:pPr>
      <w:r>
        <w:t xml:space="preserve">Regress</w:t>
      </w:r>
      <w:r>
        <w:t xml:space="preserve"> </w:t>
      </w:r>
      <w:r>
        <w:t xml:space="preserve">“protected land”</w:t>
      </w:r>
      <w:r>
        <w:t xml:space="preserve"> </w:t>
      </w:r>
      <w:r>
        <w:t xml:space="preserve">on total GDP.</w:t>
      </w:r>
    </w:p>
    <w:p>
      <w:pPr>
        <w:pStyle w:val="Compact"/>
        <w:numPr>
          <w:ilvl w:val="0"/>
          <w:numId w:val="1005"/>
        </w:numPr>
      </w:pPr>
      <w:r>
        <w:t xml:space="preserve">Creat a scatterplot where</w:t>
      </w:r>
      <w:r>
        <w:t xml:space="preserve"> </w:t>
      </w:r>
      <w:r>
        <w:t xml:space="preserve">“protected lands”</w:t>
      </w:r>
      <w:r>
        <w:t xml:space="preserve"> </w:t>
      </w:r>
      <w:r>
        <w:t xml:space="preserve">is on the Y axis and total is on the X axis. Then, overlay the plot with a best fit line.</w:t>
      </w:r>
    </w:p>
    <w:bookmarkEnd w:id="38"/>
    <w:bookmarkEnd w:id="39"/>
    <w:bookmarkStart w:id="40" w:name="submission"/>
    <w:p>
      <w:pPr>
        <w:pStyle w:val="Heading2"/>
      </w:pPr>
      <w:r>
        <w:t xml:space="preserve">Submission</w:t>
      </w:r>
    </w:p>
    <w:p>
      <w:pPr>
        <w:pStyle w:val="Compact"/>
        <w:numPr>
          <w:ilvl w:val="0"/>
          <w:numId w:val="1006"/>
        </w:numPr>
      </w:pPr>
      <w:r>
        <w:t xml:space="preserve">Render your quarto file to .html and .docx.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Push</w:t>
      </w:r>
      <w:r>
        <w:t xml:space="preserve"> </w:t>
      </w:r>
      <w:r>
        <w:t xml:space="preserve">your completed assignment, including your .html and .docx files, to your GitHub repo.</w:t>
      </w:r>
    </w:p>
    <w:p>
      <w:pPr>
        <w:pStyle w:val="Compact"/>
        <w:numPr>
          <w:ilvl w:val="0"/>
          <w:numId w:val="1006"/>
        </w:numPr>
      </w:pPr>
      <w:r>
        <w:t xml:space="preserve">Either:</w:t>
      </w:r>
    </w:p>
    <w:p>
      <w:pPr>
        <w:pStyle w:val="Compact"/>
        <w:numPr>
          <w:ilvl w:val="1"/>
          <w:numId w:val="1007"/>
        </w:numPr>
      </w:pPr>
      <w:r>
        <w:t xml:space="preserve">Ensure the repo is public, or</w:t>
      </w:r>
    </w:p>
    <w:p>
      <w:pPr>
        <w:pStyle w:val="Compact"/>
        <w:numPr>
          <w:ilvl w:val="1"/>
          <w:numId w:val="1007"/>
        </w:numPr>
      </w:pPr>
      <w:r>
        <w:t xml:space="preserve">If it is private, share the repo with me (I’m</w:t>
      </w:r>
      <w:r>
        <w:t xml:space="preserve"> </w:t>
      </w:r>
      <w:r>
        <w:rPr>
          <w:rStyle w:val="VerbatimChar"/>
        </w:rPr>
        <w:t xml:space="preserve">@jacklreilly</w:t>
      </w:r>
      <w:r>
        <w:t xml:space="preserve"> </w:t>
      </w:r>
      <w:r>
        <w:t xml:space="preserve">on GitHub).</w:t>
      </w:r>
    </w:p>
    <w:p>
      <w:pPr>
        <w:pStyle w:val="Compact"/>
        <w:numPr>
          <w:ilvl w:val="0"/>
          <w:numId w:val="1006"/>
        </w:numPr>
      </w:pPr>
      <w:r>
        <w:t xml:space="preserve">On Blackboard, under assignment 4, place a link to the repo so that I can click straight through to it.</w:t>
      </w:r>
    </w:p>
    <w:bookmarkEnd w:id="4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Jargon alert: repo is short for</w:t>
      </w:r>
      <w:r>
        <w:t xml:space="preserve"> </w:t>
      </w:r>
      <w:r>
        <w:t xml:space="preserve">“repository”</w:t>
      </w:r>
      <w:r>
        <w:t xml:space="preserve">.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 recommend that you have a folder on your computer where all of your assignments for the class are kept. Inside this folder, you should have a folder for each assignment; you can also have a folder that stores the data. The data folder should not be entered into a github repo; the individual assignments folders can be (or need to be, depending on the assignment.)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7" Target="https://data.worldbank.org" TargetMode="External" /><Relationship Type="http://schemas.openxmlformats.org/officeDocument/2006/relationships/hyperlink" Id="rId29" Target="https://github.com/apps/desktop" TargetMode="External" /><Relationship Type="http://schemas.openxmlformats.org/officeDocument/2006/relationships/hyperlink" Id="rId20" Target="https://happygitwithr.com/" TargetMode="External" /><Relationship Type="http://schemas.openxmlformats.org/officeDocument/2006/relationships/hyperlink" Id="rId28" Target="https://happygitwithr.com/git-client.html" TargetMode="External" /><Relationship Type="http://schemas.openxmlformats.org/officeDocument/2006/relationships/hyperlink" Id="rId26" Target="https://happygitwithr.com/github-acct.html" TargetMode="External" /><Relationship Type="http://schemas.openxmlformats.org/officeDocument/2006/relationships/hyperlink" Id="rId30" Target="https://happygitwithr.com/https-pat" TargetMode="External" /><Relationship Type="http://schemas.openxmlformats.org/officeDocument/2006/relationships/hyperlink" Id="rId27" Target="https://happygitwithr.com/install-git" TargetMode="External" /><Relationship Type="http://schemas.openxmlformats.org/officeDocument/2006/relationships/hyperlink" Id="rId31" Target="https://happygitwithr.com/push-pull-github.html" TargetMode="External" /><Relationship Type="http://schemas.openxmlformats.org/officeDocument/2006/relationships/hyperlink" Id="rId22" Target="https://peerj.com/preprints/3159v2/" TargetMode="External" /><Relationship Type="http://schemas.openxmlformats.org/officeDocument/2006/relationships/hyperlink" Id="rId21" Target="https://plain-text.co/index.html" TargetMode="External" /><Relationship Type="http://schemas.openxmlformats.org/officeDocument/2006/relationships/hyperlink" Id="rId23" Target="https://vita.had.co.nz/papers/tidy-data.pdf" TargetMode="External" /><Relationship Type="http://schemas.openxmlformats.org/officeDocument/2006/relationships/hyperlink" Id="rId24" Target="https://www.shirokuriwaki.com/programming/kuriwaki_github_handout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7" Target="https://data.worldbank.org" TargetMode="External" /><Relationship Type="http://schemas.openxmlformats.org/officeDocument/2006/relationships/hyperlink" Id="rId29" Target="https://github.com/apps/desktop" TargetMode="External" /><Relationship Type="http://schemas.openxmlformats.org/officeDocument/2006/relationships/hyperlink" Id="rId20" Target="https://happygitwithr.com/" TargetMode="External" /><Relationship Type="http://schemas.openxmlformats.org/officeDocument/2006/relationships/hyperlink" Id="rId28" Target="https://happygitwithr.com/git-client.html" TargetMode="External" /><Relationship Type="http://schemas.openxmlformats.org/officeDocument/2006/relationships/hyperlink" Id="rId26" Target="https://happygitwithr.com/github-acct.html" TargetMode="External" /><Relationship Type="http://schemas.openxmlformats.org/officeDocument/2006/relationships/hyperlink" Id="rId30" Target="https://happygitwithr.com/https-pat" TargetMode="External" /><Relationship Type="http://schemas.openxmlformats.org/officeDocument/2006/relationships/hyperlink" Id="rId27" Target="https://happygitwithr.com/install-git" TargetMode="External" /><Relationship Type="http://schemas.openxmlformats.org/officeDocument/2006/relationships/hyperlink" Id="rId31" Target="https://happygitwithr.com/push-pull-github.html" TargetMode="External" /><Relationship Type="http://schemas.openxmlformats.org/officeDocument/2006/relationships/hyperlink" Id="rId22" Target="https://peerj.com/preprints/3159v2/" TargetMode="External" /><Relationship Type="http://schemas.openxmlformats.org/officeDocument/2006/relationships/hyperlink" Id="rId21" Target="https://plain-text.co/index.html" TargetMode="External" /><Relationship Type="http://schemas.openxmlformats.org/officeDocument/2006/relationships/hyperlink" Id="rId23" Target="https://vita.had.co.nz/papers/tidy-data.pdf" TargetMode="External" /><Relationship Type="http://schemas.openxmlformats.org/officeDocument/2006/relationships/hyperlink" Id="rId24" Target="https://www.shirokuriwaki.com/programming/kuriwaki_github_handout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4. Version Tracking in GitHub</dc:title>
  <dc:creator>Prof. Jack Reilly</dc:creator>
  <cp:keywords/>
  <dcterms:created xsi:type="dcterms:W3CDTF">2025-09-15T14:50:06Z</dcterms:created>
  <dcterms:modified xsi:type="dcterms:W3CDTF">2025-09-15T14:50:06Z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