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9"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Start w:id="25"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5"/>
    <w:bookmarkStart w:id="26"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6"/>
    <w:bookmarkStart w:id="27"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7"/>
    <w:bookmarkStart w:id="28"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1"/>
    <w:bookmarkStart w:id="53"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2"/>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3"/>
    <w:bookmarkStart w:id="54" w:name="core-exam"/>
    <w:p>
      <w:pPr>
        <w:pStyle w:val="Heading2"/>
      </w:pPr>
      <w:r>
        <w:t xml:space="preserve">Core Exam</w:t>
      </w:r>
    </w:p>
    <w:p>
      <w:pPr>
        <w:pStyle w:val="FirstParagraph"/>
      </w:pPr>
      <w:r>
        <w:t xml:space="preserve">The core exam will be in 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5"/>
    <w:bookmarkEnd w:id="56"/>
    <w:bookmarkStart w:id="64"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3"/>
    <w:bookmarkEnd w:id="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2025-10-21T17:12:04Z</dcterms:created>
  <dcterms:modified xsi:type="dcterms:W3CDTF">2025-10-21T17:12:04Z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