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20" w:name="course-schedule"/>
    <w:p>
      <w:pPr>
        <w:pStyle w:val="Heading2"/>
      </w:pPr>
      <w:r>
        <w:t xml:space="preserve">Course Schedule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59"/>
        <w:gridCol w:w="3354"/>
        <w:gridCol w:w="3168"/>
        <w:gridCol w:w="8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  <w:r>
              <w:t xml:space="preserve">Reading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Structuring Your Data Life</w:t>
            </w:r>
          </w:p>
        </w:tc>
        <w:tc>
          <w:tcPr/>
          <w:p>
            <w:pPr>
              <w:pStyle w:val="Compact"/>
            </w:pPr>
            <w:r>
              <w:t xml:space="preserve">Scripts; R and RStudio; filesystems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Reproducible Data Analyses</w:t>
            </w:r>
          </w:p>
        </w:tc>
        <w:tc>
          <w:tcPr/>
          <w:p>
            <w:pPr>
              <w:pStyle w:val="Compact"/>
            </w:pPr>
            <w:r>
              <w:t xml:space="preserve">Markup; Version Control; Git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Data Structure &amp; Wrangling</w:t>
            </w:r>
          </w:p>
        </w:tc>
        <w:tc>
          <w:tcPr/>
          <w:p>
            <w:pPr>
              <w:pStyle w:val="Compact"/>
            </w:pPr>
            <w:r>
              <w:t xml:space="preserve">Data Formats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Tidy Data</w:t>
            </w:r>
          </w:p>
        </w:tc>
        <w:tc>
          <w:tcPr/>
          <w:p>
            <w:pPr>
              <w:pStyle w:val="Compact"/>
            </w:pPr>
            <w:r>
              <w:t xml:space="preserve">Tidyverse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Flow Control</w:t>
            </w:r>
          </w:p>
        </w:tc>
        <w:tc>
          <w:tcPr/>
          <w:p>
            <w:pPr>
              <w:pStyle w:val="Compact"/>
            </w:pPr>
            <w:r>
              <w:t xml:space="preserve">Loops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Data Visualization I</w:t>
            </w:r>
          </w:p>
        </w:tc>
        <w:tc>
          <w:tcPr/>
          <w:p>
            <w:pPr>
              <w:pStyle w:val="Compact"/>
            </w:pPr>
            <w:r>
              <w:t xml:space="preserve">Grammar of Graphics; 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Data Visualization II</w:t>
            </w:r>
          </w:p>
        </w:tc>
        <w:tc>
          <w:tcPr/>
          <w:p>
            <w:pPr>
              <w:pStyle w:val="Compact"/>
            </w:pPr>
            <w:r>
              <w:t xml:space="preserve">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Midterm Exam (Thursday, October 16)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Social Networks &amp; Network Data</w:t>
            </w:r>
          </w:p>
        </w:tc>
        <w:tc>
          <w:tcPr/>
          <w:p>
            <w:pPr>
              <w:pStyle w:val="Compact"/>
            </w:pPr>
            <w:r>
              <w:t xml:space="preserve">iGraph; statnet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Census Data</w:t>
            </w:r>
          </w:p>
        </w:tc>
        <w:tc>
          <w:tcPr/>
          <w:p>
            <w:pPr>
              <w:pStyle w:val="Compact"/>
            </w:pPr>
            <w:r>
              <w:t xml:space="preserve">tidycensus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Maps &amp; GIS I</w:t>
            </w:r>
          </w:p>
        </w:tc>
        <w:tc>
          <w:tcPr/>
          <w:p>
            <w:pPr>
              <w:pStyle w:val="Compact"/>
            </w:pPr>
            <w:r>
              <w:t xml:space="preserve">sf; tigris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Maps &amp; GIS II</w:t>
            </w:r>
          </w:p>
        </w:tc>
        <w:tc>
          <w:tcPr/>
          <w:p>
            <w:pPr>
              <w:pStyle w:val="Compact"/>
            </w:pPr>
            <w:r>
              <w:t xml:space="preserve">mapgl; mapbox; osm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Accessing &amp; Using Databases</w:t>
            </w:r>
          </w:p>
        </w:tc>
        <w:tc>
          <w:tcPr/>
          <w:p>
            <w:pPr>
              <w:pStyle w:val="Compact"/>
            </w:pPr>
            <w:r>
              <w:t xml:space="preserve">SQL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Project 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Project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Finals Week (Project Due)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Advanced Topics (if we have time)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  <w:r>
              <w:t xml:space="preserve">Reading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Text Data &amp; Data Scraping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Web Apps &amp; Visualization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AI Pair Programming &amp;</w:t>
            </w:r>
            <w:r>
              <w:t xml:space="preserve"> </w:t>
            </w:r>
            <w:r>
              <w:t xml:space="preserve">“Vibe Coding”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  <w:r>
              <w:t xml:space="preserve">Local LLMs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cp:keywords/>
  <dcterms:created xsi:type="dcterms:W3CDTF">2025-08-25T20:18:47Z</dcterms:created>
  <dcterms:modified xsi:type="dcterms:W3CDTF">2025-08-25T20:18:47Z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