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Schedule</w:t>
      </w:r>
    </w:p>
    <w:bookmarkStart w:id="20" w:name="course-schedule"/>
    <w:p>
      <w:pPr>
        <w:pStyle w:val="Heading2"/>
      </w:pPr>
      <w:r>
        <w:t xml:space="preserve">Course Schedule</w:t>
      </w:r>
    </w:p>
    <w:p>
      <w:pPr>
        <w:pStyle w:val="FirstParagraph"/>
      </w:pPr>
      <w:r>
        <w:rPr>
          <w:i/>
          <w:iCs/>
        </w:rPr>
        <w:t xml:space="preserve">subject to change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559"/>
        <w:gridCol w:w="3354"/>
        <w:gridCol w:w="3168"/>
        <w:gridCol w:w="83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Week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Tools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Course Introduction</w:t>
            </w:r>
          </w:p>
        </w:tc>
        <w:tc>
          <w:tcPr/>
          <w:p>
            <w:pPr>
              <w:pStyle w:val="Compact"/>
            </w:pPr>
            <w:r>
              <w:t xml:space="preserve">Scripts; R and RStudio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Reproducible Data Analyses</w:t>
            </w:r>
          </w:p>
        </w:tc>
        <w:tc>
          <w:tcPr/>
          <w:p>
            <w:pPr>
              <w:pStyle w:val="Compact"/>
            </w:pPr>
            <w:r>
              <w:t xml:space="preserve">Markup Languages; Quarto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File Management &amp; Version Control</w:t>
            </w:r>
          </w:p>
        </w:tc>
        <w:tc>
          <w:tcPr/>
          <w:p>
            <w:pPr>
              <w:pStyle w:val="Compact"/>
            </w:pPr>
            <w:r>
              <w:t xml:space="preserve">Filesystems; git; GitHub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A Field Guide to Data</w:t>
            </w:r>
          </w:p>
        </w:tc>
        <w:tc>
          <w:tcPr/>
          <w:p>
            <w:pPr>
              <w:pStyle w:val="Compact"/>
            </w:pPr>
            <w:r>
              <w:t xml:space="preserve">Data Formats; readr; tidyr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Structural Data Manipulation</w:t>
            </w:r>
          </w:p>
        </w:tc>
        <w:tc>
          <w:tcPr/>
          <w:p>
            <w:pPr>
              <w:pStyle w:val="Compact"/>
            </w:pPr>
            <w:r>
              <w:t xml:space="preserve">dplyr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6</w:t>
            </w:r>
          </w:p>
        </w:tc>
        <w:tc>
          <w:tcPr/>
          <w:p>
            <w:pPr>
              <w:pStyle w:val="Compact"/>
            </w:pPr>
            <w:r>
              <w:t xml:space="preserve">Data Visualization I</w:t>
            </w:r>
          </w:p>
        </w:tc>
        <w:tc>
          <w:tcPr/>
          <w:p>
            <w:pPr>
              <w:pStyle w:val="Compact"/>
            </w:pPr>
            <w:r>
              <w:t xml:space="preserve">Grammar of Graphics; ggplot2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7</w:t>
            </w:r>
          </w:p>
        </w:tc>
        <w:tc>
          <w:tcPr/>
          <w:p>
            <w:pPr>
              <w:pStyle w:val="Compact"/>
            </w:pPr>
            <w:r>
              <w:t xml:space="preserve">Data Visualization II</w:t>
            </w:r>
          </w:p>
        </w:tc>
        <w:tc>
          <w:tcPr/>
          <w:p>
            <w:pPr>
              <w:pStyle w:val="Compact"/>
            </w:pPr>
            <w:r>
              <w:t xml:space="preserve">ggplot2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8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Core Exam (Thursday, October 16)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9</w:t>
            </w:r>
          </w:p>
        </w:tc>
        <w:tc>
          <w:tcPr/>
          <w:p>
            <w:pPr>
              <w:pStyle w:val="Compact"/>
            </w:pPr>
            <w:r>
              <w:t xml:space="preserve">Social Networks &amp; Network Data</w:t>
            </w:r>
          </w:p>
        </w:tc>
        <w:tc>
          <w:tcPr/>
          <w:p>
            <w:pPr>
              <w:pStyle w:val="Compact"/>
            </w:pPr>
            <w:r>
              <w:t xml:space="preserve">iGraph; statnet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10</w:t>
            </w:r>
          </w:p>
        </w:tc>
        <w:tc>
          <w:tcPr/>
          <w:p>
            <w:pPr>
              <w:pStyle w:val="Compact"/>
            </w:pPr>
            <w:r>
              <w:t xml:space="preserve">Census Data</w:t>
            </w:r>
          </w:p>
        </w:tc>
        <w:tc>
          <w:tcPr/>
          <w:p>
            <w:pPr>
              <w:pStyle w:val="Compact"/>
            </w:pPr>
            <w:r>
              <w:t xml:space="preserve">tidycensus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11</w:t>
            </w:r>
          </w:p>
        </w:tc>
        <w:tc>
          <w:tcPr/>
          <w:p>
            <w:pPr>
              <w:pStyle w:val="Compact"/>
            </w:pPr>
            <w:r>
              <w:t xml:space="preserve">Maps &amp; GIS I</w:t>
            </w:r>
          </w:p>
        </w:tc>
        <w:tc>
          <w:tcPr/>
          <w:p>
            <w:pPr>
              <w:pStyle w:val="Compact"/>
            </w:pPr>
            <w:r>
              <w:t xml:space="preserve">sf; tigris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12</w:t>
            </w:r>
          </w:p>
        </w:tc>
        <w:tc>
          <w:tcPr/>
          <w:p>
            <w:pPr>
              <w:pStyle w:val="Compact"/>
            </w:pPr>
            <w:r>
              <w:t xml:space="preserve">Maps &amp; GIS II</w:t>
            </w:r>
          </w:p>
        </w:tc>
        <w:tc>
          <w:tcPr/>
          <w:p>
            <w:pPr>
              <w:pStyle w:val="Compact"/>
            </w:pPr>
            <w:r>
              <w:t xml:space="preserve">mapgl; mapbox; osm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13</w:t>
            </w:r>
          </w:p>
        </w:tc>
        <w:tc>
          <w:tcPr/>
          <w:p>
            <w:pPr>
              <w:pStyle w:val="Compact"/>
            </w:pPr>
            <w:r>
              <w:t xml:space="preserve">Accessing &amp; Using External Data</w:t>
            </w:r>
          </w:p>
        </w:tc>
        <w:tc>
          <w:tcPr/>
          <w:p>
            <w:pPr>
              <w:pStyle w:val="Compact"/>
            </w:pPr>
            <w:r>
              <w:t xml:space="preserve">SQL, other APIs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14</w:t>
            </w:r>
          </w:p>
        </w:tc>
        <w:tc>
          <w:tcPr/>
          <w:p>
            <w:pPr>
              <w:pStyle w:val="Compact"/>
            </w:pPr>
            <w:r>
              <w:t xml:space="preserve">Project 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15</w:t>
            </w:r>
          </w:p>
        </w:tc>
        <w:tc>
          <w:tcPr/>
          <w:p>
            <w:pPr>
              <w:pStyle w:val="Compact"/>
            </w:pPr>
            <w:r>
              <w:t xml:space="preserve">Project Presentations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Finals Week (Project Due)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Advanced Topics (if we have time)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19"/>
        <w:gridCol w:w="4369"/>
        <w:gridCol w:w="1502"/>
        <w:gridCol w:w="122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Week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Tools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16</w:t>
            </w:r>
          </w:p>
        </w:tc>
        <w:tc>
          <w:tcPr/>
          <w:p>
            <w:pPr>
              <w:pStyle w:val="Compact"/>
            </w:pPr>
            <w:r>
              <w:t xml:space="preserve">Text Data &amp; Data Scraping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17</w:t>
            </w:r>
          </w:p>
        </w:tc>
        <w:tc>
          <w:tcPr/>
          <w:p>
            <w:pPr>
              <w:pStyle w:val="Compact"/>
            </w:pPr>
            <w:r>
              <w:t xml:space="preserve">Web Apps &amp; Visualization</w:t>
            </w:r>
          </w:p>
        </w:tc>
        <w:tc>
          <w:tcPr/>
          <w:p>
            <w:pPr>
              <w:pStyle w:val="Compact"/>
            </w:pPr>
            <w:r>
              <w:t xml:space="preserve">quarto, shiny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18</w:t>
            </w:r>
          </w:p>
        </w:tc>
        <w:tc>
          <w:tcPr/>
          <w:p>
            <w:pPr>
              <w:pStyle w:val="Compact"/>
            </w:pPr>
            <w:r>
              <w:t xml:space="preserve">AI Pair Programming &amp;</w:t>
            </w:r>
            <w:r>
              <w:t xml:space="preserve"> </w:t>
            </w:r>
            <w:r>
              <w:t xml:space="preserve">“Vibe Coding”</w:t>
            </w:r>
          </w:p>
        </w:tc>
        <w:tc>
          <w:tcPr/>
          <w:p>
            <w:pPr>
              <w:pStyle w:val="Compact"/>
            </w:pPr>
            <w:r>
              <w:t xml:space="preserve">github copilot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19</w:t>
            </w:r>
          </w:p>
        </w:tc>
        <w:tc>
          <w:tcPr/>
          <w:p>
            <w:pPr>
              <w:pStyle w:val="Compact"/>
            </w:pPr>
            <w:r>
              <w:t xml:space="preserve">Local LLMs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</dc:title>
  <dc:creator/>
  <cp:keywords/>
  <dcterms:created xsi:type="dcterms:W3CDTF">2025-09-23T01:26:48Z</dcterms:created>
  <dcterms:modified xsi:type="dcterms:W3CDTF">2025-09-23T01:26:48Z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