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3"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20">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1">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2">
        <w:r>
          <w:rPr>
            <w:rStyle w:val="Hyperlink"/>
          </w:rPr>
          <w:t xml:space="preserve">right here</w:t>
        </w:r>
      </w:hyperlink>
    </w:p>
    <w:bookmarkEnd w:id="23"/>
    <w:bookmarkStart w:id="32" w:name="course-information"/>
    <w:p>
      <w:pPr>
        <w:pStyle w:val="Heading1"/>
      </w:pPr>
      <w:r>
        <w:t xml:space="preserve">Course Information</w:t>
      </w:r>
    </w:p>
    <w:bookmarkStart w:id="24"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4"/>
    <w:bookmarkStart w:id="28"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5"/>
      </w:r>
    </w:p>
    <w:p>
      <w:pPr>
        <w:pStyle w:val="BodyText"/>
      </w:pPr>
      <w:r>
        <w:rPr>
          <w:b/>
          <w:bCs/>
        </w:rPr>
        <w:t xml:space="preserve">Zoom Hours</w:t>
      </w:r>
      <w:r>
        <w:t xml:space="preserve">: Friday, 1-3 (</w:t>
      </w:r>
      <w:hyperlink r:id="rId26">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7">
        <w:r>
          <w:rPr>
            <w:rStyle w:val="Hyperlink"/>
          </w:rPr>
          <w:t xml:space="preserve">jlreilly@syr.edu</w:t>
        </w:r>
      </w:hyperlink>
    </w:p>
    <w:bookmarkEnd w:id="28"/>
    <w:bookmarkStart w:id="29"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Materials</w:t>
      </w:r>
    </w:p>
    <w:bookmarkStart w:id="37"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0"/>
    <w:bookmarkStart w:id="57"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7"/>
    <w:bookmarkStart w:id="59"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Course Expectations &amp; Guidelines</w:t>
      </w:r>
    </w:p>
    <w:bookmarkStart w:id="62"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8"/>
    <w:bookmarkEnd w:id="69"/>
    <w:bookmarkStart w:id="100"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Start w:id="73" w:name="course-outline-readings"/>
    <w:p>
      <w:pPr>
        <w:pStyle w:val="Heading2"/>
      </w:pPr>
      <w:r>
        <w:t xml:space="preserve">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73"/>
    <w:bookmarkStart w:id="75"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p>
      <w:pPr>
        <w:pStyle w:val="BodyText"/>
      </w:pPr>
      <w:r>
        <w:t xml:space="preserve">The following reflects the approved campus-wide academic policies of Syracuse University. For more information and detail, please consult the full documentation of University policies</w:t>
      </w:r>
      <w:r>
        <w:t xml:space="preserve"> </w:t>
      </w:r>
      <w:hyperlink r:id="rId74">
        <w:r>
          <w:rPr>
            <w:rStyle w:val="Hyperlink"/>
          </w:rPr>
          <w:t xml:space="preserve">here</w:t>
        </w:r>
      </w:hyperlink>
      <w:r>
        <w:t xml:space="preserve">.</w:t>
      </w:r>
    </w:p>
    <w:bookmarkEnd w:id="75"/>
    <w:bookmarkStart w:id="76"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6"/>
    <w:bookmarkStart w:id="79"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bookmarkEnd w:id="81"/>
    <w:bookmarkStart w:id="82"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4">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5"/>
    <w:bookmarkStart w:id="97" w:name="faith-and-religious-accommodations"/>
    <w:p>
      <w:pPr>
        <w:pStyle w:val="Heading2"/>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8">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0" Target="media/rId70.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20" Target="https://blackboard.syracuse.edu/%22" TargetMode="External" /><Relationship Type="http://schemas.openxmlformats.org/officeDocument/2006/relationships/hyperlink" Id="rId98"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4"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7" Target="https://su-jsm.atlassian.net/wiki/x/zcUzCQ"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4" Target="mailto:disabilityresources@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7"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20" Target="https://blackboard.syracuse.edu/%22" TargetMode="External" /><Relationship Type="http://schemas.openxmlformats.org/officeDocument/2006/relationships/hyperlink" Id="rId98"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4"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7" Target="https://su-jsm.atlassian.net/wiki/x/zcUzCQ"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4" Target="mailto:disabilityresources@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7"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2026-02-20T04:07:18Z</dcterms:created>
  <dcterms:modified xsi:type="dcterms:W3CDTF">2026-02-20T04:07:18Z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