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10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10</dc:title>
  <dc:creator>Prof. Jack Reilly</dc:creator>
  <cp:keywords/>
  <dcterms:created xsi:type="dcterms:W3CDTF">2026-02-20T04:03:44Z</dcterms:created>
  <dcterms:modified xsi:type="dcterms:W3CDTF">2026-02-20T04:03:44Z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