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1D1D1B"/>
          <w:sz w:val="40"/>
          <w:szCs w:val="40"/>
        </w:rPr>
        <w:t xml:space="preserve">Jacklyn (Jackie) Miller</w:t>
      </w:r>
    </w:p>
    <w:p>
      <w:pPr>
        <w:pBdr>
          <w:bottom w:val="single" w:color="245E55" w:sz="8" w:space="2"/>
        </w:pBdr>
        <w:spacing w:after="60" w:before="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565654"/>
          <w:sz w:val="17"/>
          <w:szCs w:val="17"/>
        </w:rPr>
        <w:t xml:space="preserve">Houston, TX  ·  </w:t>
      </w:r>
      <w:hyperlink w:history="1" r:id="rIdkn_ek-fgf9otumm_0niyz">
        <w:r>
          <w:rPr>
            <w:rFonts w:ascii="Courier New" w:cs="Courier New" w:eastAsia="Courier New" w:hAnsi="Courier New"/>
            <w:color w:val="245E55"/>
            <w:sz w:val="18"/>
            <w:szCs w:val="18"/>
            <w:u w:val="single"/>
          </w:rPr>
          <w:t xml:space="preserve">Jacklyn747@gmail.com</w:t>
        </w:r>
      </w:hyperlink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565654"/>
          <w:sz w:val="17"/>
          <w:szCs w:val="17"/>
        </w:rPr>
        <w:t xml:space="preserve">  ·  (945) 328-8756  ·  </w:t>
      </w:r>
      <w:hyperlink w:history="1" r:id="rIdfwrl_irx4k7zlrihl4iwf">
        <w:r>
          <w:rPr>
            <w:rFonts w:ascii="Courier New" w:cs="Courier New" w:eastAsia="Courier New" w:hAnsi="Courier New"/>
            <w:color w:val="245E55"/>
            <w:sz w:val="18"/>
            <w:szCs w:val="18"/>
            <w:u w:val="single"/>
          </w:rPr>
          <w:t xml:space="preserve">jacklyn747.github.io</w:t>
        </w:r>
      </w:hyperlink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565654"/>
          <w:sz w:val="17"/>
          <w:szCs w:val="17"/>
        </w:rPr>
        <w:t xml:space="preserve">  ·  </w:t>
      </w:r>
      <w:hyperlink w:history="1" r:id="rIdv-_iwt4e5hrnawacteafp">
        <w:r>
          <w:rPr>
            <w:rFonts w:ascii="Courier New" w:cs="Courier New" w:eastAsia="Courier New" w:hAnsi="Courier New"/>
            <w:color w:val="245E55"/>
            <w:sz w:val="18"/>
            <w:szCs w:val="18"/>
            <w:u w:val="single"/>
          </w:rPr>
          <w:t xml:space="preserve">github.com/jacklyn747</w:t>
        </w:r>
      </w:hyperlink>
    </w:p>
    <w:p>
      <w:pPr>
        <w:spacing w:after="0" w:before="280"/>
      </w:pPr>
    </w:p>
    <w:p>
      <w:pPr>
        <w:spacing w:after="240" w:befor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565654"/>
          <w:sz w:val="18"/>
          <w:szCs w:val="18"/>
        </w:rPr>
        <w:t xml:space="preserve">May 7, 2026</w:t>
      </w:r>
    </w:p>
    <w:p>
      <w:pPr>
        <w:spacing w:after="60" w:before="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1D1D1B"/>
          <w:sz w:val="22"/>
          <w:szCs w:val="22"/>
        </w:rPr>
        <w:t xml:space="preserve">Hiring Team</w:t>
      </w:r>
    </w:p>
    <w:p>
      <w:pPr>
        <w:spacing w:after="60" w:before="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245E55"/>
          <w:sz w:val="22"/>
          <w:szCs w:val="22"/>
        </w:rPr>
        <w:t xml:space="preserve">Arize AI</w:t>
      </w:r>
    </w:p>
    <w:p>
      <w:pPr>
        <w:spacing w:after="300" w:befor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565654"/>
          <w:sz w:val="18"/>
          <w:szCs w:val="18"/>
        </w:rPr>
        <w:t xml:space="preserve">Remote</w:t>
      </w:r>
    </w:p>
    <w:p>
      <w:pPr>
        <w:spacing w:after="2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Dear Arize AI Hiring Team,</w:t>
      </w:r>
    </w:p>
    <w:p>
      <w:pPr>
        <w:spacing w:after="2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Most companies hire content teams that can </w:t>
      </w:r>
      <w:r>
        <w:rPr>
          <w:rFonts w:ascii="Georgia" w:cs="Georgia" w:eastAsia="Georgia" w:hAnsi="Georgia"/>
          <w:b w:val="false"/>
          <w:bCs w:val="false"/>
          <w:i/>
          <w:iCs/>
          <w:color w:val="1D1D1B"/>
          <w:sz w:val="22"/>
          <w:szCs w:val="22"/>
        </w:rPr>
        <w:t xml:space="preserve">describe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 AI. Arize needs someone who can </w:t>
      </w:r>
      <w:r>
        <w:rPr>
          <w:rFonts w:ascii="Georgia" w:cs="Georgia" w:eastAsia="Georgia" w:hAnsi="Georgia"/>
          <w:b/>
          <w:bCs/>
          <w:i/>
          <w:iCs/>
          <w:color w:val="1D1D1B"/>
          <w:sz w:val="22"/>
          <w:szCs w:val="22"/>
        </w:rPr>
        <w:t xml:space="preserve">think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 in AI — and translate that thinking into content engineers actually act on. That's where I come in.</w:t>
      </w:r>
    </w:p>
    <w:p>
      <w:pPr>
        <w:spacing w:after="2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A few years back, a friend asked if I'd heard about this ChatGPT thing. I went online, started interacting with the early OpenAI models, and something clicked immediately. They were primitive compared to what exists now — I can see that clearly in retrospect — but the interactions were thrilling in a way that was hard to explain. I saw a million possibilities in what felt like a fundamentally new kind of tool, and I couldn't stop thinking about it. Since then I've followed nearly every development in the space with what I'll honestly call obsession: model progression, application design, fine-tuning approaches, and — most specifically — how to shape and customize outputs for different audiences and purposes. That curiosity is what eventually turned into a career.</w:t>
      </w:r>
    </w:p>
    <w:p>
      <w:pPr>
        <w:spacing w:after="2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I spent six months at Character.AI as a Creative Writing Subject Matter Expert training proprietary large language models. Day to day, that meant writing and evaluating thousands of dialogue examples, designing 50+ agent personas with behavioral frameworks and fallback logic, and working directly with ML engineers to close the gap between content quality and model performance. I wasn't summarizing how LLMs work — I was inside the feedback loop that shaped how they responded.</w:t>
      </w:r>
    </w:p>
    <w:p>
      <w:pPr>
        <w:spacing w:after="2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Before that, and through my own practice at Curiosity Inc., I've been doing exactly what this role asks for: interviewing subject matter experts, extracting the real workflows underneath the polished explanations, and turning those into structured technical content that helps developers </w:t>
      </w:r>
      <w:r>
        <w:rPr>
          <w:rFonts w:ascii="Georgia" w:cs="Georgia" w:eastAsia="Georgia" w:hAnsi="Georgia"/>
          <w:b w:val="false"/>
          <w:bCs w:val="false"/>
          <w:i/>
          <w:iCs/>
          <w:color w:val="1D1D1B"/>
          <w:sz w:val="22"/>
          <w:szCs w:val="22"/>
        </w:rPr>
        <w:t xml:space="preserve">do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 something — not just understand something. I've also built hands-on: my RAG-powered instructional design assistant (</w:t>
      </w:r>
      <w:hyperlink w:history="1" r:id="rIdoevugtflx5ggmleod7odd">
        <w:r>
          <w:rPr>
            <w:rFonts w:ascii="Courier New" w:cs="Courier New" w:eastAsia="Courier New" w:hAnsi="Courier New"/>
            <w:color w:val="245E55"/>
            <w:sz w:val="18"/>
            <w:szCs w:val="18"/>
            <w:u w:val="single"/>
          </w:rPr>
          <w:t xml:space="preserve">github.com/jacklyn747/learning-assistant-ai</w:t>
        </w:r>
      </w:hyperlink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) implements a full LangChain pipeline with ChromaDB vector storage, conversational retrieval chains with persistent memory, and source attribution — deployed to Streamlit Cloud. That project is what the technical explainer I've attached grew out of.</w:t>
      </w:r>
    </w:p>
    <w:p>
      <w:pPr>
        <w:spacing w:after="2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What draws me specifically to Arize is the problem you're solving. AI observability, evaluation, and agent reliability aren't abstract topics to me — they're the exact challenges I've been inside as a practitioner. I know what it looks like when an agent's behavior is unpredictable, when a content gap creates confusion downstream, and when the right explainer at the right moment changes how an engineer approaches a problem. Your mission to make AI systems legible for the people building them is one I'm genuinely invested in contributing to — and I think the gap between Phoenix's technical depth and the engineers just getting started with evals is exactly where strong content makes the difference.</w:t>
      </w:r>
    </w:p>
    <w:p>
      <w:pPr>
        <w:spacing w:after="32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My resume, GitHub repo, and a technical writing sample — </w:t>
      </w:r>
      <w:r>
        <w:rPr>
          <w:rFonts w:ascii="Georgia" w:cs="Georgia" w:eastAsia="Georgia" w:hAnsi="Georgia"/>
          <w:b w:val="false"/>
          <w:bCs w:val="false"/>
          <w:i/>
          <w:iCs/>
          <w:color w:val="1D1D1B"/>
          <w:sz w:val="22"/>
          <w:szCs w:val="22"/>
        </w:rPr>
        <w:t xml:space="preserve">"Why Your RAG Pipeline Answers Confidently and Retrieves Wrong"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 — are attached. I'd welcome the chance to talk through any of it in more detail.</w:t>
      </w:r>
    </w:p>
    <w:p>
      <w:pPr>
        <w:spacing w:after="280" w:before="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B"/>
          <w:sz w:val="22"/>
          <w:szCs w:val="22"/>
        </w:rPr>
        <w:t xml:space="preserve">Warmly,</w:t>
      </w:r>
    </w:p>
    <w:p>
      <w:pPr>
        <w:spacing w:after="60" w:before="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1D1D1B"/>
          <w:sz w:val="26"/>
          <w:szCs w:val="26"/>
        </w:rPr>
        <w:t xml:space="preserve">Jackie Miller</w:t>
      </w:r>
    </w:p>
    <w:p>
      <w:pPr>
        <w:pBdr>
          <w:bottom w:val="single" w:color="245E55" w:sz="4" w:space="1"/>
        </w:pBdr>
        <w:spacing w:after="0" w:before="120"/>
      </w:pPr>
    </w:p>
    <w:p>
      <w:pPr>
        <w:spacing w:after="0" w:before="8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8B8B88"/>
          <w:sz w:val="15"/>
          <w:szCs w:val="15"/>
        </w:rPr>
        <w:t xml:space="preserve">jacklyn747.github.io  ·  </w:t>
      </w:r>
      <w:hyperlink w:history="1" r:id="rIdoa2xcg__ntbzoecemfgvr">
        <w:r>
          <w:rPr>
            <w:rFonts w:ascii="Courier New" w:cs="Courier New" w:eastAsia="Courier New" w:hAnsi="Courier New"/>
            <w:color w:val="245E55"/>
            <w:sz w:val="18"/>
            <w:szCs w:val="18"/>
            <w:u w:val="single"/>
          </w:rPr>
          <w:t xml:space="preserve">github.com/jacklyn747</w:t>
        </w:r>
      </w:hyperlink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8B8B88"/>
          <w:sz w:val="15"/>
          <w:szCs w:val="15"/>
        </w:rPr>
        <w:t xml:space="preserve">  ·  Jacklyn747@gmail.com</w:t>
      </w:r>
    </w:p>
    <w:sectPr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n_ek-fgf9otumm_0niyz" Type="http://schemas.openxmlformats.org/officeDocument/2006/relationships/hyperlink" Target="mailto:Jacklyn747@gmail.com" TargetMode="External"/><Relationship Id="rIdfwrl_irx4k7zlrihl4iwf" Type="http://schemas.openxmlformats.org/officeDocument/2006/relationships/hyperlink" Target="https://jacklyn747.github.io" TargetMode="External"/><Relationship Id="rIdv-_iwt4e5hrnawacteafp" Type="http://schemas.openxmlformats.org/officeDocument/2006/relationships/hyperlink" Target="https://github.com/jacklyn747" TargetMode="External"/><Relationship Id="rIdoevugtflx5ggmleod7odd" Type="http://schemas.openxmlformats.org/officeDocument/2006/relationships/hyperlink" Target="https://github.com/jacklyn747/learning-assistant-ai" TargetMode="External"/><Relationship Id="rIdoa2xcg__ntbzoecemfgvr" Type="http://schemas.openxmlformats.org/officeDocument/2006/relationships/hyperlink" Target="https://github.com/jacklyn747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2026-05-08T01:38:40.650Z</dcterms:created>
  <dcterms:modified xsi:type="dcterms:W3CDTF">2026-05-08T01:38:40.662Z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