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5415" w14:textId="350A504F" w:rsidR="00792C95" w:rsidRDefault="00BC379E">
      <w:r>
        <w:t xml:space="preserve">Title: </w:t>
      </w:r>
      <w:r w:rsidR="00641F5A" w:rsidRPr="00641F5A">
        <w:t>Warehouse Management Software Development Services | Optimize Tech Studio</w:t>
      </w:r>
      <w:r>
        <w:br/>
        <w:t xml:space="preserve">Meta Description: </w:t>
      </w:r>
      <w:r w:rsidR="00F06EEA" w:rsidRPr="00F06EEA">
        <w:t>Develop custom WMS software for inventory, fulfilment, integrations, and multi-warehouse operations with full source-code ownership and 24/7 technical support.</w:t>
      </w:r>
      <w:r w:rsidR="00641F5A">
        <w:br/>
      </w:r>
      <w:r w:rsidR="00641F5A">
        <w:br/>
      </w:r>
      <w:r w:rsidR="00641F5A">
        <w:br/>
      </w:r>
      <w:r w:rsidR="00641F5A">
        <w:br/>
      </w:r>
      <w:r w:rsidR="00641F5A">
        <w:br/>
      </w:r>
      <w:r w:rsidR="00641F5A">
        <w:br/>
      </w:r>
      <w:r w:rsidR="00A747B8" w:rsidRPr="00A747B8">
        <w:t>H1: Warehouse Management Software Development Services</w:t>
      </w:r>
      <w:r w:rsidR="00A747B8">
        <w:br/>
      </w:r>
      <w:r w:rsidR="00A747B8">
        <w:br/>
      </w:r>
      <w:r w:rsidR="00135D43" w:rsidRPr="00135D43">
        <w:t>Manual stock updates, disconnected systems, and limited warehouse visibility create costly fulfilment errors. Optimize Tech Studio provides custom warehouse management system development services that improve inventory control with 99%+ accuracy, multi-warehouse and multi-client support, plus API-ready ERP, OMS, TMS and carrier integrations within one warehouse management solution.</w:t>
      </w:r>
    </w:p>
    <w:p w14:paraId="2C5505FB" w14:textId="77777777" w:rsidR="000376C6" w:rsidRDefault="000376C6"/>
    <w:p w14:paraId="44FE0834" w14:textId="77777777" w:rsidR="000376C6" w:rsidRDefault="000376C6"/>
    <w:p w14:paraId="2E829475" w14:textId="0D8B0CE8" w:rsidR="000376C6" w:rsidRDefault="00CF6C99">
      <w:r w:rsidRPr="00CF6C99">
        <w:t>H2: Custom Warehouse Management Software Development Company</w:t>
      </w:r>
    </w:p>
    <w:p w14:paraId="4B4C7FC0" w14:textId="6DB88595" w:rsidR="000376C6" w:rsidRDefault="000376C6">
      <w:r w:rsidRPr="000376C6">
        <w:t xml:space="preserve">Optimize Tech Studio is a custom warehouse management software development company backed by broader </w:t>
      </w:r>
      <w:hyperlink r:id="rId4" w:history="1">
        <w:r w:rsidRPr="00CF6AA0">
          <w:rPr>
            <w:rStyle w:val="Hyperlink"/>
          </w:rPr>
          <w:t>logistics software development services</w:t>
        </w:r>
      </w:hyperlink>
      <w:r w:rsidRPr="000376C6">
        <w:t xml:space="preserve"> experience. As a warehouse software engineering partner, we assign dedicated WMS development teams with a solution architect, backend engineer, frontend engineer, QA engineer, DevOps engineer, business analyst, and project lead. Our sprint-based delivery model has maintained 95% on-time milestone completion across comparable warehouse software projects, while every engagement includes 100% client source-code ownership, working-hour overlap across global markets, and access to 24/7 post-launch support for production issues.</w:t>
      </w:r>
      <w:r w:rsidR="00F60AD3">
        <w:br/>
      </w:r>
      <w:r w:rsidR="00F60AD3">
        <w:br/>
      </w:r>
      <w:r w:rsidR="00F60AD3">
        <w:br/>
      </w:r>
    </w:p>
    <w:p w14:paraId="14AFE59B" w14:textId="4A790B22" w:rsidR="00F60AD3" w:rsidRPr="00F60AD3" w:rsidRDefault="00F60AD3" w:rsidP="00F60AD3">
      <w:pPr>
        <w:rPr>
          <w:b/>
          <w:bCs/>
        </w:rPr>
      </w:pPr>
      <w:r>
        <w:rPr>
          <w:b/>
          <w:bCs/>
        </w:rPr>
        <w:t xml:space="preserve">H2: </w:t>
      </w:r>
      <w:r w:rsidRPr="00F60AD3">
        <w:rPr>
          <w:b/>
          <w:bCs/>
        </w:rPr>
        <w:t>Warehouse Management Software Development Services We Provide</w:t>
      </w:r>
    </w:p>
    <w:p w14:paraId="3B082BD3" w14:textId="77777777" w:rsidR="00F60AD3" w:rsidRPr="00F60AD3" w:rsidRDefault="00F60AD3" w:rsidP="00F60AD3">
      <w:r w:rsidRPr="00F60AD3">
        <w:t>We provide WMS development services through full-cycle development from discovery to support. Projects can follow phased and full-system implementation, while integration-ready WMS architecture and continuous production monitoring help keep warehouse operations stable as requirements, transaction volumes, and connected systems change.</w:t>
      </w:r>
    </w:p>
    <w:p w14:paraId="43860030" w14:textId="77777777" w:rsidR="00F60AD3" w:rsidRPr="00F60AD3" w:rsidRDefault="00F60AD3" w:rsidP="00F60AD3">
      <w:pPr>
        <w:rPr>
          <w:b/>
          <w:bCs/>
        </w:rPr>
      </w:pPr>
      <w:r w:rsidRPr="00F60AD3">
        <w:rPr>
          <w:b/>
          <w:bCs/>
        </w:rPr>
        <w:t>Custom WMS Development</w:t>
      </w:r>
    </w:p>
    <w:p w14:paraId="06C216AB" w14:textId="77777777" w:rsidR="00F60AD3" w:rsidRPr="00F60AD3" w:rsidRDefault="00F60AD3" w:rsidP="00F60AD3">
      <w:r w:rsidRPr="00F60AD3">
        <w:lastRenderedPageBreak/>
        <w:t>We build each custom warehouse management system around real-time warehouse transactions, configurable user roles and permissions, and multi-location warehouse support. By removing repeated stock, receiving, and picking updates, the system has delivered 30% less manual processing across comparable warehouse workflows.</w:t>
      </w:r>
    </w:p>
    <w:p w14:paraId="5EEC60CE" w14:textId="77777777" w:rsidR="00F60AD3" w:rsidRPr="00F60AD3" w:rsidRDefault="00F60AD3" w:rsidP="00F60AD3">
      <w:pPr>
        <w:rPr>
          <w:b/>
          <w:bCs/>
        </w:rPr>
      </w:pPr>
      <w:r w:rsidRPr="00F60AD3">
        <w:rPr>
          <w:b/>
          <w:bCs/>
        </w:rPr>
        <w:t xml:space="preserve">WMS </w:t>
      </w:r>
      <w:proofErr w:type="spellStart"/>
      <w:r w:rsidRPr="00F60AD3">
        <w:rPr>
          <w:b/>
          <w:bCs/>
        </w:rPr>
        <w:t>Modernisation</w:t>
      </w:r>
      <w:proofErr w:type="spellEnd"/>
      <w:r w:rsidRPr="00F60AD3">
        <w:rPr>
          <w:b/>
          <w:bCs/>
        </w:rPr>
        <w:t xml:space="preserve"> and Reengineering</w:t>
      </w:r>
    </w:p>
    <w:p w14:paraId="2D4AB201" w14:textId="77777777" w:rsidR="00F60AD3" w:rsidRPr="00F60AD3" w:rsidRDefault="00F60AD3" w:rsidP="00F60AD3">
      <w:r w:rsidRPr="00F60AD3">
        <w:t>Our warehouse application reengineering work targets legacy modules that slow operations. Code refactoring and modular replacement of legacy components create modern WMS architecture, supporting 50% faster transaction processing while giving engineering teams a cleaner base for faster future feature releases.</w:t>
      </w:r>
    </w:p>
    <w:p w14:paraId="259B8ACF" w14:textId="77777777" w:rsidR="00F60AD3" w:rsidRPr="00F60AD3" w:rsidRDefault="00F60AD3" w:rsidP="00F60AD3">
      <w:pPr>
        <w:rPr>
          <w:b/>
          <w:bCs/>
        </w:rPr>
      </w:pPr>
      <w:r w:rsidRPr="00F60AD3">
        <w:rPr>
          <w:b/>
          <w:bCs/>
        </w:rPr>
        <w:t>WMS Integration Services</w:t>
      </w:r>
    </w:p>
    <w:p w14:paraId="5B28F4C0" w14:textId="77777777" w:rsidR="00F60AD3" w:rsidRPr="00F60AD3" w:rsidRDefault="00F60AD3" w:rsidP="00F60AD3">
      <w:r w:rsidRPr="00F60AD3">
        <w:t>Third-party WMS integration must keep data moving when connected systems slow or fail. We have delivered 100+ APIs and integrations across ERP, OMS, TMS, and enterprise platforms, using real-time data exchange and automated retry handling to sustain 99.9% integration availability.</w:t>
      </w:r>
    </w:p>
    <w:p w14:paraId="4D424383" w14:textId="77777777" w:rsidR="00F60AD3" w:rsidRPr="00F60AD3" w:rsidRDefault="00F60AD3" w:rsidP="00F60AD3">
      <w:pPr>
        <w:rPr>
          <w:b/>
          <w:bCs/>
        </w:rPr>
      </w:pPr>
      <w:r w:rsidRPr="00F60AD3">
        <w:rPr>
          <w:b/>
          <w:bCs/>
        </w:rPr>
        <w:t>WMS Migration Services</w:t>
      </w:r>
    </w:p>
    <w:p w14:paraId="0224E9A9" w14:textId="77777777" w:rsidR="00F60AD3" w:rsidRPr="00F60AD3" w:rsidRDefault="00F60AD3" w:rsidP="00F60AD3">
      <w:r w:rsidRPr="00F60AD3">
        <w:t>Our WMS migration process protects inventory records before infrastructure changes begin. We use phased data migration, database migration, and rollback-ready cutover for cloud, replacement migration, and legacy environments, targeting 100% inventory record reconciliation and a zero-loss migration target throughout transition.</w:t>
      </w:r>
    </w:p>
    <w:p w14:paraId="5D24AF8A" w14:textId="77777777" w:rsidR="00F60AD3" w:rsidRPr="00F60AD3" w:rsidRDefault="00F60AD3" w:rsidP="00F60AD3">
      <w:pPr>
        <w:rPr>
          <w:b/>
          <w:bCs/>
        </w:rPr>
      </w:pPr>
      <w:r w:rsidRPr="00F60AD3">
        <w:rPr>
          <w:b/>
          <w:bCs/>
        </w:rPr>
        <w:t>WMS Maintenance and Support</w:t>
      </w:r>
    </w:p>
    <w:p w14:paraId="636F3559" w14:textId="77777777" w:rsidR="00F60AD3" w:rsidRPr="00F60AD3" w:rsidRDefault="00F60AD3" w:rsidP="00F60AD3">
      <w:r w:rsidRPr="00F60AD3">
        <w:t xml:space="preserve">We manage warehouse software maintenance through 24/7 WMS monitoring, production monitoring, scheduled security updates, and continuous performance </w:t>
      </w:r>
      <w:proofErr w:type="spellStart"/>
      <w:r w:rsidRPr="00F60AD3">
        <w:t>optimisation</w:t>
      </w:r>
      <w:proofErr w:type="spellEnd"/>
      <w:r w:rsidRPr="00F60AD3">
        <w:t>. A 30-minute priority incident response process gives operations teams a defined escalation path while active monitoring helps sustain 99.9% application uptime consistently.</w:t>
      </w:r>
    </w:p>
    <w:p w14:paraId="1F07892C" w14:textId="77777777" w:rsidR="00F60AD3" w:rsidRDefault="00F60AD3"/>
    <w:p w14:paraId="084A6E14" w14:textId="77777777" w:rsidR="00FF4334" w:rsidRPr="008B5BBB" w:rsidRDefault="00FF4334" w:rsidP="008B5BBB">
      <w:pPr>
        <w:pStyle w:val="Heading2"/>
        <w:rPr>
          <w:b/>
          <w:bCs/>
        </w:rPr>
      </w:pPr>
      <w:r w:rsidRPr="008B5BBB">
        <w:rPr>
          <w:b/>
          <w:bCs/>
        </w:rPr>
        <w:t>Improve Inventory Accuracy and Warehouse Visibility</w:t>
      </w:r>
    </w:p>
    <w:p w14:paraId="2A6DA2AC" w14:textId="77777777" w:rsidR="00FF4334" w:rsidRPr="00FF4334" w:rsidRDefault="00FF4334" w:rsidP="00FF4334">
      <w:r w:rsidRPr="00FF4334">
        <w:t>We provide real-time inventory visibility through location-level inventory tracking and real-time inventory status updates. Sub-minute stock visibility exposes mismatches sooner. A complete stock movement audit trail supports 99%+ inventory accuracy and 60% faster discrepancy detection during counting and reconciliation workflows.</w:t>
      </w:r>
    </w:p>
    <w:p w14:paraId="4B067D2C" w14:textId="77777777" w:rsidR="00FF4334" w:rsidRPr="00FF4334" w:rsidRDefault="00FF4334" w:rsidP="00FF4334">
      <w:pPr>
        <w:rPr>
          <w:b/>
          <w:bCs/>
        </w:rPr>
      </w:pPr>
      <w:r w:rsidRPr="00FF4334">
        <w:rPr>
          <w:b/>
          <w:bCs/>
        </w:rPr>
        <w:t>Inventory State Management</w:t>
      </w:r>
    </w:p>
    <w:p w14:paraId="52FCCEE9" w14:textId="77777777" w:rsidR="00FF4334" w:rsidRPr="00FF4334" w:rsidRDefault="00FF4334" w:rsidP="00FF4334">
      <w:r w:rsidRPr="00FF4334">
        <w:lastRenderedPageBreak/>
        <w:t>We separate allocated stock, quarantined stock, damaged stock, and available inventory through inventory state tracking. Configurable stock-status rules control stock status management, while real-time inventory state updates maintain separate available and reserved quantities for accurate fulfilment and allocation decisions daily.</w:t>
      </w:r>
    </w:p>
    <w:p w14:paraId="479A96E3" w14:textId="77777777" w:rsidR="00FF4334" w:rsidRPr="00FF4334" w:rsidRDefault="00FF4334" w:rsidP="00FF4334">
      <w:pPr>
        <w:rPr>
          <w:b/>
          <w:bCs/>
        </w:rPr>
      </w:pPr>
      <w:r w:rsidRPr="00FF4334">
        <w:rPr>
          <w:b/>
          <w:bCs/>
        </w:rPr>
        <w:t>Real-Time Stock Visibility</w:t>
      </w:r>
    </w:p>
    <w:p w14:paraId="109B5EEE" w14:textId="77777777" w:rsidR="00FF4334" w:rsidRPr="00FF4334" w:rsidRDefault="00FF4334" w:rsidP="00FF4334">
      <w:r w:rsidRPr="00FF4334">
        <w:t>Our live inventory view shows SKU quantities and bin locations through a centralized warehouse dashboard. Bin-level quantity tracking and sub-minute inventory updates keep stock positions current. Real-time available-to-promise quantities support 99%+ stock visibility accuracy during allocation and fulfilment decisions daily.</w:t>
      </w:r>
    </w:p>
    <w:p w14:paraId="3395897C" w14:textId="77777777" w:rsidR="00FF4334" w:rsidRPr="00FF4334" w:rsidRDefault="00FF4334" w:rsidP="00FF4334">
      <w:pPr>
        <w:rPr>
          <w:b/>
          <w:bCs/>
        </w:rPr>
      </w:pPr>
      <w:r w:rsidRPr="00FF4334">
        <w:rPr>
          <w:b/>
          <w:bCs/>
        </w:rPr>
        <w:t>Inventory Reconciliation</w:t>
      </w:r>
    </w:p>
    <w:p w14:paraId="0AC8164B" w14:textId="77777777" w:rsidR="00FF4334" w:rsidRPr="00FF4334" w:rsidRDefault="00FF4334" w:rsidP="00FF4334">
      <w:r w:rsidRPr="00FF4334">
        <w:t>Warehouse stock reconciliation compares physical stock with system stock at SKU and bin level. Automated variance calculation highlights physical versus system inventory gaps quickly. This SKU and bin-level reconciliation process supports 95% faster discrepancy identification before stock adjustments are approved.</w:t>
      </w:r>
    </w:p>
    <w:p w14:paraId="390BF039" w14:textId="77777777" w:rsidR="00FF4334" w:rsidRPr="00FF4334" w:rsidRDefault="00FF4334" w:rsidP="00FF4334">
      <w:pPr>
        <w:rPr>
          <w:b/>
          <w:bCs/>
        </w:rPr>
      </w:pPr>
      <w:r w:rsidRPr="00FF4334">
        <w:rPr>
          <w:b/>
          <w:bCs/>
        </w:rPr>
        <w:t>Warehouse Exception Tracking</w:t>
      </w:r>
    </w:p>
    <w:p w14:paraId="1A0B7E4C" w14:textId="77777777" w:rsidR="00FF4334" w:rsidRPr="00FF4334" w:rsidRDefault="00FF4334" w:rsidP="00FF4334">
      <w:r w:rsidRPr="00FF4334">
        <w:t>A short pick, damaged stock, or missing inventory needs clear ownership. Real-time exception alerts identify the issue. Automated escalation rules assign responsibility. Our warehouse exception management process uses assigned issue ownership to support 50% faster exception resolution across warehouse workflows.</w:t>
      </w:r>
    </w:p>
    <w:p w14:paraId="5298E612" w14:textId="77777777" w:rsidR="00FF4334" w:rsidRDefault="00FF4334"/>
    <w:p w14:paraId="6D26EBE1" w14:textId="77777777" w:rsidR="005B22C3" w:rsidRDefault="005B22C3"/>
    <w:p w14:paraId="1810DCDB" w14:textId="77777777" w:rsidR="005B22C3" w:rsidRPr="005B22C3" w:rsidRDefault="005B22C3" w:rsidP="005B22C3">
      <w:pPr>
        <w:pStyle w:val="Heading2"/>
        <w:rPr>
          <w:b/>
          <w:bCs/>
        </w:rPr>
      </w:pPr>
      <w:r w:rsidRPr="005B22C3">
        <w:rPr>
          <w:b/>
          <w:bCs/>
        </w:rPr>
        <w:t>Our WMS Development and Implementation Process</w:t>
      </w:r>
    </w:p>
    <w:p w14:paraId="59F58005" w14:textId="77777777" w:rsidR="005B22C3" w:rsidRPr="005B22C3" w:rsidRDefault="005B22C3" w:rsidP="005B22C3">
      <w:r w:rsidRPr="005B22C3">
        <w:t>Our warehouse software development lifecycle uses 2-week development sprints, weekly working-software demonstrations, and staged production rollout. With integration validation before launch and 100+ warehouse scenarios tested, the process has supported 95% sprint-goal completion across structured WMS delivery cycles for clients.</w:t>
      </w:r>
    </w:p>
    <w:p w14:paraId="3A3D1E14" w14:textId="77777777" w:rsidR="005B22C3" w:rsidRPr="005B22C3" w:rsidRDefault="005B22C3" w:rsidP="005B22C3">
      <w:pPr>
        <w:rPr>
          <w:b/>
          <w:bCs/>
        </w:rPr>
      </w:pPr>
      <w:r w:rsidRPr="005B22C3">
        <w:rPr>
          <w:b/>
          <w:bCs/>
        </w:rPr>
        <w:t>Warehouse Workflow Discovery</w:t>
      </w:r>
    </w:p>
    <w:p w14:paraId="55B7AC12" w14:textId="77777777" w:rsidR="005B22C3" w:rsidRPr="005B22C3" w:rsidRDefault="005B22C3" w:rsidP="005B22C3">
      <w:r w:rsidRPr="005B22C3">
        <w:t>We start with warehouse process discovery through 2–3 day discovery workshops. Warehouse process mapping and WMS requirements gathering capture exception paths mapped before development, integration requirements identified early, and a stakeholder-approved project scope that gives engineering a clear delivery baseline.</w:t>
      </w:r>
    </w:p>
    <w:p w14:paraId="02512155" w14:textId="77777777" w:rsidR="005B22C3" w:rsidRPr="005B22C3" w:rsidRDefault="005B22C3" w:rsidP="005B22C3">
      <w:pPr>
        <w:rPr>
          <w:b/>
          <w:bCs/>
        </w:rPr>
      </w:pPr>
      <w:r w:rsidRPr="005B22C3">
        <w:rPr>
          <w:b/>
          <w:bCs/>
        </w:rPr>
        <w:t>WMS Architecture and Solution Design</w:t>
      </w:r>
    </w:p>
    <w:p w14:paraId="7D7877D7" w14:textId="77777777" w:rsidR="005B22C3" w:rsidRPr="005B22C3" w:rsidRDefault="005B22C3" w:rsidP="005B22C3">
      <w:r w:rsidRPr="005B22C3">
        <w:lastRenderedPageBreak/>
        <w:t>Our WMS solution architecture defines warehouse system design before development begins. We use modular application architecture, API-first system design, and role-based access architecture, then map the database, APIs, and domain model to support multi-warehouse scalability and maintainable WMS architecture growth.</w:t>
      </w:r>
    </w:p>
    <w:p w14:paraId="119A7BA1" w14:textId="77777777" w:rsidR="005B22C3" w:rsidRPr="005B22C3" w:rsidRDefault="005B22C3" w:rsidP="005B22C3">
      <w:pPr>
        <w:rPr>
          <w:b/>
          <w:bCs/>
        </w:rPr>
      </w:pPr>
      <w:r w:rsidRPr="005B22C3">
        <w:rPr>
          <w:b/>
          <w:bCs/>
        </w:rPr>
        <w:t>Development and Integration</w:t>
      </w:r>
    </w:p>
    <w:p w14:paraId="6E859817" w14:textId="77777777" w:rsidR="005B22C3" w:rsidRPr="005B22C3" w:rsidRDefault="005B22C3" w:rsidP="005B22C3">
      <w:r w:rsidRPr="005B22C3">
        <w:t>WMS engineering brings backend, frontend, APIs, databases, and warehouse devices into one working product. We use automated CI/CD delivery and integration testing within every sprint. Weekly product demonstrations let stakeholders review warehouse application engineering progress before later changes become costly.</w:t>
      </w:r>
    </w:p>
    <w:p w14:paraId="1628AAEF" w14:textId="77777777" w:rsidR="005B22C3" w:rsidRPr="005B22C3" w:rsidRDefault="005B22C3" w:rsidP="005B22C3">
      <w:pPr>
        <w:rPr>
          <w:b/>
          <w:bCs/>
        </w:rPr>
      </w:pPr>
      <w:r w:rsidRPr="005B22C3">
        <w:rPr>
          <w:b/>
          <w:bCs/>
        </w:rPr>
        <w:t>Warehouse Scenario Testing</w:t>
      </w:r>
    </w:p>
    <w:p w14:paraId="313260FA" w14:textId="77777777" w:rsidR="005B22C3" w:rsidRPr="005B22C3" w:rsidRDefault="005B22C3" w:rsidP="005B22C3">
      <w:r w:rsidRPr="005B22C3">
        <w:t xml:space="preserve">Warehouse scenario validation tests more than the happy path. Our WMS testing covers workflow, inventory, and integration </w:t>
      </w:r>
      <w:proofErr w:type="spellStart"/>
      <w:r w:rsidRPr="005B22C3">
        <w:t>behaviour</w:t>
      </w:r>
      <w:proofErr w:type="spellEnd"/>
      <w:r w:rsidRPr="005B22C3">
        <w:t>. End-to-end workflow testing, high-volume transaction testing, device and scanner validation, plus negative-path and exception testing provide stronger production approval checks before launch.</w:t>
      </w:r>
    </w:p>
    <w:p w14:paraId="74BF1B9A" w14:textId="77777777" w:rsidR="005B22C3" w:rsidRPr="005B22C3" w:rsidRDefault="005B22C3" w:rsidP="005B22C3">
      <w:pPr>
        <w:rPr>
          <w:b/>
          <w:bCs/>
        </w:rPr>
      </w:pPr>
      <w:r w:rsidRPr="005B22C3">
        <w:rPr>
          <w:b/>
          <w:bCs/>
        </w:rPr>
        <w:t>Migration and Deployment</w:t>
      </w:r>
    </w:p>
    <w:p w14:paraId="6292D968" w14:textId="77777777" w:rsidR="005B22C3" w:rsidRPr="005B22C3" w:rsidRDefault="005B22C3" w:rsidP="005B22C3">
      <w:r w:rsidRPr="005B22C3">
        <w:t>WMS deployment starts with warehouse cutover planning, not the go-live date. For warehouse system migration, we use staged production rollout, rollback-ready deployment, and off-hours cutover support to protect a zero-loss migration target and keep the WMS go-live controlled and reversible.</w:t>
      </w:r>
    </w:p>
    <w:p w14:paraId="36AB4B5D" w14:textId="77777777" w:rsidR="005B22C3" w:rsidRPr="005B22C3" w:rsidRDefault="005B22C3" w:rsidP="005B22C3">
      <w:pPr>
        <w:rPr>
          <w:b/>
          <w:bCs/>
        </w:rPr>
      </w:pPr>
      <w:r w:rsidRPr="005B22C3">
        <w:rPr>
          <w:b/>
          <w:bCs/>
        </w:rPr>
        <w:t>Ongoing WMS Support</w:t>
      </w:r>
    </w:p>
    <w:p w14:paraId="64770DCB" w14:textId="77777777" w:rsidR="005B22C3" w:rsidRPr="005B22C3" w:rsidRDefault="005B22C3" w:rsidP="005B22C3">
      <w:r w:rsidRPr="005B22C3">
        <w:t xml:space="preserve">Post-launch WMS support combines 24/7 application monitoring with a 30-minute priority response for production incidents. Our WMS maintenance </w:t>
      </w:r>
      <w:proofErr w:type="spellStart"/>
      <w:r w:rsidRPr="005B22C3">
        <w:t>programme</w:t>
      </w:r>
      <w:proofErr w:type="spellEnd"/>
      <w:r w:rsidRPr="005B22C3">
        <w:t xml:space="preserve"> adds monthly performance reviews and planned security and dependency updates. Performance </w:t>
      </w:r>
      <w:proofErr w:type="spellStart"/>
      <w:r w:rsidRPr="005B22C3">
        <w:t>optimisation</w:t>
      </w:r>
      <w:proofErr w:type="spellEnd"/>
      <w:r w:rsidRPr="005B22C3">
        <w:t xml:space="preserve"> keeps live warehouse operations stable after release over time.</w:t>
      </w:r>
    </w:p>
    <w:p w14:paraId="29A6C3D2" w14:textId="77777777" w:rsidR="005B22C3" w:rsidRDefault="005B22C3"/>
    <w:p w14:paraId="2F50624F" w14:textId="77777777" w:rsidR="005B22C3" w:rsidRDefault="005B22C3"/>
    <w:p w14:paraId="37FB7577" w14:textId="52CE1839" w:rsidR="005B22C3" w:rsidRDefault="005B22C3">
      <w:r w:rsidRPr="00F83E42">
        <w:rPr>
          <w:rStyle w:val="Heading2Char"/>
          <w:b/>
          <w:bCs/>
        </w:rPr>
        <w:t>How We Reduce WMS Implementation Risk</w:t>
      </w:r>
      <w:r>
        <w:br/>
      </w:r>
      <w:r w:rsidRPr="005B22C3">
        <w:t>We reduce go-live risk by validating inventory, integrations, and warehouse workflows before production. Warehouse go-live validation includes 100% critical inventory reconciliation and production-like workflow testing, while rollback-ready deployment and staged deployment for operational continuity protect operations before and after cutover.</w:t>
      </w:r>
    </w:p>
    <w:p w14:paraId="245CF119" w14:textId="77777777" w:rsidR="00F83E42" w:rsidRDefault="00F83E42"/>
    <w:p w14:paraId="31B7DE20" w14:textId="77777777" w:rsidR="00F83E42" w:rsidRPr="00F83E42" w:rsidRDefault="00F83E42" w:rsidP="000356F7">
      <w:pPr>
        <w:pStyle w:val="Heading3"/>
      </w:pPr>
      <w:r w:rsidRPr="00F83E42">
        <w:lastRenderedPageBreak/>
        <w:t>Inventory Migration Validation</w:t>
      </w:r>
    </w:p>
    <w:p w14:paraId="75D142B2" w14:textId="77777777" w:rsidR="00F83E42" w:rsidRPr="00F83E42" w:rsidRDefault="00F83E42" w:rsidP="00F83E42">
      <w:r w:rsidRPr="00F83E42">
        <w:t>Inventory migration starts with source data validation before records move. We use duplicate SKU detection, automated balance validation, and pre- and post-cutover comparison. WMS migration validation confirms 100% source-to-target record reconciliation before migrated inventory becomes the operational system of record.</w:t>
      </w:r>
    </w:p>
    <w:p w14:paraId="77F89508" w14:textId="77777777" w:rsidR="00F83E42" w:rsidRPr="00F83E42" w:rsidRDefault="00F83E42" w:rsidP="000356F7">
      <w:pPr>
        <w:pStyle w:val="Heading3"/>
      </w:pPr>
      <w:r w:rsidRPr="00F83E42">
        <w:t>Integration and Data Reconciliation</w:t>
      </w:r>
    </w:p>
    <w:p w14:paraId="167A432D" w14:textId="77777777" w:rsidR="00F83E42" w:rsidRPr="00F83E42" w:rsidRDefault="00F83E42" w:rsidP="00F83E42">
      <w:r w:rsidRPr="00F83E42">
        <w:t>System integration is validated against transaction records across ERP, OMS, and TMS. Our WMS integration validation combines cross-system reconciliation, automated mismatch reporting, and failed-message retry handling, supporting 99%+ cross-system transaction accuracy before connected warehouse processes are approved for production use.</w:t>
      </w:r>
    </w:p>
    <w:p w14:paraId="6B6FE525" w14:textId="77777777" w:rsidR="00F83E42" w:rsidRPr="007A645C" w:rsidRDefault="00F83E42" w:rsidP="007A645C">
      <w:pPr>
        <w:pStyle w:val="Heading3"/>
        <w:rPr>
          <w:b/>
          <w:bCs/>
        </w:rPr>
      </w:pPr>
      <w:r w:rsidRPr="007A645C">
        <w:rPr>
          <w:b/>
          <w:bCs/>
        </w:rPr>
        <w:t>Warehouse Workflow Testing</w:t>
      </w:r>
    </w:p>
    <w:p w14:paraId="3EB6A770" w14:textId="77777777" w:rsidR="00F83E42" w:rsidRPr="00F83E42" w:rsidRDefault="00F83E42" w:rsidP="00F83E42">
      <w:r w:rsidRPr="00F83E42">
        <w:t>Warehouse acceptance testing covers more than standard user journeys. We run 100+ operational scenarios tested through device-assisted workflow validation, exception-path testing before launch, and peak-volume scenario testing. This exposes workflow failures before teams depend on the system during volume operations.</w:t>
      </w:r>
    </w:p>
    <w:p w14:paraId="00425C37" w14:textId="77777777" w:rsidR="00F83E42" w:rsidRPr="007A645C" w:rsidRDefault="00F83E42" w:rsidP="007A645C">
      <w:pPr>
        <w:pStyle w:val="Heading3"/>
        <w:rPr>
          <w:b/>
          <w:bCs/>
        </w:rPr>
      </w:pPr>
      <w:r w:rsidRPr="007A645C">
        <w:rPr>
          <w:b/>
          <w:bCs/>
        </w:rPr>
        <w:t>Cutover and Operational Validation</w:t>
      </w:r>
    </w:p>
    <w:p w14:paraId="0CD86C5F" w14:textId="77777777" w:rsidR="00F83E42" w:rsidRPr="00F83E42" w:rsidRDefault="00F83E42" w:rsidP="00F83E42">
      <w:r w:rsidRPr="00F83E42">
        <w:t>WMS go-live validation continues through production cutover, not just deployment. We complete live inventory balance confirmation and 100% critical workflow validation with warehouse users. A rollback-ready release preserves rollback options while operational acceptance supports the zero-loss cutover target before handover.</w:t>
      </w:r>
    </w:p>
    <w:p w14:paraId="5D8304E0" w14:textId="77777777" w:rsidR="00F83E42" w:rsidRDefault="00F83E42"/>
    <w:p w14:paraId="791DEF6F" w14:textId="77777777" w:rsidR="004B750C" w:rsidRDefault="004B750C"/>
    <w:p w14:paraId="63A56F4F" w14:textId="77777777" w:rsidR="004B750C" w:rsidRPr="000356F7" w:rsidRDefault="004B750C" w:rsidP="000356F7">
      <w:pPr>
        <w:pStyle w:val="Heading2"/>
        <w:rPr>
          <w:b/>
          <w:bCs/>
        </w:rPr>
      </w:pPr>
      <w:r w:rsidRPr="000356F7">
        <w:rPr>
          <w:b/>
          <w:bCs/>
        </w:rPr>
        <w:t>Why Choose Optimize Tech Studio for WMS Development</w:t>
      </w:r>
    </w:p>
    <w:p w14:paraId="5CAC0B41" w14:textId="67DAC9B2" w:rsidR="004B750C" w:rsidRPr="004B750C" w:rsidRDefault="003D3099" w:rsidP="004B750C">
      <w:hyperlink r:id="rId5" w:history="1">
        <w:r w:rsidR="004B750C" w:rsidRPr="003D3099">
          <w:rPr>
            <w:rStyle w:val="Hyperlink"/>
          </w:rPr>
          <w:t>Optimize Tech Studio</w:t>
        </w:r>
      </w:hyperlink>
      <w:r w:rsidR="004B750C" w:rsidRPr="004B750C">
        <w:t xml:space="preserve"> is a warehouse software development company with dedicated WMS engineering teams and experienced warehouse software engineers. Our delivery model has achieved 95% on-time project delivery across agreed sprint and milestone schedules, while 90%+ client retention reflects continued work after initial releases. Systems can Handle 1 million+ SKUs within a single deployment, supported by global delivery coverage, direct developer communication, 24/7 technical support, and post-launch maintenance and monitoring. Client receives 100% ownership of custom source code after agreed contractual obligations are met, giving businesses long-term control over future integrations, upgrades, and internal product decisions.</w:t>
      </w:r>
    </w:p>
    <w:p w14:paraId="5A32D869" w14:textId="5741F3BA" w:rsidR="004B750C" w:rsidRDefault="00F852B5">
      <w:r>
        <w:lastRenderedPageBreak/>
        <w:t>FAQ:</w:t>
      </w:r>
      <w:r>
        <w:br/>
      </w:r>
    </w:p>
    <w:sectPr w:rsidR="004B75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95"/>
    <w:rsid w:val="000356F7"/>
    <w:rsid w:val="000376C6"/>
    <w:rsid w:val="00135D43"/>
    <w:rsid w:val="003D3099"/>
    <w:rsid w:val="004B750C"/>
    <w:rsid w:val="00505927"/>
    <w:rsid w:val="00542B1D"/>
    <w:rsid w:val="005B22C3"/>
    <w:rsid w:val="00641F5A"/>
    <w:rsid w:val="00791C13"/>
    <w:rsid w:val="00792C95"/>
    <w:rsid w:val="007A645C"/>
    <w:rsid w:val="008B5BBB"/>
    <w:rsid w:val="00947E5F"/>
    <w:rsid w:val="00A32DFC"/>
    <w:rsid w:val="00A747B8"/>
    <w:rsid w:val="00BC379E"/>
    <w:rsid w:val="00C95D49"/>
    <w:rsid w:val="00CF6AA0"/>
    <w:rsid w:val="00CF6C99"/>
    <w:rsid w:val="00DB015D"/>
    <w:rsid w:val="00F06EEA"/>
    <w:rsid w:val="00F60AD3"/>
    <w:rsid w:val="00F83E42"/>
    <w:rsid w:val="00F852B5"/>
    <w:rsid w:val="00FF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12D6"/>
  <w15:chartTrackingRefBased/>
  <w15:docId w15:val="{ACDCB391-4738-447E-A14D-74C3F073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optimizetechstudio.com/" TargetMode="External"/><Relationship Id="rId4" Type="http://schemas.openxmlformats.org/officeDocument/2006/relationships/hyperlink" Target="https://www.optimizetechstudio.com/logistics-software-developm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1572</Words>
  <Characters>8966</Characters>
  <Application>Microsoft Office Word</Application>
  <DocSecurity>0</DocSecurity>
  <Lines>74</Lines>
  <Paragraphs>21</Paragraphs>
  <ScaleCrop>false</ScaleCrop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GHANCHI</dc:creator>
  <cp:keywords/>
  <dc:description/>
  <cp:lastModifiedBy>ZAID GHANCHI</cp:lastModifiedBy>
  <cp:revision>24</cp:revision>
  <dcterms:created xsi:type="dcterms:W3CDTF">2026-08-14T05:26:00Z</dcterms:created>
  <dcterms:modified xsi:type="dcterms:W3CDTF">2026-08-14T10:56:00Z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206655c6-48fb-4832-8863-4ed86f4507c5</vt:lpwstr>
  </property>
</Properties>
</file>