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ustomizations.xml" ContentType="application/vnd.ms-word.keyMapCustomization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509"/>
        <w:gridCol w:w="5724"/>
      </w:tblGrid>
      <w:tr w:rsidR="00CF3851" w:rsidTr="00CF3851">
        <w:trPr>
          <w:trHeight w:hRule="exact" w:val="2654"/>
        </w:trPr>
        <w:tc>
          <w:tcPr>
            <w:tcW w:w="2509" w:type="dxa"/>
            <w:vMerge w:val="restart"/>
          </w:tcPr>
          <w:p w:rsidR="00CF3851" w:rsidRPr="00E32346" w:rsidRDefault="00CF3851" w:rsidP="00CF3851">
            <w:r>
              <w:rPr>
                <w:noProof/>
                <w:lang w:eastAsia="sv-SE"/>
              </w:rPr>
              <w:drawing>
                <wp:inline distT="0" distB="0" distL="0" distR="0" wp14:anchorId="280EDC21" wp14:editId="5D1FA0BF">
                  <wp:extent cx="1371599" cy="1613645"/>
                  <wp:effectExtent l="0" t="0" r="635" b="5715"/>
                  <wp:docPr id="3" name="Bild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99" cy="1613645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32346">
              <w:rPr>
                <w:noProof/>
                <w:lang w:eastAsia="sv-SE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1" layoutInCell="1" allowOverlap="1" wp14:anchorId="515D90FE" wp14:editId="0D9034A5">
                      <wp:simplePos x="0" y="0"/>
                      <wp:positionH relativeFrom="page">
                        <wp:posOffset>4436745</wp:posOffset>
                      </wp:positionH>
                      <wp:positionV relativeFrom="page">
                        <wp:posOffset>-1154430</wp:posOffset>
                      </wp:positionV>
                      <wp:extent cx="1868170" cy="716280"/>
                      <wp:effectExtent l="0" t="0" r="0" b="7620"/>
                      <wp:wrapNone/>
                      <wp:docPr id="6" name="Textruta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68170" cy="716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3851" w:rsidRDefault="00CF3851" w:rsidP="00FD24C5">
                                  <w:pPr>
                                    <w:spacing w:after="0"/>
                                  </w:pPr>
                                  <w:r>
                                    <w:rPr>
                                      <w:noProof/>
                                      <w:lang w:eastAsia="sv-SE"/>
                                    </w:rPr>
                                    <w:drawing>
                                      <wp:inline distT="0" distB="0" distL="0" distR="0" wp14:anchorId="5B8ED567" wp14:editId="119DC2D6">
                                        <wp:extent cx="1868400" cy="716400"/>
                                        <wp:effectExtent l="0" t="0" r="0" b="7620"/>
                                        <wp:docPr id="1" name="Bildobjekt 1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Logga.jpg"/>
                                                <pic:cNvPicPr/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8400" cy="716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  <w:pict>
                    <v:shapetype w14:anchorId="515D90F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ruta 6" o:spid="_x0000_s1026" type="#_x0000_t202" style="position:absolute;margin-left:349.35pt;margin-top:-90.9pt;width:147.1pt;height:56.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" filled="f" stroked="f" strokeweight=".5pt">
                      <v:textbox>
                        <w:txbxContent>
                          <w:p w:rsidR="00CF3851" w:rsidRDefault="00CF3851" w:rsidP="00FD24C5">
                            <w:pPr>
                              <w:spacing w:after="0"/>
                            </w:pPr>
                            <w:r>
                              <w:rPr>
                                <w:noProof/>
                                <w:lang w:eastAsia="sv-SE"/>
                              </w:rPr>
                              <w:drawing>
                                <wp:inline distT="0" distB="0" distL="0" distR="0" wp14:anchorId="5B8ED567" wp14:editId="119DC2D6">
                                  <wp:extent cx="1868400" cy="716400"/>
                                  <wp:effectExtent l="0" t="0" r="0" b="7620"/>
                                  <wp:docPr id="1" name="Bildobjekt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ga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400" cy="716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724" w:type="dxa"/>
            <w:tcMar>
              <w:left w:w="227" w:type="dxa"/>
            </w:tcMar>
            <w:vAlign w:val="bottom"/>
          </w:tcPr>
          <w:p w:rsidR="00CF3851" w:rsidRPr="00740A3F" w:rsidRDefault="00CF3851" w:rsidP="00CF3851">
            <w:pPr>
              <w:pStyle w:val="Rubrik3"/>
            </w:pPr>
            <w:r w:rsidRPr="00740A3F">
              <w:t xml:space="preserve">Vad gör att jag är en </w:t>
            </w:r>
            <w:r w:rsidRPr="00740A3F">
              <w:br/>
              <w:t>god kandidat till ert uppdrag?</w:t>
            </w:r>
          </w:p>
          <w:p w:rsidR="009D5571" w:rsidRDefault="009D5571" w:rsidP="009D5571">
            <w:pPr>
              <w:pStyle w:val="Punktlista"/>
              <w:ind w:left="266" w:hanging="266"/>
            </w:pPr>
            <w:r>
              <w:t>Utvecklare inom BI/DW</w:t>
            </w:r>
          </w:p>
          <w:p w:rsidR="009D5571" w:rsidRDefault="009D5571" w:rsidP="009D5571">
            <w:pPr>
              <w:pStyle w:val="Punktlista"/>
              <w:ind w:left="266" w:hanging="266"/>
            </w:pPr>
            <w:r>
              <w:t>Har utvecklat system och varit arkitekt hos många kunder</w:t>
            </w:r>
          </w:p>
          <w:p w:rsidR="009D5571" w:rsidRDefault="009D5571" w:rsidP="009D5571">
            <w:pPr>
              <w:pStyle w:val="Punktlista"/>
              <w:ind w:left="266" w:hanging="266"/>
            </w:pPr>
            <w:r>
              <w:t>Stor erfarenhet av databasutveckling</w:t>
            </w:r>
          </w:p>
          <w:p w:rsidR="00CF3851" w:rsidRDefault="009D5571" w:rsidP="009D5571">
            <w:pPr>
              <w:pStyle w:val="Punktlista"/>
              <w:ind w:left="266" w:hanging="266"/>
            </w:pPr>
            <w:r>
              <w:t xml:space="preserve">God kännedom om </w:t>
            </w:r>
            <w:proofErr w:type="spellStart"/>
            <w:r>
              <w:t>Informatica</w:t>
            </w:r>
            <w:proofErr w:type="spellEnd"/>
            <w:r>
              <w:t xml:space="preserve"> </w:t>
            </w:r>
          </w:p>
        </w:tc>
      </w:tr>
      <w:tr w:rsidR="00F96033" w:rsidTr="00CF3851">
        <w:trPr>
          <w:trHeight w:hRule="exact" w:val="179"/>
        </w:trPr>
        <w:tc>
          <w:tcPr>
            <w:tcW w:w="2509" w:type="dxa"/>
            <w:vMerge/>
          </w:tcPr>
          <w:p w:rsidR="00F96033" w:rsidRPr="00E32346" w:rsidRDefault="00F96033" w:rsidP="00E32346"/>
        </w:tc>
        <w:tc>
          <w:tcPr>
            <w:tcW w:w="5724" w:type="dxa"/>
            <w:tcMar>
              <w:left w:w="227" w:type="dxa"/>
            </w:tcMar>
            <w:vAlign w:val="bottom"/>
          </w:tcPr>
          <w:p w:rsidR="00F96033" w:rsidRPr="00F96033" w:rsidRDefault="00F96033" w:rsidP="00F96033"/>
        </w:tc>
      </w:tr>
    </w:tbl>
    <w:p w:rsidR="002C19F8" w:rsidRDefault="009D5571" w:rsidP="00963DD5">
      <w:pPr>
        <w:pStyle w:val="Rubrik1"/>
      </w:pPr>
      <w:r>
        <w:t>Erfaren konsult inom BI/DW</w:t>
      </w:r>
    </w:p>
    <w:p w:rsidR="00CC2B26" w:rsidRDefault="00CF3851" w:rsidP="00CF3851">
      <w:pPr>
        <w:pStyle w:val="Ingressindrag"/>
      </w:pPr>
      <w:r>
        <w:t>Stefan Ek är en uppskattad konsult vars främsta styrka är att snabbt sätta sig in i nya problemställningar och finna lösningar på dess</w:t>
      </w:r>
      <w:r w:rsidR="00E72A42">
        <w:t>a. Han jobbar helst med databas</w:t>
      </w:r>
      <w:r>
        <w:t xml:space="preserve">nära utveckling. Under de senaste åren har Data </w:t>
      </w:r>
      <w:proofErr w:type="spellStart"/>
      <w:r>
        <w:t>Warehouse</w:t>
      </w:r>
      <w:proofErr w:type="spellEnd"/>
      <w:r>
        <w:t xml:space="preserve"> och Business </w:t>
      </w:r>
      <w:proofErr w:type="spellStart"/>
      <w:r>
        <w:t>Intelligence</w:t>
      </w:r>
      <w:proofErr w:type="spellEnd"/>
      <w:r>
        <w:t xml:space="preserve"> blivit hans special</w:t>
      </w:r>
      <w:r w:rsidR="00FF271E">
        <w:t>ist</w:t>
      </w:r>
      <w:r>
        <w:t>område.</w:t>
      </w:r>
    </w:p>
    <w:p w:rsidR="00740A3F" w:rsidRPr="00C4754A" w:rsidRDefault="00740A3F" w:rsidP="00740A3F">
      <w:pPr>
        <w:pStyle w:val="Ingressindrag"/>
      </w:pPr>
    </w:p>
    <w:tbl>
      <w:tblPr>
        <w:tblStyle w:val="Tabellrutnt"/>
        <w:tblW w:w="0" w:type="auto"/>
        <w:tblLayout w:type="fixed"/>
        <w:tblLook w:val="04A0" w:firstRow="1" w:lastRow="0" w:firstColumn="1" w:lastColumn="0" w:noHBand="0" w:noVBand="1"/>
      </w:tblPr>
      <w:tblGrid>
        <w:gridCol w:w="2744"/>
        <w:gridCol w:w="1372"/>
        <w:gridCol w:w="1456"/>
        <w:gridCol w:w="2661"/>
      </w:tblGrid>
      <w:tr w:rsidR="0081007E" w:rsidTr="00577506">
        <w:trPr>
          <w:tblHeader/>
        </w:trPr>
        <w:tc>
          <w:tcPr>
            <w:tcW w:w="4116" w:type="dxa"/>
            <w:gridSpan w:val="2"/>
          </w:tcPr>
          <w:p w:rsidR="0081007E" w:rsidRPr="0081007E" w:rsidRDefault="00CF3851" w:rsidP="00CF3851">
            <w:pPr>
              <w:pStyle w:val="Rubrik2"/>
              <w:pageBreakBefore/>
              <w:outlineLvl w:val="1"/>
            </w:pPr>
            <w:r>
              <w:lastRenderedPageBreak/>
              <w:t>Stefan EK</w:t>
            </w:r>
          </w:p>
        </w:tc>
        <w:tc>
          <w:tcPr>
            <w:tcW w:w="4117" w:type="dxa"/>
            <w:gridSpan w:val="2"/>
          </w:tcPr>
          <w:p w:rsidR="0081007E" w:rsidRPr="0081007E" w:rsidRDefault="0081007E" w:rsidP="0081007E">
            <w:pPr>
              <w:pStyle w:val="Rubrik2"/>
              <w:jc w:val="right"/>
              <w:outlineLvl w:val="1"/>
            </w:pPr>
          </w:p>
        </w:tc>
      </w:tr>
      <w:tr w:rsidR="00740A3F" w:rsidTr="00577506">
        <w:tc>
          <w:tcPr>
            <w:tcW w:w="2744" w:type="dxa"/>
          </w:tcPr>
          <w:p w:rsidR="00740A3F" w:rsidRPr="00740A3F" w:rsidRDefault="00740A3F" w:rsidP="00740A3F">
            <w:pPr>
              <w:pStyle w:val="Rubrik3"/>
              <w:outlineLvl w:val="2"/>
            </w:pPr>
            <w:r w:rsidRPr="00740A3F">
              <w:t>Bakgrund</w:t>
            </w:r>
          </w:p>
          <w:p w:rsidR="00C97CF3" w:rsidRPr="00C97CF3" w:rsidRDefault="00C97CF3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 w:rsidRPr="00C97CF3">
              <w:t xml:space="preserve">Födelseår: </w:t>
            </w:r>
            <w:r w:rsidR="00CF3851">
              <w:t>1958</w:t>
            </w:r>
          </w:p>
          <w:p w:rsidR="00C97CF3" w:rsidRPr="00C97CF3" w:rsidRDefault="00C97CF3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 w:rsidRPr="00C97CF3">
              <w:t>Befattning: Konsult</w:t>
            </w:r>
          </w:p>
          <w:p w:rsidR="00740A3F" w:rsidRDefault="00740A3F" w:rsidP="00740A3F">
            <w:pPr>
              <w:pStyle w:val="Rubrik3"/>
              <w:outlineLvl w:val="2"/>
            </w:pPr>
            <w:r>
              <w:t>Kurser/Certifikat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OCP Oracle databaser 9,10,11</w:t>
            </w:r>
          </w:p>
          <w:p w:rsidR="00C97CF3" w:rsidRPr="00740A3F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OBIEE 11</w:t>
            </w:r>
          </w:p>
        </w:tc>
        <w:tc>
          <w:tcPr>
            <w:tcW w:w="2828" w:type="dxa"/>
            <w:gridSpan w:val="2"/>
          </w:tcPr>
          <w:p w:rsidR="00740A3F" w:rsidRDefault="00740A3F" w:rsidP="00740A3F">
            <w:pPr>
              <w:pStyle w:val="Rubrik3"/>
              <w:outlineLvl w:val="2"/>
            </w:pPr>
            <w:r w:rsidRPr="00740A3F">
              <w:t>Verksamhets-/bransch- kompetens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Produktion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Marknad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Tillverkande industri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Läkemedel</w:t>
            </w:r>
            <w:r w:rsidR="00084335">
              <w:t xml:space="preserve"> försäljning</w:t>
            </w:r>
          </w:p>
          <w:p w:rsidR="00084335" w:rsidRDefault="00084335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Läkemedel tillverkning</w:t>
            </w:r>
          </w:p>
          <w:p w:rsidR="00CF3851" w:rsidRDefault="00084335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Statliga myndigheter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Verkstadsindustri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Underhåll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Telekom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Utbildning</w:t>
            </w:r>
          </w:p>
          <w:p w:rsidR="00740A3F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Elmarknaden</w:t>
            </w:r>
          </w:p>
          <w:p w:rsidR="00DD78DC" w:rsidRDefault="00DD78DC" w:rsidP="00DD78DC">
            <w:pPr>
              <w:pStyle w:val="Punktlista"/>
            </w:pPr>
            <w:r w:rsidRPr="00DD78DC">
              <w:rPr>
                <w:rFonts w:ascii="Arial" w:eastAsiaTheme="majorEastAsia" w:hAnsi="Arial" w:cstheme="majorBidi"/>
                <w:b/>
                <w:bCs/>
                <w:caps/>
                <w:color w:val="000000" w:themeColor="text1"/>
                <w:spacing w:val="4"/>
                <w:sz w:val="14"/>
                <w:szCs w:val="12"/>
              </w:rPr>
              <w:t>Teknisk kompetens:</w:t>
            </w:r>
            <w:r>
              <w:rPr>
                <w:rFonts w:ascii="Arial" w:eastAsiaTheme="majorEastAsia" w:hAnsi="Arial" w:cstheme="majorBidi"/>
                <w:b/>
                <w:bCs/>
                <w:caps/>
                <w:color w:val="000000" w:themeColor="text1"/>
                <w:spacing w:val="4"/>
                <w:sz w:val="14"/>
                <w:szCs w:val="12"/>
              </w:rPr>
              <w:br/>
            </w:r>
            <w:r w:rsidRPr="00DD78DC">
              <w:rPr>
                <w:rFonts w:ascii="Arial" w:eastAsiaTheme="majorEastAsia" w:hAnsi="Arial" w:cstheme="majorBidi"/>
                <w:b/>
                <w:bCs/>
                <w:caps/>
                <w:color w:val="000000" w:themeColor="text1"/>
                <w:spacing w:val="4"/>
                <w:sz w:val="14"/>
                <w:szCs w:val="12"/>
              </w:rPr>
              <w:t>Programmeringsspråk</w:t>
            </w:r>
          </w:p>
          <w:p w:rsidR="00DD78DC" w:rsidRDefault="00DD78DC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PL/SQL</w:t>
            </w:r>
          </w:p>
          <w:p w:rsidR="00DD78DC" w:rsidRDefault="00DD78DC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SQL</w:t>
            </w:r>
          </w:p>
          <w:p w:rsidR="00DD78DC" w:rsidRDefault="00DD78DC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C</w:t>
            </w:r>
          </w:p>
          <w:p w:rsidR="00DD78DC" w:rsidRDefault="00DD78DC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C#</w:t>
            </w:r>
          </w:p>
          <w:p w:rsidR="00DD78DC" w:rsidRPr="00740A3F" w:rsidRDefault="00DD78DC" w:rsidP="00204EB8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S</w:t>
            </w:r>
            <w:r w:rsidR="00204EB8">
              <w:t>hell</w:t>
            </w:r>
            <w:r>
              <w:t xml:space="preserve"> </w:t>
            </w:r>
            <w:r w:rsidR="00204EB8">
              <w:t>script</w:t>
            </w:r>
          </w:p>
        </w:tc>
        <w:tc>
          <w:tcPr>
            <w:tcW w:w="2661" w:type="dxa"/>
          </w:tcPr>
          <w:p w:rsidR="00DD78DC" w:rsidRDefault="00DD78DC" w:rsidP="00DD78DC">
            <w:pPr>
              <w:pStyle w:val="Punktlista"/>
            </w:pPr>
            <w:r>
              <w:rPr>
                <w:rFonts w:ascii="Arial" w:eastAsiaTheme="majorEastAsia" w:hAnsi="Arial" w:cstheme="majorBidi"/>
                <w:b/>
                <w:bCs/>
                <w:caps/>
                <w:color w:val="000000" w:themeColor="text1"/>
                <w:spacing w:val="4"/>
                <w:sz w:val="14"/>
                <w:szCs w:val="12"/>
              </w:rPr>
              <w:t>Verktyg</w:t>
            </w:r>
          </w:p>
          <w:p w:rsidR="00A55FD6" w:rsidRDefault="00A55FD6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 w:rsidRPr="00A55FD6">
              <w:t xml:space="preserve">Oracle </w:t>
            </w:r>
            <w:proofErr w:type="spellStart"/>
            <w:r w:rsidRPr="00A55FD6">
              <w:t>Warehouse</w:t>
            </w:r>
            <w:proofErr w:type="spellEnd"/>
            <w:r w:rsidRPr="00A55FD6">
              <w:t xml:space="preserve"> </w:t>
            </w:r>
            <w:proofErr w:type="spellStart"/>
            <w:r w:rsidRPr="00A55FD6">
              <w:t>Builder</w:t>
            </w:r>
            <w:proofErr w:type="spellEnd"/>
            <w:r>
              <w:t xml:space="preserve"> (OWB)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I</w:t>
            </w:r>
            <w:r w:rsidR="00F23009">
              <w:t>nformatica</w:t>
            </w:r>
            <w:proofErr w:type="spellEnd"/>
          </w:p>
          <w:p w:rsidR="00CF3851" w:rsidRPr="006D5E5F" w:rsidRDefault="00A55FD6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  <w:rPr>
                <w:lang w:val="en-US"/>
              </w:rPr>
            </w:pPr>
            <w:r w:rsidRPr="006D5E5F">
              <w:rPr>
                <w:lang w:val="en-US"/>
              </w:rPr>
              <w:t>Oracle Business Intelligence Enterprise Edition (</w:t>
            </w:r>
            <w:r w:rsidR="00CF3851" w:rsidRPr="006D5E5F">
              <w:rPr>
                <w:lang w:val="en-US"/>
              </w:rPr>
              <w:t>OBIEE</w:t>
            </w:r>
            <w:r w:rsidRPr="006D5E5F">
              <w:rPr>
                <w:lang w:val="en-US"/>
              </w:rPr>
              <w:t>)</w:t>
            </w:r>
          </w:p>
          <w:p w:rsidR="00417A77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C</w:t>
            </w:r>
            <w:r w:rsidR="00F23009">
              <w:t>ognos</w:t>
            </w:r>
            <w:proofErr w:type="spellEnd"/>
            <w:r w:rsidR="00204EB8">
              <w:t xml:space="preserve"> ETL</w:t>
            </w:r>
          </w:p>
          <w:p w:rsidR="005B0220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S</w:t>
            </w:r>
            <w:r w:rsidR="00F23009">
              <w:t>iebel</w:t>
            </w:r>
            <w:r w:rsidR="00204EB8">
              <w:t xml:space="preserve"> </w:t>
            </w:r>
          </w:p>
          <w:p w:rsid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Pentaho</w:t>
            </w:r>
            <w:proofErr w:type="spellEnd"/>
            <w:r>
              <w:t xml:space="preserve"> PDI</w:t>
            </w:r>
          </w:p>
          <w:p w:rsid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Pentaho</w:t>
            </w:r>
            <w:proofErr w:type="spellEnd"/>
            <w:r>
              <w:t xml:space="preserve"> PRD</w:t>
            </w:r>
          </w:p>
          <w:p w:rsid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Pentaho</w:t>
            </w:r>
            <w:proofErr w:type="spellEnd"/>
            <w:r>
              <w:t xml:space="preserve"> BA-server</w:t>
            </w:r>
          </w:p>
          <w:p w:rsid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 xml:space="preserve">Data </w:t>
            </w:r>
            <w:proofErr w:type="spellStart"/>
            <w:r>
              <w:t>Vault</w:t>
            </w:r>
            <w:proofErr w:type="spellEnd"/>
          </w:p>
          <w:p w:rsidR="00204EB8" w:rsidRP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rPr>
                <w:rFonts w:ascii="Arial" w:hAnsi="Arial"/>
                <w:lang w:val="en-GB"/>
              </w:rPr>
              <w:t>PostgreSQL</w:t>
            </w:r>
          </w:p>
          <w:p w:rsidR="00204EB8" w:rsidRP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rPr>
                <w:rFonts w:ascii="Arial" w:hAnsi="Arial"/>
                <w:lang w:val="en-GB"/>
              </w:rPr>
              <w:t>Oracle data baser</w:t>
            </w:r>
          </w:p>
          <w:p w:rsidR="00204EB8" w:rsidRDefault="00204EB8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rPr>
                <w:rFonts w:ascii="Arial" w:hAnsi="Arial"/>
                <w:lang w:val="en-GB"/>
              </w:rPr>
              <w:t>Oracle Data Modeller</w:t>
            </w:r>
          </w:p>
          <w:p w:rsidR="00084335" w:rsidRDefault="00084335" w:rsidP="00084335">
            <w:pPr>
              <w:pStyle w:val="Rubrik3"/>
              <w:spacing w:before="60"/>
              <w:outlineLvl w:val="2"/>
            </w:pPr>
            <w:r>
              <w:t>METOD</w:t>
            </w:r>
          </w:p>
          <w:p w:rsidR="00084335" w:rsidRPr="005B0220" w:rsidRDefault="00084335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Master Data Management</w:t>
            </w:r>
          </w:p>
        </w:tc>
      </w:tr>
      <w:tr w:rsidR="00CF3851" w:rsidTr="00577506">
        <w:tc>
          <w:tcPr>
            <w:tcW w:w="2744" w:type="dxa"/>
          </w:tcPr>
          <w:p w:rsidR="00CF3851" w:rsidRPr="009603B0" w:rsidRDefault="00CF3851" w:rsidP="00CF3851">
            <w:pPr>
              <w:pStyle w:val="Rubrik3"/>
              <w:outlineLvl w:val="2"/>
            </w:pPr>
            <w:r w:rsidRPr="009603B0">
              <w:t>utbildning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Juridik, Data A-B och C kurser 1980-1985 Uppsala Universitet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 xml:space="preserve">Engelska A-B </w:t>
            </w:r>
            <w:proofErr w:type="gramStart"/>
            <w:r>
              <w:t>kurser  1995</w:t>
            </w:r>
            <w:proofErr w:type="gramEnd"/>
            <w:r>
              <w:t>-1996 Mälardalens högskola</w:t>
            </w:r>
          </w:p>
          <w:p w:rsidR="00CF3851" w:rsidRPr="00740A3F" w:rsidRDefault="00CF3851" w:rsidP="00740A3F">
            <w:pPr>
              <w:pStyle w:val="Rubrik3"/>
              <w:outlineLvl w:val="2"/>
            </w:pPr>
          </w:p>
        </w:tc>
        <w:tc>
          <w:tcPr>
            <w:tcW w:w="2828" w:type="dxa"/>
            <w:gridSpan w:val="2"/>
          </w:tcPr>
          <w:p w:rsidR="00CF3851" w:rsidRPr="009603B0" w:rsidRDefault="00CF3851" w:rsidP="00CF3851">
            <w:pPr>
              <w:pStyle w:val="Rubrik3"/>
              <w:outlineLvl w:val="2"/>
            </w:pPr>
            <w:r w:rsidRPr="009603B0">
              <w:t>SPRÅK</w:t>
            </w:r>
          </w:p>
          <w:p w:rsidR="00CF3851" w:rsidRPr="009603B0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 w:rsidRPr="009603B0">
              <w:t>Svenska (modersmål)</w:t>
            </w:r>
          </w:p>
          <w:p w:rsidR="00CF3851" w:rsidRPr="009603B0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 w:rsidRPr="009603B0">
              <w:t>Engelska (</w:t>
            </w:r>
            <w:r>
              <w:t xml:space="preserve">mycket </w:t>
            </w:r>
            <w:r w:rsidRPr="009603B0">
              <w:t>god)</w:t>
            </w:r>
          </w:p>
          <w:p w:rsidR="00CF3851" w:rsidRPr="00740A3F" w:rsidRDefault="00CF3851" w:rsidP="00740A3F">
            <w:pPr>
              <w:pStyle w:val="Rubrik3"/>
              <w:outlineLvl w:val="2"/>
            </w:pPr>
          </w:p>
        </w:tc>
        <w:tc>
          <w:tcPr>
            <w:tcW w:w="2661" w:type="dxa"/>
          </w:tcPr>
          <w:p w:rsidR="00CF3851" w:rsidRDefault="00CF3851" w:rsidP="00CF3851">
            <w:pPr>
              <w:pStyle w:val="Rubrik3"/>
              <w:outlineLvl w:val="2"/>
            </w:pPr>
            <w:r>
              <w:t>TIDIGARE ANSTÄLLNINGAR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Novamedia 2014 - 2015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WM-DATA, LOGICA, CGI (1999 – 2014) Konsult, Stockholm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r>
              <w:t>ABB Energy Information System(1998 – 1999) Anställd, Stockholm</w:t>
            </w:r>
          </w:p>
          <w:p w:rsid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spellStart"/>
            <w:r>
              <w:t>Know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how</w:t>
            </w:r>
            <w:proofErr w:type="spellEnd"/>
            <w:r>
              <w:t xml:space="preserve"> ,</w:t>
            </w:r>
            <w:proofErr w:type="gramEnd"/>
            <w:r>
              <w:t xml:space="preserve"> konsult 1995-1998, Nyköping</w:t>
            </w:r>
          </w:p>
          <w:p w:rsidR="00CF3851" w:rsidRPr="00417A77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</w:pPr>
            <w:proofErr w:type="gramStart"/>
            <w:r w:rsidRPr="00417A77">
              <w:t>Tjänstemannapoolen ,</w:t>
            </w:r>
            <w:proofErr w:type="gramEnd"/>
            <w:r w:rsidRPr="00417A77">
              <w:t xml:space="preserve"> utbildare 1993-1995</w:t>
            </w:r>
          </w:p>
          <w:p w:rsidR="00CF3851" w:rsidRPr="00CF3851" w:rsidRDefault="00CF3851" w:rsidP="00A55FD6">
            <w:pPr>
              <w:pStyle w:val="Punktlista"/>
              <w:keepNext/>
              <w:numPr>
                <w:ilvl w:val="0"/>
                <w:numId w:val="3"/>
              </w:numPr>
              <w:ind w:left="266" w:hanging="266"/>
              <w:rPr>
                <w:rFonts w:ascii="Arial" w:hAnsi="Arial"/>
              </w:rPr>
            </w:pPr>
            <w:r w:rsidRPr="00417A77">
              <w:t>Pharmacia, tekniker 1986-1991</w:t>
            </w:r>
          </w:p>
        </w:tc>
      </w:tr>
      <w:tr w:rsidR="0081007E" w:rsidRPr="009603B0" w:rsidTr="00577506">
        <w:tc>
          <w:tcPr>
            <w:tcW w:w="4116" w:type="dxa"/>
            <w:gridSpan w:val="2"/>
            <w:tcBorders>
              <w:top w:val="nil"/>
            </w:tcBorders>
          </w:tcPr>
          <w:p w:rsidR="0081007E" w:rsidRPr="009603B0" w:rsidRDefault="00DD78DC" w:rsidP="00417A77">
            <w:pPr>
              <w:pStyle w:val="Rubrik2"/>
              <w:pageBreakBefore/>
              <w:outlineLvl w:val="1"/>
            </w:pPr>
            <w:r>
              <w:lastRenderedPageBreak/>
              <w:t>Lantmäteriet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DC10BE" w:rsidRPr="00DC10BE" w:rsidRDefault="00DD78DC" w:rsidP="00417A77">
            <w:pPr>
              <w:pStyle w:val="Rubrik2"/>
              <w:jc w:val="right"/>
              <w:outlineLvl w:val="1"/>
            </w:pPr>
            <w:r>
              <w:t xml:space="preserve">JUN 2015 - </w:t>
            </w:r>
          </w:p>
        </w:tc>
      </w:tr>
      <w:tr w:rsidR="00740A3F" w:rsidRPr="009603B0" w:rsidTr="00577506">
        <w:tc>
          <w:tcPr>
            <w:tcW w:w="8233" w:type="dxa"/>
            <w:gridSpan w:val="4"/>
          </w:tcPr>
          <w:p w:rsidR="009603B0" w:rsidRDefault="009603B0" w:rsidP="0048616A">
            <w:r w:rsidRPr="0081007E">
              <w:rPr>
                <w:rStyle w:val="BOLDVERSAL"/>
              </w:rPr>
              <w:t>ROLL</w:t>
            </w:r>
            <w:r>
              <w:t xml:space="preserve"> </w:t>
            </w:r>
            <w:r w:rsidR="00FE3092">
              <w:t>BI/DW-</w:t>
            </w:r>
            <w:r w:rsidR="00417A77">
              <w:t>utvecklare</w:t>
            </w:r>
          </w:p>
          <w:p w:rsidR="009603B0" w:rsidRDefault="009603B0" w:rsidP="0048616A">
            <w:r w:rsidRPr="0081007E">
              <w:rPr>
                <w:rStyle w:val="BOLDVERSAL"/>
              </w:rPr>
              <w:t xml:space="preserve">ARBETSUPPGIFTER </w:t>
            </w:r>
            <w:r w:rsidR="00417A77">
              <w:rPr>
                <w:rFonts w:ascii="Arial" w:hAnsi="Arial"/>
              </w:rPr>
              <w:t>Arkitektur &amp; Systemdesign, Systemutveckling</w:t>
            </w:r>
          </w:p>
          <w:p w:rsidR="00CD208B" w:rsidRDefault="009603B0" w:rsidP="0048616A">
            <w:r w:rsidRPr="0081007E">
              <w:rPr>
                <w:rStyle w:val="BOLDVERSAL"/>
              </w:rPr>
              <w:t>UPPDRAG</w:t>
            </w:r>
            <w:r>
              <w:t xml:space="preserve"> </w:t>
            </w:r>
            <w:r w:rsidR="00417A77">
              <w:rPr>
                <w:rFonts w:ascii="Arial" w:hAnsi="Arial"/>
              </w:rPr>
              <w:t xml:space="preserve">Utveckla och förvalta </w:t>
            </w:r>
            <w:r w:rsidR="00DD78DC">
              <w:rPr>
                <w:rFonts w:ascii="Arial" w:hAnsi="Arial"/>
              </w:rPr>
              <w:t>Lantmäteriets</w:t>
            </w:r>
            <w:r w:rsidR="00417A77">
              <w:rPr>
                <w:rFonts w:ascii="Arial" w:hAnsi="Arial"/>
              </w:rPr>
              <w:t xml:space="preserve"> BI/DW</w:t>
            </w:r>
          </w:p>
          <w:p w:rsidR="009603B0" w:rsidRDefault="009603B0" w:rsidP="0048616A">
            <w:pPr>
              <w:rPr>
                <w:rFonts w:ascii="Arial" w:hAnsi="Arial"/>
                <w:lang w:val="en-GB"/>
              </w:rPr>
            </w:pPr>
            <w:r w:rsidRPr="00FE3092">
              <w:rPr>
                <w:rStyle w:val="BOLDVERSAL"/>
                <w:lang w:val="en-GB"/>
              </w:rPr>
              <w:t>TEKNIK/METOD</w:t>
            </w:r>
            <w:r w:rsidRPr="00FE3092">
              <w:rPr>
                <w:lang w:val="en-GB"/>
              </w:rPr>
              <w:t xml:space="preserve"> </w:t>
            </w:r>
            <w:r w:rsidR="00417A77">
              <w:rPr>
                <w:rFonts w:ascii="Arial" w:hAnsi="Arial"/>
                <w:lang w:val="en-GB"/>
              </w:rPr>
              <w:t>Oracle11g,</w:t>
            </w:r>
            <w:r w:rsidR="00204EB8">
              <w:rPr>
                <w:rFonts w:ascii="Arial" w:hAnsi="Arial"/>
                <w:lang w:val="en-GB"/>
              </w:rPr>
              <w:t xml:space="preserve"> Oracle12c,</w:t>
            </w:r>
            <w:r w:rsidR="00417A77">
              <w:rPr>
                <w:rFonts w:ascii="Arial" w:hAnsi="Arial"/>
                <w:lang w:val="en-GB"/>
              </w:rPr>
              <w:t xml:space="preserve"> Oracle </w:t>
            </w:r>
            <w:r w:rsidR="00084335">
              <w:rPr>
                <w:rFonts w:ascii="Arial" w:hAnsi="Arial"/>
                <w:lang w:val="en-GB"/>
              </w:rPr>
              <w:t xml:space="preserve">Data </w:t>
            </w:r>
            <w:r w:rsidR="00E72A42">
              <w:rPr>
                <w:rFonts w:ascii="Arial" w:hAnsi="Arial"/>
                <w:lang w:val="en-GB"/>
              </w:rPr>
              <w:t>Modeller</w:t>
            </w:r>
            <w:r w:rsidR="00417A77">
              <w:rPr>
                <w:rFonts w:ascii="Arial" w:hAnsi="Arial"/>
                <w:lang w:val="en-GB"/>
              </w:rPr>
              <w:t>, PL/SQL,</w:t>
            </w:r>
            <w:r w:rsidR="00084335">
              <w:rPr>
                <w:rFonts w:ascii="Arial" w:hAnsi="Arial"/>
                <w:lang w:val="en-GB"/>
              </w:rPr>
              <w:t xml:space="preserve"> </w:t>
            </w:r>
            <w:r w:rsidR="00DD78DC">
              <w:rPr>
                <w:rFonts w:ascii="Arial" w:hAnsi="Arial"/>
                <w:lang w:val="en-GB"/>
              </w:rPr>
              <w:t>Oracle Warehouse Builder</w:t>
            </w:r>
            <w:r w:rsidR="006D5E5F">
              <w:rPr>
                <w:rFonts w:ascii="Arial" w:hAnsi="Arial"/>
                <w:lang w:val="en-GB"/>
              </w:rPr>
              <w:t xml:space="preserve"> (OWB)</w:t>
            </w:r>
            <w:r w:rsidR="00DD78DC">
              <w:rPr>
                <w:rFonts w:ascii="Arial" w:hAnsi="Arial"/>
                <w:lang w:val="en-GB"/>
              </w:rPr>
              <w:t xml:space="preserve"> 11.2</w:t>
            </w:r>
          </w:p>
          <w:p w:rsidR="00204EB8" w:rsidRPr="00FE3092" w:rsidRDefault="00204EB8" w:rsidP="0048616A">
            <w:pPr>
              <w:rPr>
                <w:lang w:val="en-GB"/>
              </w:rPr>
            </w:pPr>
            <w:r>
              <w:rPr>
                <w:rFonts w:ascii="Arial" w:hAnsi="Arial"/>
                <w:lang w:val="en-GB"/>
              </w:rPr>
              <w:t>Data Vault, Pentaho PDI, Pentaho PRD , Pentaho BA-Server</w:t>
            </w:r>
          </w:p>
          <w:p w:rsidR="00740A3F" w:rsidRPr="009603B0" w:rsidRDefault="009603B0" w:rsidP="00DD78DC">
            <w:r w:rsidRPr="0081007E">
              <w:rPr>
                <w:rStyle w:val="BOLDVERSAL"/>
              </w:rPr>
              <w:t>KUNDNYTTA</w:t>
            </w:r>
            <w:r>
              <w:t xml:space="preserve"> </w:t>
            </w:r>
            <w:r w:rsidR="00DD78DC">
              <w:rPr>
                <w:rFonts w:ascii="Arial" w:hAnsi="Arial"/>
              </w:rPr>
              <w:t>Statistikdatabas</w:t>
            </w:r>
            <w:r w:rsidR="00417A77">
              <w:rPr>
                <w:rFonts w:ascii="Arial" w:hAnsi="Arial"/>
              </w:rPr>
              <w:t xml:space="preserve"> med korrekt information</w:t>
            </w:r>
          </w:p>
        </w:tc>
      </w:tr>
      <w:tr w:rsidR="00DD78DC" w:rsidRPr="0081007E" w:rsidTr="0056374E">
        <w:tc>
          <w:tcPr>
            <w:tcW w:w="4116" w:type="dxa"/>
            <w:gridSpan w:val="2"/>
          </w:tcPr>
          <w:p w:rsidR="00DD78DC" w:rsidRPr="0081007E" w:rsidRDefault="00DD78DC" w:rsidP="0056374E">
            <w:pPr>
              <w:pStyle w:val="Rubrik2"/>
              <w:outlineLvl w:val="1"/>
            </w:pPr>
            <w:r>
              <w:t>OKQ8</w:t>
            </w:r>
          </w:p>
        </w:tc>
        <w:tc>
          <w:tcPr>
            <w:tcW w:w="4117" w:type="dxa"/>
            <w:gridSpan w:val="2"/>
          </w:tcPr>
          <w:p w:rsidR="00DD78DC" w:rsidRPr="0081007E" w:rsidRDefault="00DD78DC" w:rsidP="0056374E">
            <w:pPr>
              <w:pStyle w:val="Rubrik2"/>
              <w:jc w:val="right"/>
              <w:outlineLvl w:val="1"/>
            </w:pPr>
            <w:r>
              <w:t>APR 2015 – jun 2015</w:t>
            </w:r>
          </w:p>
        </w:tc>
      </w:tr>
      <w:tr w:rsidR="00DD78DC" w:rsidRPr="00417A77" w:rsidTr="0056374E">
        <w:tc>
          <w:tcPr>
            <w:tcW w:w="8233" w:type="dxa"/>
            <w:gridSpan w:val="4"/>
          </w:tcPr>
          <w:p w:rsidR="00DD78DC" w:rsidRPr="0081007E" w:rsidRDefault="00DD78DC" w:rsidP="0056374E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Pr="00DD78DC">
              <w:rPr>
                <w:rFonts w:ascii="Arial" w:hAnsi="Arial"/>
              </w:rPr>
              <w:t>Utredare</w:t>
            </w:r>
          </w:p>
          <w:p w:rsidR="00DD78DC" w:rsidRPr="0081007E" w:rsidRDefault="00DD78DC" w:rsidP="0056374E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DD78DC">
              <w:rPr>
                <w:rFonts w:ascii="Arial" w:hAnsi="Arial"/>
              </w:rPr>
              <w:t>Utredning, utveckling</w:t>
            </w:r>
          </w:p>
          <w:p w:rsidR="00DD78DC" w:rsidRPr="0081007E" w:rsidRDefault="00DD78DC" w:rsidP="0056374E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Pr="00DD78DC">
              <w:rPr>
                <w:rFonts w:ascii="Arial" w:hAnsi="Arial"/>
              </w:rPr>
              <w:t xml:space="preserve">Utreda fakturering och skapa en slutrapport. Fixa så att REST </w:t>
            </w:r>
            <w:proofErr w:type="spellStart"/>
            <w:r w:rsidRPr="00DD78DC">
              <w:rPr>
                <w:rFonts w:ascii="Arial" w:hAnsi="Arial"/>
              </w:rPr>
              <w:t>api</w:t>
            </w:r>
            <w:proofErr w:type="spellEnd"/>
            <w:r w:rsidRPr="00DD78DC">
              <w:rPr>
                <w:rFonts w:ascii="Arial" w:hAnsi="Arial"/>
              </w:rPr>
              <w:t xml:space="preserve"> fungerade.</w:t>
            </w:r>
          </w:p>
          <w:p w:rsidR="00DD78DC" w:rsidRPr="00DD78DC" w:rsidRDefault="00DD78DC" w:rsidP="0056374E">
            <w:pPr>
              <w:rPr>
                <w:rFonts w:ascii="Arial" w:hAnsi="Arial"/>
                <w:lang w:val="en-US"/>
              </w:rPr>
            </w:pPr>
            <w:r w:rsidRPr="00DD78DC">
              <w:rPr>
                <w:rStyle w:val="BOLDVERSAL"/>
                <w:lang w:val="en-US"/>
              </w:rPr>
              <w:t>TEKNIK/METOD</w:t>
            </w:r>
            <w:r w:rsidRPr="00DD78DC">
              <w:rPr>
                <w:lang w:val="en-US"/>
              </w:rPr>
              <w:t xml:space="preserve"> </w:t>
            </w:r>
            <w:r w:rsidRPr="00DD78DC">
              <w:rPr>
                <w:rFonts w:ascii="Arial" w:hAnsi="Arial"/>
                <w:lang w:val="en-US"/>
              </w:rPr>
              <w:t>Oracle11g, Pro*C, REST, Shell script</w:t>
            </w:r>
          </w:p>
          <w:p w:rsidR="00DD78DC" w:rsidRPr="00417A77" w:rsidRDefault="00DD78DC" w:rsidP="0056374E">
            <w:r w:rsidRPr="0081007E">
              <w:rPr>
                <w:rStyle w:val="BOLDVERSAL"/>
              </w:rPr>
              <w:t>KUNDNYTTA</w:t>
            </w:r>
            <w:r>
              <w:t xml:space="preserve"> </w:t>
            </w:r>
            <w:r w:rsidRPr="00DD78DC">
              <w:rPr>
                <w:rFonts w:ascii="Arial" w:hAnsi="Arial"/>
              </w:rPr>
              <w:t xml:space="preserve">Kunden kan ersätta befintligt fakturering med </w:t>
            </w:r>
            <w:proofErr w:type="spellStart"/>
            <w:r w:rsidRPr="00DD78DC">
              <w:rPr>
                <w:rFonts w:ascii="Arial" w:hAnsi="Arial"/>
              </w:rPr>
              <w:t>pl</w:t>
            </w:r>
            <w:proofErr w:type="spellEnd"/>
            <w:r w:rsidRPr="00DD78DC">
              <w:rPr>
                <w:rFonts w:ascii="Arial" w:hAnsi="Arial"/>
              </w:rPr>
              <w:t>/</w:t>
            </w:r>
            <w:proofErr w:type="spellStart"/>
            <w:r w:rsidRPr="00DD78DC">
              <w:rPr>
                <w:rFonts w:ascii="Arial" w:hAnsi="Arial"/>
              </w:rPr>
              <w:t>sql</w:t>
            </w:r>
            <w:proofErr w:type="spellEnd"/>
            <w:r w:rsidRPr="00DD78DC">
              <w:rPr>
                <w:rFonts w:ascii="Arial" w:hAnsi="Arial"/>
              </w:rPr>
              <w:t xml:space="preserve">. REST </w:t>
            </w:r>
            <w:proofErr w:type="spellStart"/>
            <w:r w:rsidRPr="00DD78DC">
              <w:rPr>
                <w:rFonts w:ascii="Arial" w:hAnsi="Arial"/>
              </w:rPr>
              <w:t>api</w:t>
            </w:r>
            <w:proofErr w:type="spellEnd"/>
            <w:r w:rsidRPr="00DD78DC">
              <w:rPr>
                <w:rFonts w:ascii="Arial" w:hAnsi="Arial"/>
              </w:rPr>
              <w:t xml:space="preserve"> för att kunna använda handdatorer.</w:t>
            </w:r>
          </w:p>
        </w:tc>
      </w:tr>
      <w:tr w:rsidR="00DD78DC" w:rsidRPr="009603B0" w:rsidTr="0056374E">
        <w:tc>
          <w:tcPr>
            <w:tcW w:w="4116" w:type="dxa"/>
            <w:gridSpan w:val="2"/>
            <w:tcBorders>
              <w:top w:val="nil"/>
            </w:tcBorders>
          </w:tcPr>
          <w:p w:rsidR="00DD78DC" w:rsidRPr="009603B0" w:rsidRDefault="00DD78DC" w:rsidP="00DD78DC">
            <w:pPr>
              <w:pStyle w:val="Rubrik2"/>
              <w:outlineLvl w:val="1"/>
            </w:pPr>
            <w:r>
              <w:t>novamedia</w:t>
            </w:r>
          </w:p>
        </w:tc>
        <w:tc>
          <w:tcPr>
            <w:tcW w:w="4117" w:type="dxa"/>
            <w:gridSpan w:val="2"/>
            <w:tcBorders>
              <w:top w:val="nil"/>
            </w:tcBorders>
          </w:tcPr>
          <w:p w:rsidR="00DD78DC" w:rsidRPr="00DC10BE" w:rsidRDefault="0001717D" w:rsidP="0056374E">
            <w:pPr>
              <w:pStyle w:val="Rubrik2"/>
              <w:jc w:val="right"/>
              <w:outlineLvl w:val="1"/>
            </w:pPr>
            <w:r>
              <w:t xml:space="preserve">OKT </w:t>
            </w:r>
            <w:r w:rsidR="00DD78DC">
              <w:t xml:space="preserve">2014 </w:t>
            </w:r>
            <w:r>
              <w:t>–</w:t>
            </w:r>
            <w:r w:rsidR="00DD78DC">
              <w:t xml:space="preserve"> </w:t>
            </w:r>
            <w:proofErr w:type="gramStart"/>
            <w:r>
              <w:t>MAR</w:t>
            </w:r>
            <w:proofErr w:type="gramEnd"/>
            <w:r>
              <w:t xml:space="preserve"> </w:t>
            </w:r>
            <w:r w:rsidR="00DD78DC">
              <w:t>2015</w:t>
            </w:r>
          </w:p>
        </w:tc>
      </w:tr>
      <w:tr w:rsidR="00DD78DC" w:rsidRPr="009603B0" w:rsidTr="0056374E">
        <w:tc>
          <w:tcPr>
            <w:tcW w:w="8233" w:type="dxa"/>
            <w:gridSpan w:val="4"/>
          </w:tcPr>
          <w:p w:rsidR="00DD78DC" w:rsidRDefault="00DD78DC" w:rsidP="0056374E">
            <w:r w:rsidRPr="0081007E">
              <w:rPr>
                <w:rStyle w:val="BOLDVERSAL"/>
              </w:rPr>
              <w:t>ROLL</w:t>
            </w:r>
            <w:r>
              <w:t xml:space="preserve"> BI/DW-utvecklare</w:t>
            </w:r>
          </w:p>
          <w:p w:rsidR="00DD78DC" w:rsidRDefault="00DD78DC" w:rsidP="0056374E">
            <w:r w:rsidRPr="0081007E">
              <w:rPr>
                <w:rStyle w:val="BOLDVERSAL"/>
              </w:rPr>
              <w:t xml:space="preserve">ARBETSUPPGIFTER </w:t>
            </w:r>
            <w:r>
              <w:rPr>
                <w:rFonts w:ascii="Arial" w:hAnsi="Arial"/>
              </w:rPr>
              <w:t>Arkitektur &amp; Systemdesign, Systemutveckling</w:t>
            </w:r>
          </w:p>
          <w:p w:rsidR="00DD78DC" w:rsidRDefault="00DD78DC" w:rsidP="0056374E">
            <w:r w:rsidRPr="0081007E">
              <w:rPr>
                <w:rStyle w:val="BOLDVERSAL"/>
              </w:rPr>
              <w:t>UPPDRAG</w:t>
            </w:r>
            <w:r>
              <w:t xml:space="preserve"> </w:t>
            </w:r>
            <w:r>
              <w:rPr>
                <w:rFonts w:ascii="Arial" w:hAnsi="Arial"/>
              </w:rPr>
              <w:t xml:space="preserve">Utveckla och förvalta företagets BI/DW och ersätta befintlig OWB lösning med </w:t>
            </w:r>
            <w:proofErr w:type="spellStart"/>
            <w:r>
              <w:rPr>
                <w:rFonts w:ascii="Arial" w:hAnsi="Arial"/>
              </w:rPr>
              <w:t>Pentaho</w:t>
            </w:r>
            <w:proofErr w:type="spellEnd"/>
          </w:p>
          <w:p w:rsidR="00DD78DC" w:rsidRPr="00FE3092" w:rsidRDefault="00DD78DC" w:rsidP="0056374E">
            <w:pPr>
              <w:rPr>
                <w:lang w:val="en-GB"/>
              </w:rPr>
            </w:pPr>
            <w:r w:rsidRPr="00FE3092">
              <w:rPr>
                <w:rStyle w:val="BOLDVERSAL"/>
                <w:lang w:val="en-GB"/>
              </w:rPr>
              <w:t>TEKNIK/METOD</w:t>
            </w:r>
            <w:r w:rsidRPr="00FE3092">
              <w:rPr>
                <w:lang w:val="en-GB"/>
              </w:rPr>
              <w:t xml:space="preserve"> </w:t>
            </w:r>
            <w:r>
              <w:rPr>
                <w:rFonts w:ascii="Arial" w:hAnsi="Arial"/>
                <w:lang w:val="en-GB"/>
              </w:rPr>
              <w:t>Oracle11g, Oracle Data Modeller, PL/SQL, Oracle Warehouse Builder</w:t>
            </w:r>
            <w:r w:rsidR="006D5E5F">
              <w:rPr>
                <w:rFonts w:ascii="Arial" w:hAnsi="Arial"/>
                <w:lang w:val="en-GB"/>
              </w:rPr>
              <w:t xml:space="preserve"> (OWB)</w:t>
            </w:r>
            <w:r>
              <w:rPr>
                <w:rFonts w:ascii="Arial" w:hAnsi="Arial"/>
                <w:lang w:val="en-GB"/>
              </w:rPr>
              <w:t xml:space="preserve"> 11.2, </w:t>
            </w:r>
            <w:r w:rsidR="006D5E5F">
              <w:rPr>
                <w:rFonts w:ascii="Arial" w:hAnsi="Arial"/>
                <w:lang w:val="en-GB"/>
              </w:rPr>
              <w:t xml:space="preserve">Pentaho, </w:t>
            </w:r>
            <w:r>
              <w:rPr>
                <w:rFonts w:ascii="Arial" w:hAnsi="Arial"/>
                <w:lang w:val="en-GB"/>
              </w:rPr>
              <w:t>Shell script</w:t>
            </w:r>
          </w:p>
          <w:p w:rsidR="00DD78DC" w:rsidRPr="009603B0" w:rsidRDefault="00DD78DC" w:rsidP="0056374E">
            <w:r w:rsidRPr="0081007E">
              <w:rPr>
                <w:rStyle w:val="BOLDVERSAL"/>
              </w:rPr>
              <w:t>KUNDNYTTA</w:t>
            </w:r>
            <w:r>
              <w:t xml:space="preserve"> </w:t>
            </w:r>
            <w:r>
              <w:rPr>
                <w:rFonts w:ascii="Arial" w:hAnsi="Arial"/>
              </w:rPr>
              <w:t>Beslutsstöd med korrekt information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417A77" w:rsidP="0081007E">
            <w:pPr>
              <w:pStyle w:val="Rubrik2"/>
              <w:outlineLvl w:val="1"/>
            </w:pPr>
            <w:r>
              <w:t>SJ</w:t>
            </w:r>
          </w:p>
        </w:tc>
        <w:tc>
          <w:tcPr>
            <w:tcW w:w="4117" w:type="dxa"/>
            <w:gridSpan w:val="2"/>
          </w:tcPr>
          <w:p w:rsidR="0081007E" w:rsidRPr="0081007E" w:rsidRDefault="0001717D" w:rsidP="0001717D">
            <w:pPr>
              <w:pStyle w:val="Rubrik2"/>
              <w:jc w:val="right"/>
              <w:outlineLvl w:val="1"/>
            </w:pPr>
            <w:r>
              <w:t xml:space="preserve">Dec </w:t>
            </w:r>
            <w:r w:rsidR="00417A77">
              <w:t xml:space="preserve">2010 </w:t>
            </w:r>
            <w:r>
              <w:t>–</w:t>
            </w:r>
            <w:r w:rsidR="00417A77">
              <w:t xml:space="preserve"> </w:t>
            </w:r>
            <w:r>
              <w:t xml:space="preserve">SEP </w:t>
            </w:r>
            <w:r w:rsidR="00417A77">
              <w:t>2014</w:t>
            </w:r>
          </w:p>
        </w:tc>
      </w:tr>
      <w:tr w:rsidR="0081007E" w:rsidRPr="00417A77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Lösningsarkitekt, 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Systemutveckling</w:t>
            </w:r>
          </w:p>
          <w:p w:rsidR="0081007E" w:rsidRPr="0081007E" w:rsidRDefault="0081007E" w:rsidP="0048616A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F23009" w:rsidRPr="00F23009">
              <w:rPr>
                <w:rFonts w:ascii="Arial" w:hAnsi="Arial"/>
              </w:rPr>
              <w:t xml:space="preserve">Designer inom projekt och förvaltning av systemet. </w:t>
            </w:r>
            <w:proofErr w:type="spellStart"/>
            <w:r w:rsidR="00F23009" w:rsidRPr="00F23009">
              <w:rPr>
                <w:rFonts w:ascii="Arial" w:hAnsi="Arial"/>
              </w:rPr>
              <w:t>Informatica</w:t>
            </w:r>
            <w:proofErr w:type="spellEnd"/>
            <w:r w:rsidR="00F23009" w:rsidRPr="00F23009">
              <w:rPr>
                <w:rFonts w:ascii="Arial" w:hAnsi="Arial"/>
              </w:rPr>
              <w:t xml:space="preserve"> använde</w:t>
            </w:r>
            <w:r w:rsidR="00F23009">
              <w:rPr>
                <w:rFonts w:ascii="Arial" w:hAnsi="Arial"/>
              </w:rPr>
              <w:t>s som ETL verktyg, Informationsinhäm</w:t>
            </w:r>
            <w:r w:rsidR="00F23009" w:rsidRPr="00F23009">
              <w:rPr>
                <w:rFonts w:ascii="Arial" w:hAnsi="Arial"/>
              </w:rPr>
              <w:t>tning från kund</w:t>
            </w:r>
            <w:r w:rsidR="00F23009">
              <w:rPr>
                <w:rFonts w:ascii="Arial" w:hAnsi="Arial"/>
              </w:rPr>
              <w:t>,</w:t>
            </w:r>
            <w:r w:rsidR="00F23009" w:rsidRPr="00F23009">
              <w:rPr>
                <w:rFonts w:ascii="Arial" w:hAnsi="Arial"/>
              </w:rPr>
              <w:t xml:space="preserve"> design av lösningar samt implementation av dessa lösningar i </w:t>
            </w:r>
            <w:proofErr w:type="spellStart"/>
            <w:r w:rsidR="00F23009" w:rsidRPr="00F23009">
              <w:rPr>
                <w:rFonts w:ascii="Arial" w:hAnsi="Arial"/>
              </w:rPr>
              <w:t>Informatica</w:t>
            </w:r>
            <w:proofErr w:type="spellEnd"/>
            <w:r w:rsidR="00F23009" w:rsidRPr="00F23009">
              <w:rPr>
                <w:rFonts w:ascii="Arial" w:hAnsi="Arial"/>
              </w:rPr>
              <w:t xml:space="preserve">. </w:t>
            </w:r>
            <w:proofErr w:type="spellStart"/>
            <w:r w:rsidR="00F23009" w:rsidRPr="00F23009">
              <w:rPr>
                <w:rFonts w:ascii="Arial" w:hAnsi="Arial"/>
              </w:rPr>
              <w:t>Depl</w:t>
            </w:r>
            <w:r w:rsidR="00F23009">
              <w:rPr>
                <w:rFonts w:ascii="Arial" w:hAnsi="Arial"/>
              </w:rPr>
              <w:t>oyment</w:t>
            </w:r>
            <w:proofErr w:type="spellEnd"/>
            <w:r w:rsidR="00F23009">
              <w:rPr>
                <w:rFonts w:ascii="Arial" w:hAnsi="Arial"/>
              </w:rPr>
              <w:t xml:space="preserve"> mellan olika </w:t>
            </w:r>
            <w:proofErr w:type="spellStart"/>
            <w:r w:rsidR="00F23009">
              <w:rPr>
                <w:rFonts w:ascii="Arial" w:hAnsi="Arial"/>
              </w:rPr>
              <w:t>Informatica</w:t>
            </w:r>
            <w:r w:rsidR="00F23009" w:rsidRPr="00F23009">
              <w:rPr>
                <w:rFonts w:ascii="Arial" w:hAnsi="Arial"/>
              </w:rPr>
              <w:t>miljöer</w:t>
            </w:r>
            <w:proofErr w:type="spellEnd"/>
            <w:r w:rsidR="00F23009" w:rsidRPr="00F23009">
              <w:rPr>
                <w:rFonts w:ascii="Arial" w:hAnsi="Arial"/>
              </w:rPr>
              <w:t xml:space="preserve">. Även installation av </w:t>
            </w:r>
            <w:proofErr w:type="spellStart"/>
            <w:r w:rsidR="00F23009" w:rsidRPr="00F23009">
              <w:rPr>
                <w:rFonts w:ascii="Arial" w:hAnsi="Arial"/>
              </w:rPr>
              <w:t>Informatica</w:t>
            </w:r>
            <w:proofErr w:type="spellEnd"/>
            <w:r w:rsidR="00F23009" w:rsidRPr="00F23009">
              <w:rPr>
                <w:rFonts w:ascii="Arial" w:hAnsi="Arial"/>
              </w:rPr>
              <w:t xml:space="preserve"> förekom. OBIEE användes för att kontrollera kringliggande system där det var höga krav på korrekt information ETL kördes såväl varje natt som dagligen, var 15:e minut. Den informati</w:t>
            </w:r>
            <w:r w:rsidR="00E72A42">
              <w:rPr>
                <w:rFonts w:ascii="Arial" w:hAnsi="Arial"/>
              </w:rPr>
              <w:t>on som visades i OBIEE var kund</w:t>
            </w:r>
            <w:r w:rsidR="00F23009" w:rsidRPr="00F23009">
              <w:rPr>
                <w:rFonts w:ascii="Arial" w:hAnsi="Arial"/>
              </w:rPr>
              <w:t>data ur olika perspektiv och olika aggregeringar</w:t>
            </w:r>
          </w:p>
          <w:p w:rsidR="0081007E" w:rsidRDefault="0081007E" w:rsidP="0048616A">
            <w:pPr>
              <w:rPr>
                <w:rFonts w:ascii="Arial" w:hAnsi="Arial"/>
              </w:rPr>
            </w:pPr>
            <w:r w:rsidRPr="00417A77">
              <w:rPr>
                <w:rStyle w:val="BOLDVERSAL"/>
              </w:rPr>
              <w:t>TEKNIK/METOD</w:t>
            </w:r>
            <w:r w:rsidRPr="00417A77">
              <w:t xml:space="preserve"> </w:t>
            </w:r>
            <w:r w:rsidR="00417A77">
              <w:rPr>
                <w:rFonts w:ascii="Arial" w:hAnsi="Arial"/>
              </w:rPr>
              <w:t>SQL S</w:t>
            </w:r>
            <w:r w:rsidR="00417A77" w:rsidRPr="00B37E6C">
              <w:rPr>
                <w:rFonts w:ascii="Arial" w:hAnsi="Arial"/>
              </w:rPr>
              <w:t xml:space="preserve">erver 2008, </w:t>
            </w:r>
            <w:r w:rsidR="00084335">
              <w:rPr>
                <w:rFonts w:ascii="Arial" w:hAnsi="Arial"/>
              </w:rPr>
              <w:t xml:space="preserve">Oracle DAC, </w:t>
            </w:r>
            <w:proofErr w:type="spellStart"/>
            <w:r w:rsidR="00417A77" w:rsidRPr="00B37E6C">
              <w:rPr>
                <w:rFonts w:ascii="Arial" w:hAnsi="Arial"/>
              </w:rPr>
              <w:t>Informatica</w:t>
            </w:r>
            <w:proofErr w:type="spellEnd"/>
            <w:r w:rsidR="00417A77" w:rsidRPr="00B37E6C">
              <w:rPr>
                <w:rFonts w:ascii="Arial" w:hAnsi="Arial"/>
              </w:rPr>
              <w:t>, OBIEE och C#</w:t>
            </w:r>
          </w:p>
          <w:p w:rsidR="00084335" w:rsidRPr="00417A77" w:rsidRDefault="00084335" w:rsidP="0048616A">
            <w:r w:rsidRPr="0081007E">
              <w:rPr>
                <w:rStyle w:val="BOLDVERSAL"/>
              </w:rPr>
              <w:t>KUNDNYTTA</w:t>
            </w:r>
            <w:r>
              <w:t xml:space="preserve"> </w:t>
            </w:r>
            <w:r>
              <w:rPr>
                <w:rFonts w:ascii="Arial" w:hAnsi="Arial"/>
              </w:rPr>
              <w:t>Beslutsstöd med korrekt information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417A77" w:rsidP="00DD78DC">
            <w:pPr>
              <w:pStyle w:val="Rubrik2"/>
              <w:pageBreakBefore/>
              <w:outlineLvl w:val="1"/>
            </w:pPr>
            <w:r>
              <w:lastRenderedPageBreak/>
              <w:t>UC</w:t>
            </w:r>
          </w:p>
        </w:tc>
        <w:tc>
          <w:tcPr>
            <w:tcW w:w="4117" w:type="dxa"/>
            <w:gridSpan w:val="2"/>
          </w:tcPr>
          <w:p w:rsidR="00F56201" w:rsidRPr="00F56201" w:rsidRDefault="00417A77" w:rsidP="00417A77">
            <w:pPr>
              <w:pStyle w:val="Rubrik2"/>
              <w:jc w:val="right"/>
              <w:outlineLvl w:val="1"/>
            </w:pPr>
            <w:r>
              <w:t>sep 2013 – nov 2013</w:t>
            </w:r>
          </w:p>
        </w:tc>
      </w:tr>
      <w:tr w:rsidR="0081007E" w:rsidRPr="0081007E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Lösningsarkitekt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Arkitektur &amp; Systemdesign, Systemutveckling</w:t>
            </w:r>
          </w:p>
          <w:p w:rsidR="00417A77" w:rsidRPr="0081007E" w:rsidRDefault="00417A77" w:rsidP="00417A77">
            <w:proofErr w:type="gramStart"/>
            <w:r>
              <w:rPr>
                <w:rStyle w:val="BOLDVERSAL"/>
              </w:rPr>
              <w:t>uppdrag</w:t>
            </w:r>
            <w:proofErr w:type="gramEnd"/>
            <w:r w:rsidRPr="0081007E">
              <w:t xml:space="preserve"> </w:t>
            </w:r>
            <w:r>
              <w:rPr>
                <w:rFonts w:ascii="Arial" w:hAnsi="Arial"/>
              </w:rPr>
              <w:t>Visa att man kan överföra stordators funktioner till modernare verktyg</w:t>
            </w:r>
            <w:r w:rsidR="006D5E5F">
              <w:rPr>
                <w:rFonts w:ascii="Arial" w:hAnsi="Arial"/>
              </w:rPr>
              <w:t xml:space="preserve"> som </w:t>
            </w:r>
            <w:proofErr w:type="spellStart"/>
            <w:r w:rsidR="006D5E5F">
              <w:rPr>
                <w:rFonts w:ascii="Arial" w:hAnsi="Arial"/>
              </w:rPr>
              <w:t>Pentaho</w:t>
            </w:r>
            <w:proofErr w:type="spellEnd"/>
            <w:r w:rsidR="006D5E5F">
              <w:rPr>
                <w:rFonts w:ascii="Arial" w:hAnsi="Arial"/>
              </w:rPr>
              <w:t xml:space="preserve"> och </w:t>
            </w:r>
            <w:proofErr w:type="spellStart"/>
            <w:r w:rsidR="006D5E5F">
              <w:rPr>
                <w:rFonts w:ascii="Arial" w:hAnsi="Arial"/>
              </w:rPr>
              <w:t>PostgreSQL</w:t>
            </w:r>
            <w:proofErr w:type="spellEnd"/>
            <w:r>
              <w:rPr>
                <w:rFonts w:ascii="Arial" w:hAnsi="Arial"/>
              </w:rPr>
              <w:t xml:space="preserve">. </w:t>
            </w:r>
            <w:r w:rsidR="00084335" w:rsidRPr="00084335">
              <w:rPr>
                <w:rFonts w:ascii="Arial" w:hAnsi="Arial"/>
              </w:rPr>
              <w:t>U</w:t>
            </w:r>
            <w:r w:rsidR="00084335">
              <w:rPr>
                <w:rFonts w:ascii="Arial" w:hAnsi="Arial"/>
              </w:rPr>
              <w:t>t</w:t>
            </w:r>
            <w:r w:rsidR="00084335" w:rsidRPr="00084335">
              <w:rPr>
                <w:rFonts w:ascii="Arial" w:hAnsi="Arial"/>
              </w:rPr>
              <w:t>vecklade ett system för att aut</w:t>
            </w:r>
            <w:r w:rsidR="00084335">
              <w:rPr>
                <w:rFonts w:ascii="Arial" w:hAnsi="Arial"/>
              </w:rPr>
              <w:t>omatiskt känna av filformatet o</w:t>
            </w:r>
            <w:r w:rsidR="00084335" w:rsidRPr="00084335">
              <w:rPr>
                <w:rFonts w:ascii="Arial" w:hAnsi="Arial"/>
              </w:rPr>
              <w:t>ch skapa</w:t>
            </w:r>
            <w:r w:rsidR="00084335">
              <w:rPr>
                <w:rFonts w:ascii="Arial" w:hAnsi="Arial"/>
              </w:rPr>
              <w:t>de</w:t>
            </w:r>
            <w:r w:rsidR="00084335" w:rsidRPr="00084335">
              <w:rPr>
                <w:rFonts w:ascii="Arial" w:hAnsi="Arial"/>
              </w:rPr>
              <w:t xml:space="preserve"> en </w:t>
            </w:r>
            <w:r w:rsidR="00084335">
              <w:rPr>
                <w:rFonts w:ascii="Arial" w:hAnsi="Arial"/>
              </w:rPr>
              <w:t>f</w:t>
            </w:r>
            <w:r w:rsidR="00084335" w:rsidRPr="00084335">
              <w:rPr>
                <w:rFonts w:ascii="Arial" w:hAnsi="Arial"/>
              </w:rPr>
              <w:t>ungerande miljö</w:t>
            </w:r>
            <w:r w:rsidR="00084335">
              <w:rPr>
                <w:rFonts w:ascii="Arial" w:hAnsi="Arial"/>
              </w:rPr>
              <w:t>.</w:t>
            </w:r>
            <w:r w:rsidR="00084335" w:rsidRPr="00084335">
              <w:rPr>
                <w:rFonts w:ascii="Arial" w:hAnsi="Arial"/>
              </w:rPr>
              <w:t xml:space="preserve"> </w:t>
            </w:r>
            <w:r w:rsidR="00084335">
              <w:rPr>
                <w:rFonts w:ascii="Arial" w:hAnsi="Arial"/>
              </w:rPr>
              <w:t xml:space="preserve">Även </w:t>
            </w:r>
            <w:r w:rsidR="00084335" w:rsidRPr="00084335">
              <w:rPr>
                <w:rFonts w:ascii="Arial" w:hAnsi="Arial"/>
              </w:rPr>
              <w:t>en slutrapport färdigställdes. UC valde detta som sitt sätt att utveckla sitt nya BI/DW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417A77">
              <w:rPr>
                <w:rFonts w:ascii="Arial" w:hAnsi="Arial"/>
                <w:lang w:val="en-GB"/>
              </w:rPr>
              <w:t xml:space="preserve">Pentaho, </w:t>
            </w:r>
            <w:r w:rsidR="00E72A42">
              <w:rPr>
                <w:rFonts w:ascii="Arial" w:hAnsi="Arial"/>
                <w:lang w:val="en-GB"/>
              </w:rPr>
              <w:t>PostgreSQL</w:t>
            </w:r>
            <w:r w:rsidR="00F56201" w:rsidRPr="00F56201">
              <w:t>.</w:t>
            </w:r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417A77" w:rsidP="0081007E">
            <w:pPr>
              <w:pStyle w:val="Rubrik2"/>
              <w:outlineLvl w:val="1"/>
            </w:pPr>
            <w:r>
              <w:t>rps</w:t>
            </w:r>
          </w:p>
        </w:tc>
        <w:tc>
          <w:tcPr>
            <w:tcW w:w="4117" w:type="dxa"/>
            <w:gridSpan w:val="2"/>
          </w:tcPr>
          <w:p w:rsidR="00F56201" w:rsidRPr="00F56201" w:rsidRDefault="0001717D" w:rsidP="00417A77">
            <w:pPr>
              <w:pStyle w:val="Rubrik2"/>
              <w:jc w:val="right"/>
              <w:outlineLvl w:val="1"/>
            </w:pPr>
            <w:r>
              <w:t xml:space="preserve">APR </w:t>
            </w:r>
            <w:r w:rsidR="00417A77">
              <w:t xml:space="preserve">2012 </w:t>
            </w:r>
            <w:r>
              <w:t>–</w:t>
            </w:r>
            <w:r w:rsidR="00417A77">
              <w:t xml:space="preserve"> </w:t>
            </w:r>
            <w:r>
              <w:t xml:space="preserve">MAJ </w:t>
            </w:r>
            <w:r w:rsidR="00417A77">
              <w:t>2013</w:t>
            </w:r>
          </w:p>
        </w:tc>
      </w:tr>
      <w:tr w:rsidR="0081007E" w:rsidRPr="00BE6B9C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Arkitekt 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417A77">
              <w:rPr>
                <w:rFonts w:ascii="Arial" w:hAnsi="Arial"/>
              </w:rPr>
              <w:t>Arkitektur &amp; Systemdesign, Systemutveckling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 xml:space="preserve">UPPDRAG </w:t>
            </w:r>
            <w:r w:rsidR="00084335" w:rsidRPr="00084335">
              <w:rPr>
                <w:rFonts w:ascii="Arial" w:hAnsi="Arial"/>
                <w:szCs w:val="16"/>
              </w:rPr>
              <w:t xml:space="preserve">Migrerar polismyndigheters register från tre olika system, drygt 60 register migrerades. Jag gjorde först </w:t>
            </w:r>
            <w:proofErr w:type="spellStart"/>
            <w:r w:rsidR="00084335" w:rsidRPr="00084335">
              <w:rPr>
                <w:rFonts w:ascii="Arial" w:hAnsi="Arial"/>
                <w:szCs w:val="16"/>
              </w:rPr>
              <w:t>migrerings</w:t>
            </w:r>
            <w:r w:rsidR="00084335">
              <w:rPr>
                <w:rFonts w:ascii="Arial" w:hAnsi="Arial"/>
                <w:szCs w:val="16"/>
              </w:rPr>
              <w:t>strategin</w:t>
            </w:r>
            <w:proofErr w:type="spellEnd"/>
            <w:r w:rsidR="00084335">
              <w:rPr>
                <w:rFonts w:ascii="Arial" w:hAnsi="Arial"/>
                <w:szCs w:val="16"/>
              </w:rPr>
              <w:t xml:space="preserve">, sedan skrev jag </w:t>
            </w:r>
            <w:proofErr w:type="spellStart"/>
            <w:r w:rsidR="00084335">
              <w:rPr>
                <w:rFonts w:ascii="Arial" w:hAnsi="Arial"/>
                <w:szCs w:val="16"/>
              </w:rPr>
              <w:t>migrering</w:t>
            </w:r>
            <w:r w:rsidR="00E72A42">
              <w:rPr>
                <w:rFonts w:ascii="Arial" w:hAnsi="Arial"/>
                <w:szCs w:val="16"/>
              </w:rPr>
              <w:t>s</w:t>
            </w:r>
            <w:r w:rsidR="00084335">
              <w:rPr>
                <w:rFonts w:ascii="Arial" w:hAnsi="Arial"/>
                <w:szCs w:val="16"/>
              </w:rPr>
              <w:t>k</w:t>
            </w:r>
            <w:r w:rsidR="00084335" w:rsidRPr="00084335">
              <w:rPr>
                <w:rFonts w:ascii="Arial" w:hAnsi="Arial"/>
                <w:szCs w:val="16"/>
              </w:rPr>
              <w:t>oden</w:t>
            </w:r>
            <w:proofErr w:type="spellEnd"/>
            <w:r w:rsidR="00084335" w:rsidRPr="00084335">
              <w:rPr>
                <w:rFonts w:ascii="Arial" w:hAnsi="Arial"/>
                <w:szCs w:val="16"/>
              </w:rPr>
              <w:t xml:space="preserve"> och testfallen för att </w:t>
            </w:r>
            <w:r w:rsidR="00084335">
              <w:rPr>
                <w:rFonts w:ascii="Arial" w:hAnsi="Arial"/>
                <w:szCs w:val="16"/>
              </w:rPr>
              <w:t>avslutningsvis migrera</w:t>
            </w:r>
            <w:r w:rsidR="00084335" w:rsidRPr="00084335">
              <w:rPr>
                <w:rFonts w:ascii="Arial" w:hAnsi="Arial"/>
                <w:szCs w:val="16"/>
              </w:rPr>
              <w:t xml:space="preserve"> alla polismyndigheters (21) registerdata.</w:t>
            </w:r>
          </w:p>
          <w:p w:rsidR="0081007E" w:rsidRPr="00BE6B9C" w:rsidRDefault="0081007E" w:rsidP="0048616A">
            <w:r w:rsidRPr="00BE6B9C">
              <w:rPr>
                <w:rStyle w:val="BOLDVERSAL"/>
              </w:rPr>
              <w:t>TEKNIK/METOD</w:t>
            </w:r>
            <w:r w:rsidRPr="00BE6B9C">
              <w:t xml:space="preserve"> </w:t>
            </w:r>
            <w:r w:rsidR="00DC2FD3">
              <w:rPr>
                <w:rFonts w:ascii="Arial" w:hAnsi="Arial"/>
              </w:rPr>
              <w:t>Oracle 11, PL/SQL, C#, Unix script</w:t>
            </w:r>
            <w:bookmarkStart w:id="0" w:name="_GoBack"/>
            <w:bookmarkEnd w:id="0"/>
          </w:p>
        </w:tc>
      </w:tr>
      <w:tr w:rsidR="0081007E" w:rsidRPr="0081007E" w:rsidTr="00577506">
        <w:tc>
          <w:tcPr>
            <w:tcW w:w="4116" w:type="dxa"/>
            <w:gridSpan w:val="2"/>
          </w:tcPr>
          <w:p w:rsidR="0081007E" w:rsidRPr="0081007E" w:rsidRDefault="00DC2FD3" w:rsidP="00DD78DC">
            <w:pPr>
              <w:pStyle w:val="Rubrik2"/>
              <w:outlineLvl w:val="1"/>
            </w:pPr>
            <w:r w:rsidRPr="00DC2FD3">
              <w:t>ASTRAZENECA</w:t>
            </w:r>
          </w:p>
        </w:tc>
        <w:tc>
          <w:tcPr>
            <w:tcW w:w="4117" w:type="dxa"/>
            <w:gridSpan w:val="2"/>
          </w:tcPr>
          <w:p w:rsidR="00F56201" w:rsidRPr="00F56201" w:rsidRDefault="0001717D" w:rsidP="00DC2FD3">
            <w:pPr>
              <w:pStyle w:val="Rubrik2"/>
              <w:jc w:val="right"/>
              <w:outlineLvl w:val="1"/>
            </w:pPr>
            <w:r>
              <w:t xml:space="preserve">FEB </w:t>
            </w:r>
            <w:r w:rsidR="00F56201">
              <w:t>200</w:t>
            </w:r>
            <w:r w:rsidR="00DC2FD3">
              <w:t xml:space="preserve">8 </w:t>
            </w:r>
            <w:r>
              <w:t>–</w:t>
            </w:r>
            <w:r w:rsidR="00DC2FD3">
              <w:t xml:space="preserve"> </w:t>
            </w:r>
            <w:proofErr w:type="gramStart"/>
            <w:r>
              <w:t>JULI</w:t>
            </w:r>
            <w:proofErr w:type="gramEnd"/>
            <w:r>
              <w:t xml:space="preserve"> </w:t>
            </w:r>
            <w:r w:rsidR="00DC2FD3">
              <w:t>2010</w:t>
            </w:r>
          </w:p>
        </w:tc>
      </w:tr>
      <w:tr w:rsidR="0081007E" w:rsidRPr="0001717D" w:rsidTr="00577506">
        <w:tc>
          <w:tcPr>
            <w:tcW w:w="8233" w:type="dxa"/>
            <w:gridSpan w:val="4"/>
          </w:tcPr>
          <w:p w:rsidR="0081007E" w:rsidRPr="0081007E" w:rsidRDefault="0081007E" w:rsidP="0048616A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DC2FD3">
              <w:rPr>
                <w:rFonts w:ascii="Arial" w:hAnsi="Arial"/>
              </w:rPr>
              <w:t>Arkitekt</w:t>
            </w:r>
            <w:r w:rsidR="00084335">
              <w:rPr>
                <w:rFonts w:ascii="Arial" w:hAnsi="Arial"/>
              </w:rPr>
              <w:t>,</w:t>
            </w:r>
            <w:r w:rsidR="00DC2FD3">
              <w:rPr>
                <w:rFonts w:ascii="Arial" w:hAnsi="Arial"/>
              </w:rPr>
              <w:t xml:space="preserve"> utvecklare</w:t>
            </w:r>
          </w:p>
          <w:p w:rsidR="0081007E" w:rsidRPr="0081007E" w:rsidRDefault="0081007E" w:rsidP="0048616A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084335">
              <w:rPr>
                <w:rFonts w:ascii="Arial" w:hAnsi="Arial"/>
              </w:rPr>
              <w:t>Utveckla marknadsavdelningens</w:t>
            </w:r>
            <w:r w:rsidR="00DC2FD3">
              <w:rPr>
                <w:rFonts w:ascii="Arial" w:hAnsi="Arial"/>
              </w:rPr>
              <w:t xml:space="preserve"> BI system</w:t>
            </w:r>
            <w:r w:rsidR="00F56201" w:rsidRPr="00F56201">
              <w:t>.</w:t>
            </w:r>
          </w:p>
          <w:p w:rsidR="0081007E" w:rsidRPr="0081007E" w:rsidRDefault="0081007E" w:rsidP="00084335">
            <w:pPr>
              <w:pStyle w:val="Standard"/>
            </w:pPr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DC2FD3">
              <w:rPr>
                <w:rFonts w:cs="Arial"/>
                <w:color w:val="000000"/>
                <w:szCs w:val="16"/>
              </w:rPr>
              <w:t xml:space="preserve">Till en början så utvecklade jag delar av deras data </w:t>
            </w:r>
            <w:proofErr w:type="spellStart"/>
            <w:r w:rsidR="00DC2FD3">
              <w:rPr>
                <w:rFonts w:cs="Arial"/>
                <w:color w:val="000000"/>
                <w:szCs w:val="16"/>
              </w:rPr>
              <w:t>warehouse</w:t>
            </w:r>
            <w:proofErr w:type="spellEnd"/>
            <w:r w:rsidR="00DC2FD3">
              <w:rPr>
                <w:rFonts w:cs="Arial"/>
                <w:color w:val="000000"/>
                <w:szCs w:val="16"/>
              </w:rPr>
              <w:t>-applikation. Det sista året så designade och implementerade jag en total förändring av databas samt ETL så att AstraZeneca fick en nordisk lösning istället för en nationell lösning</w:t>
            </w:r>
            <w:r w:rsidR="00DC2FD3">
              <w:rPr>
                <w:rFonts w:cs="Arial"/>
                <w:color w:val="000000"/>
                <w:sz w:val="20"/>
                <w:szCs w:val="20"/>
              </w:rPr>
              <w:t>.</w:t>
            </w:r>
            <w:r w:rsidR="00084335">
              <w:rPr>
                <w:rFonts w:cs="Arial"/>
                <w:color w:val="000000"/>
                <w:szCs w:val="16"/>
              </w:rPr>
              <w:t xml:space="preserve"> Databasen bestod av AZ:s alla läkemedel och läkemedlens försäljning i de nordiska länderna.</w:t>
            </w:r>
          </w:p>
          <w:p w:rsidR="0081007E" w:rsidRPr="00BE6B9C" w:rsidRDefault="0081007E" w:rsidP="0048616A">
            <w:pPr>
              <w:rPr>
                <w:lang w:val="en-GB"/>
              </w:rPr>
            </w:pPr>
            <w:r w:rsidRPr="00BE6B9C">
              <w:rPr>
                <w:rStyle w:val="BOLDVERSAL"/>
                <w:lang w:val="en-GB"/>
              </w:rPr>
              <w:t>TEKNIK/METOD</w:t>
            </w:r>
            <w:r w:rsidRPr="00BE6B9C">
              <w:rPr>
                <w:lang w:val="en-GB"/>
              </w:rPr>
              <w:t xml:space="preserve"> </w:t>
            </w:r>
            <w:r w:rsidR="00DC2FD3" w:rsidRPr="00DC2FD3">
              <w:rPr>
                <w:lang w:val="en-GB"/>
              </w:rPr>
              <w:t xml:space="preserve">IBM </w:t>
            </w:r>
            <w:proofErr w:type="spellStart"/>
            <w:r w:rsidR="00DC2FD3" w:rsidRPr="00DC2FD3">
              <w:rPr>
                <w:lang w:val="en-GB"/>
              </w:rPr>
              <w:t>Cognos</w:t>
            </w:r>
            <w:proofErr w:type="spellEnd"/>
            <w:r w:rsidR="00DC2FD3" w:rsidRPr="00DC2FD3">
              <w:rPr>
                <w:lang w:val="en-GB"/>
              </w:rPr>
              <w:t xml:space="preserve">, Oracle </w:t>
            </w:r>
            <w:proofErr w:type="spellStart"/>
            <w:r w:rsidR="00DC2FD3" w:rsidRPr="00DC2FD3">
              <w:rPr>
                <w:lang w:val="en-GB"/>
              </w:rPr>
              <w:t>JDeveloper</w:t>
            </w:r>
            <w:proofErr w:type="spellEnd"/>
            <w:r w:rsidR="00DC2FD3" w:rsidRPr="00DC2FD3">
              <w:rPr>
                <w:lang w:val="en-GB"/>
              </w:rPr>
              <w:t>, Power Designer, Oracle Database 10g, TOAD, PL/SQL, C#, Unix script</w:t>
            </w:r>
          </w:p>
        </w:tc>
      </w:tr>
      <w:tr w:rsidR="00BE6B9C" w:rsidRPr="0081007E" w:rsidTr="00BD5B22">
        <w:tc>
          <w:tcPr>
            <w:tcW w:w="4116" w:type="dxa"/>
            <w:gridSpan w:val="2"/>
          </w:tcPr>
          <w:p w:rsidR="00BE6B9C" w:rsidRPr="0081007E" w:rsidRDefault="00DC2FD3" w:rsidP="00BD5B22">
            <w:pPr>
              <w:pStyle w:val="Rubrik2"/>
              <w:outlineLvl w:val="1"/>
            </w:pPr>
            <w:r>
              <w:t>APOTEKET AB</w:t>
            </w:r>
          </w:p>
        </w:tc>
        <w:tc>
          <w:tcPr>
            <w:tcW w:w="4117" w:type="dxa"/>
            <w:gridSpan w:val="2"/>
          </w:tcPr>
          <w:p w:rsidR="00BE6B9C" w:rsidRPr="00BE6B9C" w:rsidRDefault="0001717D" w:rsidP="00DC2FD3">
            <w:pPr>
              <w:pStyle w:val="Rubrik2"/>
              <w:jc w:val="right"/>
              <w:outlineLvl w:val="1"/>
            </w:pPr>
            <w:r>
              <w:t xml:space="preserve">Feb </w:t>
            </w:r>
            <w:r w:rsidR="00DC2FD3">
              <w:t xml:space="preserve">2006 </w:t>
            </w:r>
            <w:r>
              <w:t>–</w:t>
            </w:r>
            <w:r w:rsidR="00DC2FD3">
              <w:t xml:space="preserve"> </w:t>
            </w:r>
            <w:r>
              <w:t xml:space="preserve">JAN </w:t>
            </w:r>
            <w:r w:rsidR="00DC2FD3">
              <w:t>2008</w:t>
            </w:r>
          </w:p>
        </w:tc>
      </w:tr>
      <w:tr w:rsidR="00BE6B9C" w:rsidRPr="0001717D" w:rsidTr="00BD5B22">
        <w:tc>
          <w:tcPr>
            <w:tcW w:w="8233" w:type="dxa"/>
            <w:gridSpan w:val="4"/>
          </w:tcPr>
          <w:p w:rsidR="00BE6B9C" w:rsidRPr="0081007E" w:rsidRDefault="00BE6B9C" w:rsidP="00BD5B22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DC2FD3">
              <w:rPr>
                <w:rFonts w:ascii="Arial" w:hAnsi="Arial"/>
              </w:rPr>
              <w:t>Arkitekt</w:t>
            </w:r>
            <w:r w:rsidR="00084335">
              <w:rPr>
                <w:rFonts w:ascii="Arial" w:hAnsi="Arial"/>
              </w:rPr>
              <w:t>,</w:t>
            </w:r>
            <w:r w:rsidR="00DC2FD3">
              <w:rPr>
                <w:rFonts w:ascii="Arial" w:hAnsi="Arial"/>
              </w:rPr>
              <w:t xml:space="preserve"> utvecklare</w:t>
            </w:r>
          </w:p>
          <w:p w:rsidR="00BE6B9C" w:rsidRPr="0081007E" w:rsidRDefault="00BE6B9C" w:rsidP="00BD5B22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DC2FD3">
              <w:rPr>
                <w:rFonts w:ascii="Arial" w:hAnsi="Arial"/>
              </w:rPr>
              <w:t>Arkitektur &amp; Systemdesign, Systemutveckling</w:t>
            </w:r>
          </w:p>
          <w:p w:rsidR="00DC2FD3" w:rsidRDefault="00BE6B9C" w:rsidP="00DC2FD3">
            <w:r w:rsidRPr="0081007E">
              <w:rPr>
                <w:rStyle w:val="BOLDVERSAL"/>
              </w:rPr>
              <w:t xml:space="preserve">UPPDRAG </w:t>
            </w:r>
            <w:r w:rsidR="00DC2FD3">
              <w:t>Skapa en ny funktionalitet i de olika Oracle-databaser som Apoteket har, t.ex. artikelregistret, reklamationer och mod</w:t>
            </w:r>
          </w:p>
          <w:p w:rsidR="00DC2FD3" w:rsidRDefault="00DC2FD3" w:rsidP="00DC2FD3">
            <w:r>
              <w:t>Var ansvarig för att utveckla läkemedelsbrev, apotek-shoparnas nya hyllkantsetiketter samt aktiv substans hos varor åt läkemedelsverket.</w:t>
            </w:r>
          </w:p>
          <w:p w:rsidR="00BE6B9C" w:rsidRPr="0081007E" w:rsidRDefault="00DC2FD3" w:rsidP="00DC2FD3">
            <w:r>
              <w:t>Jobbade för en stabilisering av Apotekets kundklubbar, en jämförelse mellan fyra sammanhängande systems kundklubbsdata och utvecklandet av rapporter vid avvikelser mellan dessa system.</w:t>
            </w:r>
            <w:r w:rsidR="00084335">
              <w:t xml:space="preserve"> Man kan säga att fyra databasers indata blev till en masterdatabas.</w:t>
            </w:r>
          </w:p>
          <w:p w:rsidR="00BE6B9C" w:rsidRPr="00DC2FD3" w:rsidRDefault="00BE6B9C" w:rsidP="00BD5B22">
            <w:pPr>
              <w:rPr>
                <w:lang w:val="en-US"/>
              </w:rPr>
            </w:pPr>
            <w:r w:rsidRPr="00DC2FD3">
              <w:rPr>
                <w:rStyle w:val="BOLDVERSAL"/>
                <w:lang w:val="en-US"/>
              </w:rPr>
              <w:t>TEKNIK/METOD</w:t>
            </w:r>
            <w:r w:rsidRPr="00DC2FD3">
              <w:rPr>
                <w:lang w:val="en-US"/>
              </w:rPr>
              <w:t xml:space="preserve"> </w:t>
            </w:r>
            <w:r w:rsidR="00DC2FD3" w:rsidRPr="00DC2FD3">
              <w:rPr>
                <w:lang w:val="en-US"/>
              </w:rPr>
              <w:t>Oracle Database 10g, TOAD, Visual Basic for Applications, PL/SQL, Oracle Database 8, 10 Unix script</w:t>
            </w:r>
          </w:p>
        </w:tc>
      </w:tr>
      <w:tr w:rsidR="00BE6B9C" w:rsidRPr="0081007E" w:rsidTr="00BD5B22">
        <w:tc>
          <w:tcPr>
            <w:tcW w:w="4116" w:type="dxa"/>
            <w:gridSpan w:val="2"/>
          </w:tcPr>
          <w:p w:rsidR="00BE6B9C" w:rsidRPr="0081007E" w:rsidRDefault="00DC2FD3" w:rsidP="00BD5B22">
            <w:pPr>
              <w:pStyle w:val="Rubrik2"/>
              <w:outlineLvl w:val="1"/>
            </w:pPr>
            <w:r>
              <w:lastRenderedPageBreak/>
              <w:t>ericsson</w:t>
            </w:r>
          </w:p>
        </w:tc>
        <w:tc>
          <w:tcPr>
            <w:tcW w:w="4117" w:type="dxa"/>
            <w:gridSpan w:val="2"/>
          </w:tcPr>
          <w:p w:rsidR="00BE6B9C" w:rsidRPr="00BE6B9C" w:rsidRDefault="0001717D" w:rsidP="00DC2FD3">
            <w:pPr>
              <w:pStyle w:val="Rubrik2"/>
              <w:jc w:val="right"/>
              <w:outlineLvl w:val="1"/>
            </w:pPr>
            <w:r>
              <w:t xml:space="preserve">sep </w:t>
            </w:r>
            <w:r w:rsidR="00DC2FD3">
              <w:t xml:space="preserve">1999 </w:t>
            </w:r>
            <w:r>
              <w:t>–</w:t>
            </w:r>
            <w:r w:rsidR="00DC2FD3">
              <w:t xml:space="preserve"> </w:t>
            </w:r>
            <w:r>
              <w:t xml:space="preserve">JAN </w:t>
            </w:r>
            <w:r w:rsidR="00DC2FD3">
              <w:t>2006</w:t>
            </w:r>
          </w:p>
        </w:tc>
      </w:tr>
      <w:tr w:rsidR="00BE6B9C" w:rsidRPr="00DC2FD3" w:rsidTr="00BD5B22">
        <w:tc>
          <w:tcPr>
            <w:tcW w:w="8233" w:type="dxa"/>
            <w:gridSpan w:val="4"/>
          </w:tcPr>
          <w:p w:rsidR="00BE6B9C" w:rsidRPr="0081007E" w:rsidRDefault="00BE6B9C" w:rsidP="00BD5B22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01717D">
              <w:t>Utvecklare</w:t>
            </w:r>
          </w:p>
          <w:p w:rsidR="00BE6B9C" w:rsidRPr="0081007E" w:rsidRDefault="00BE6B9C" w:rsidP="00BD5B22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Pr="00BE6B9C">
              <w:t>Systemutveckling.</w:t>
            </w:r>
          </w:p>
          <w:p w:rsidR="00DC2FD3" w:rsidRDefault="00BE6B9C" w:rsidP="00DC2FD3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DC2FD3">
              <w:t xml:space="preserve">Under första året så jobbade jag med att utveckla DTH </w:t>
            </w:r>
            <w:proofErr w:type="spellStart"/>
            <w:r w:rsidR="00DC2FD3">
              <w:t>tool</w:t>
            </w:r>
            <w:proofErr w:type="spellEnd"/>
            <w:r w:rsidR="00DC2FD3">
              <w:t xml:space="preserve"> - verktyg för konfigurering av mjukvaran i växlar.</w:t>
            </w:r>
          </w:p>
          <w:p w:rsidR="00BE6B9C" w:rsidRPr="0081007E" w:rsidRDefault="00DC2FD3" w:rsidP="00DC2FD3">
            <w:r>
              <w:t>Kom sedan att jobba med att utveckla PPT/SE ett verktyg för att konfigurera</w:t>
            </w:r>
            <w:r w:rsidR="0001717D">
              <w:t xml:space="preserve"> hårdvaran i</w:t>
            </w:r>
            <w:r>
              <w:t xml:space="preserve"> Ericssons växlar. Systemet utvecklades för att möta behovet av snabbare handläggning av installationer och revisoner av såväl fast som mobil telefoni. Systemet användes över hela världen</w:t>
            </w:r>
            <w:r w:rsidR="00BE6B9C" w:rsidRPr="00BE6B9C">
              <w:t>.</w:t>
            </w:r>
          </w:p>
          <w:p w:rsidR="00BE6B9C" w:rsidRPr="00084335" w:rsidRDefault="00BE6B9C" w:rsidP="00BD5B22">
            <w:r w:rsidRPr="00084335">
              <w:rPr>
                <w:rStyle w:val="BOLDVERSAL"/>
              </w:rPr>
              <w:t>TEKNIK/METOD</w:t>
            </w:r>
            <w:r w:rsidRPr="00084335">
              <w:t xml:space="preserve"> </w:t>
            </w:r>
            <w:proofErr w:type="spellStart"/>
            <w:r w:rsidR="00DC2FD3" w:rsidRPr="00084335">
              <w:t>Wise</w:t>
            </w:r>
            <w:proofErr w:type="spellEnd"/>
            <w:r w:rsidR="00DC2FD3" w:rsidRPr="00084335">
              <w:t xml:space="preserve"> Installation System, ODBC, Visual Basic, PL/SQL, Oracle </w:t>
            </w:r>
            <w:proofErr w:type="spellStart"/>
            <w:r w:rsidR="00DC2FD3" w:rsidRPr="00084335">
              <w:t>Database</w:t>
            </w:r>
            <w:proofErr w:type="spellEnd"/>
            <w:r w:rsidR="00DC2FD3" w:rsidRPr="00084335">
              <w:t xml:space="preserve"> 8i, Visual Basic for </w:t>
            </w:r>
            <w:proofErr w:type="spellStart"/>
            <w:r w:rsidR="00DC2FD3" w:rsidRPr="00084335">
              <w:t>Applications</w:t>
            </w:r>
            <w:proofErr w:type="spellEnd"/>
            <w:r w:rsidR="00DC2FD3" w:rsidRPr="00084335">
              <w:t xml:space="preserve">, ADO (ActiveX Data </w:t>
            </w:r>
            <w:proofErr w:type="spellStart"/>
            <w:r w:rsidR="00DC2FD3" w:rsidRPr="00084335">
              <w:t>Objects</w:t>
            </w:r>
            <w:proofErr w:type="spellEnd"/>
            <w:r w:rsidR="00DC2FD3" w:rsidRPr="00084335">
              <w:t>)</w:t>
            </w:r>
          </w:p>
        </w:tc>
      </w:tr>
      <w:tr w:rsidR="00BE6B9C" w:rsidRPr="0081007E" w:rsidTr="00BD5B22">
        <w:tc>
          <w:tcPr>
            <w:tcW w:w="4116" w:type="dxa"/>
            <w:gridSpan w:val="2"/>
          </w:tcPr>
          <w:p w:rsidR="00BE6B9C" w:rsidRPr="0081007E" w:rsidRDefault="00DC2FD3" w:rsidP="00DD78DC">
            <w:pPr>
              <w:pStyle w:val="Rubrik2"/>
              <w:outlineLvl w:val="1"/>
            </w:pPr>
            <w:r w:rsidRPr="00DC2FD3">
              <w:t>ABB ENERGY INFORMATION SYSTEM</w:t>
            </w:r>
          </w:p>
        </w:tc>
        <w:tc>
          <w:tcPr>
            <w:tcW w:w="4117" w:type="dxa"/>
            <w:gridSpan w:val="2"/>
          </w:tcPr>
          <w:p w:rsidR="00356D9A" w:rsidRPr="00356D9A" w:rsidRDefault="0001717D" w:rsidP="0001717D">
            <w:pPr>
              <w:pStyle w:val="Rubrik2"/>
              <w:jc w:val="right"/>
              <w:outlineLvl w:val="1"/>
            </w:pPr>
            <w:r>
              <w:t xml:space="preserve">SEP </w:t>
            </w:r>
            <w:r w:rsidR="00DC2FD3">
              <w:t xml:space="preserve">1988 </w:t>
            </w:r>
            <w:r>
              <w:t>–</w:t>
            </w:r>
            <w:r w:rsidR="00DC2FD3">
              <w:t xml:space="preserve"> </w:t>
            </w:r>
            <w:r>
              <w:t xml:space="preserve">AUG </w:t>
            </w:r>
            <w:r w:rsidR="00DC2FD3">
              <w:t>1999</w:t>
            </w:r>
          </w:p>
        </w:tc>
      </w:tr>
      <w:tr w:rsidR="00BE6B9C" w:rsidRPr="0081007E" w:rsidTr="00BD5B22">
        <w:tc>
          <w:tcPr>
            <w:tcW w:w="8233" w:type="dxa"/>
            <w:gridSpan w:val="4"/>
          </w:tcPr>
          <w:p w:rsidR="00BE6B9C" w:rsidRPr="0081007E" w:rsidRDefault="00BE6B9C" w:rsidP="00BD5B22">
            <w:r w:rsidRPr="0081007E">
              <w:rPr>
                <w:rStyle w:val="BOLDVERSAL"/>
              </w:rPr>
              <w:t>ROLL</w:t>
            </w:r>
            <w:r w:rsidRPr="0081007E">
              <w:t xml:space="preserve"> </w:t>
            </w:r>
            <w:r w:rsidR="00DC2FD3">
              <w:rPr>
                <w:rFonts w:ascii="Arial" w:hAnsi="Arial"/>
              </w:rPr>
              <w:t>Leveransansvarig</w:t>
            </w:r>
          </w:p>
          <w:p w:rsidR="00BE6B9C" w:rsidRPr="0081007E" w:rsidRDefault="00BE6B9C" w:rsidP="00BD5B22">
            <w:r w:rsidRPr="0081007E">
              <w:rPr>
                <w:rStyle w:val="BOLDVERSAL"/>
              </w:rPr>
              <w:t>ARBETSUPPGIFTER</w:t>
            </w:r>
            <w:r w:rsidRPr="0081007E">
              <w:t xml:space="preserve"> </w:t>
            </w:r>
            <w:r w:rsidR="00DC2FD3">
              <w:rPr>
                <w:rFonts w:ascii="Arial" w:hAnsi="Arial"/>
              </w:rPr>
              <w:t>Arbetsledning, hålla koll på leveranser</w:t>
            </w:r>
          </w:p>
          <w:p w:rsidR="00DC2FD3" w:rsidRDefault="00BE6B9C" w:rsidP="00DC2FD3">
            <w:proofErr w:type="gramStart"/>
            <w:r w:rsidRPr="0081007E">
              <w:rPr>
                <w:rStyle w:val="BOLDVERSAL"/>
              </w:rPr>
              <w:t>UPPDRAG</w:t>
            </w:r>
            <w:proofErr w:type="gramEnd"/>
            <w:r w:rsidRPr="0081007E">
              <w:rPr>
                <w:rStyle w:val="BOLDVERSAL"/>
              </w:rPr>
              <w:t xml:space="preserve"> </w:t>
            </w:r>
            <w:r w:rsidR="00DC2FD3">
              <w:t>Fakturasystem för elmarknaden. Det används av bl. a. Fortum.</w:t>
            </w:r>
          </w:p>
          <w:p w:rsidR="00BE6B9C" w:rsidRPr="0081007E" w:rsidRDefault="00DC2FD3" w:rsidP="00084335">
            <w:pPr>
              <w:pStyle w:val="Standard"/>
            </w:pPr>
            <w:r>
              <w:t>Jag ansvarade för den levererade produkten och återrapportering av felstatus till kund. Var arbetsledare för tre medarbetare. Jag byggde upp rutiner samt skötte de dagliga kontakterna med kund.</w:t>
            </w:r>
            <w:r w:rsidR="00084335">
              <w:t xml:space="preserve"> Detta innebar många resor runt Sverige.</w:t>
            </w:r>
          </w:p>
          <w:p w:rsidR="00BE6B9C" w:rsidRPr="0081007E" w:rsidRDefault="00BE6B9C" w:rsidP="00BD5B22">
            <w:r w:rsidRPr="0081007E">
              <w:rPr>
                <w:rStyle w:val="BOLDVERSAL"/>
              </w:rPr>
              <w:t>TEKNIK/METOD</w:t>
            </w:r>
            <w:r w:rsidRPr="0081007E">
              <w:t xml:space="preserve"> </w:t>
            </w:r>
            <w:r w:rsidR="00DC2FD3" w:rsidRPr="00DC2FD3">
              <w:t xml:space="preserve">Oracle </w:t>
            </w:r>
            <w:proofErr w:type="spellStart"/>
            <w:r w:rsidR="00DC2FD3" w:rsidRPr="00DC2FD3">
              <w:t>Database</w:t>
            </w:r>
            <w:proofErr w:type="spellEnd"/>
            <w:r w:rsidR="00DC2FD3" w:rsidRPr="00DC2FD3">
              <w:t xml:space="preserve"> 7, PL/SQL, </w:t>
            </w:r>
            <w:proofErr w:type="spellStart"/>
            <w:r w:rsidR="00DC2FD3" w:rsidRPr="00DC2FD3">
              <w:t>Centura</w:t>
            </w:r>
            <w:proofErr w:type="spellEnd"/>
          </w:p>
        </w:tc>
      </w:tr>
    </w:tbl>
    <w:p w:rsidR="00214284" w:rsidRPr="0048616A" w:rsidRDefault="00214284" w:rsidP="0048616A"/>
    <w:sectPr w:rsidR="00214284" w:rsidRPr="0048616A" w:rsidSect="00E32346">
      <w:headerReference w:type="default" r:id="rId11"/>
      <w:footerReference w:type="default" r:id="rId12"/>
      <w:footerReference w:type="first" r:id="rId13"/>
      <w:pgSz w:w="11906" w:h="16838" w:code="9"/>
      <w:pgMar w:top="2265" w:right="1700" w:bottom="1560" w:left="1973" w:header="709" w:footer="65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403" w:rsidRDefault="002C4403" w:rsidP="00963DD5">
      <w:r>
        <w:separator/>
      </w:r>
    </w:p>
  </w:endnote>
  <w:endnote w:type="continuationSeparator" w:id="0">
    <w:p w:rsidR="002C4403" w:rsidRDefault="002C4403" w:rsidP="00963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Rotis SansSerif Std ExtraBol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429" w:tblpY="15338"/>
      <w:tblW w:w="4014" w:type="dxa"/>
      <w:tblLayout w:type="fixed"/>
      <w:tblLook w:val="04A0" w:firstRow="1" w:lastRow="0" w:firstColumn="1" w:lastColumn="0" w:noHBand="0" w:noVBand="1"/>
    </w:tblPr>
    <w:tblGrid>
      <w:gridCol w:w="4014"/>
    </w:tblGrid>
    <w:tr w:rsidR="0081007E" w:rsidTr="00476519">
      <w:trPr>
        <w:trHeight w:val="833"/>
      </w:trPr>
      <w:tc>
        <w:tcPr>
          <w:tcW w:w="4014" w:type="dxa"/>
          <w:vAlign w:val="bottom"/>
        </w:tcPr>
        <w:p w:rsidR="0081007E" w:rsidRPr="009405C4" w:rsidRDefault="0081007E" w:rsidP="00476519">
          <w:pPr>
            <w:pStyle w:val="Dokumentinfo"/>
            <w:framePr w:hSpace="0" w:wrap="auto" w:vAnchor="margin" w:hAnchor="text" w:xAlign="left" w:yAlign="inline"/>
          </w:pPr>
        </w:p>
      </w:tc>
    </w:tr>
  </w:tbl>
  <w:p w:rsidR="0081007E" w:rsidRPr="009405C4" w:rsidRDefault="0081007E" w:rsidP="005D75EF">
    <w:pPr>
      <w:pStyle w:val="Sidfot"/>
      <w:rPr>
        <w:lang w:val="en-US"/>
      </w:rPr>
    </w:pPr>
    <w:proofErr w:type="spellStart"/>
    <w:r w:rsidRPr="00C4581A">
      <w:t>Knowit</w:t>
    </w:r>
    <w:proofErr w:type="spellEnd"/>
    <w:r w:rsidRPr="00C4581A">
      <w:t xml:space="preserve"> </w:t>
    </w:r>
    <w:r w:rsidRPr="00C4581A">
      <w:sym w:font="Symbol" w:char="F0BD"/>
    </w:r>
    <w:r>
      <w:t xml:space="preserve">sid </w:t>
    </w:r>
    <w:r>
      <w:fldChar w:fldCharType="begin"/>
    </w:r>
    <w:r>
      <w:instrText>PAGE   \* MERGEFORMAT</w:instrText>
    </w:r>
    <w:r>
      <w:fldChar w:fldCharType="separate"/>
    </w:r>
    <w:r w:rsidR="0001717D"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01717D">
        <w:rPr>
          <w:noProof/>
        </w:rPr>
        <w:t>5</w:t>
      </w:r>
    </w:fldSimple>
    <w:r>
      <w:t xml:space="preserve">)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7E" w:rsidRPr="00C4581A" w:rsidRDefault="0081007E" w:rsidP="00963DD5">
    <w:pPr>
      <w:pStyle w:val="Sidfot"/>
      <w:rPr>
        <w:lang w:val="en-US"/>
      </w:rPr>
    </w:pPr>
    <w:proofErr w:type="spellStart"/>
    <w:r w:rsidRPr="00C4581A">
      <w:t>Knowit</w:t>
    </w:r>
    <w:proofErr w:type="spellEnd"/>
    <w:r w:rsidRPr="00C4581A">
      <w:t xml:space="preserve"> </w:t>
    </w:r>
    <w:r w:rsidRPr="00C4581A">
      <w:sym w:font="Symbol" w:char="F0BD"/>
    </w:r>
    <w:r w:rsidRPr="00C4581A">
      <w:t xml:space="preserve"> Box 3383 </w:t>
    </w:r>
    <w:r w:rsidRPr="00C4581A">
      <w:sym w:font="Symbol" w:char="F0BD"/>
    </w:r>
    <w:r>
      <w:t xml:space="preserve"> SE-103 68 Stockholm </w:t>
    </w:r>
    <w:r w:rsidRPr="00C4581A">
      <w:sym w:font="Symbol" w:char="F0BD"/>
    </w:r>
    <w:r>
      <w:t xml:space="preserve"> Sweden </w:t>
    </w:r>
    <w:r w:rsidRPr="00C4581A">
      <w:sym w:font="Symbol" w:char="F0BD"/>
    </w:r>
    <w:r>
      <w:t xml:space="preserve"> sid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fldSimple w:instr=" NUMPAGES  \* Arabic  \* MERGEFORMAT ">
      <w:r w:rsidR="00F56201">
        <w:rPr>
          <w:noProof/>
        </w:rPr>
        <w:t>1</w:t>
      </w:r>
    </w:fldSimple>
    <w:r>
      <w:t xml:space="preserve">)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403" w:rsidRDefault="002C4403" w:rsidP="00963DD5">
      <w:r>
        <w:separator/>
      </w:r>
    </w:p>
  </w:footnote>
  <w:footnote w:type="continuationSeparator" w:id="0">
    <w:p w:rsidR="002C4403" w:rsidRDefault="002C4403" w:rsidP="00963D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007E" w:rsidRDefault="0081007E" w:rsidP="00963DD5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62336" behindDoc="1" locked="1" layoutInCell="1" allowOverlap="1" wp14:anchorId="533ECAFC" wp14:editId="2AFE0036">
          <wp:simplePos x="0" y="0"/>
          <wp:positionH relativeFrom="page">
            <wp:posOffset>6618605</wp:posOffset>
          </wp:positionH>
          <wp:positionV relativeFrom="page">
            <wp:posOffset>342900</wp:posOffset>
          </wp:positionV>
          <wp:extent cx="586740" cy="525145"/>
          <wp:effectExtent l="0" t="0" r="3810" b="8255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gosymbo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6740" cy="5251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150F7EE"/>
    <w:lvl w:ilvl="0">
      <w:start w:val="1"/>
      <w:numFmt w:val="bullet"/>
      <w:pStyle w:val="Punktfaktat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0D4D1D"/>
    <w:multiLevelType w:val="hybridMultilevel"/>
    <w:tmpl w:val="033C597C"/>
    <w:lvl w:ilvl="0" w:tplc="3CEED56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F069B"/>
    <w:multiLevelType w:val="multilevel"/>
    <w:tmpl w:val="9F400A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864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F701401"/>
    <w:multiLevelType w:val="hybridMultilevel"/>
    <w:tmpl w:val="15B2BAE6"/>
    <w:lvl w:ilvl="0" w:tplc="A18AA91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87622"/>
    <w:multiLevelType w:val="hybridMultilevel"/>
    <w:tmpl w:val="0FC41792"/>
    <w:lvl w:ilvl="0" w:tplc="8D2EC98A">
      <w:start w:val="1"/>
      <w:numFmt w:val="decimal"/>
      <w:pStyle w:val="Numreradlista"/>
      <w:lvlText w:val="%1."/>
      <w:lvlJc w:val="left"/>
      <w:pPr>
        <w:ind w:left="1665" w:hanging="1305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81CC3"/>
    <w:multiLevelType w:val="hybridMultilevel"/>
    <w:tmpl w:val="299CB656"/>
    <w:lvl w:ilvl="0" w:tplc="0696FCF6">
      <w:start w:val="1"/>
      <w:numFmt w:val="bullet"/>
      <w:pStyle w:val="Punktfakta"/>
      <w:lvlText w:val=""/>
      <w:lvlJc w:val="left"/>
      <w:pPr>
        <w:tabs>
          <w:tab w:val="num" w:pos="232"/>
        </w:tabs>
        <w:ind w:left="232" w:hanging="232"/>
      </w:pPr>
      <w:rPr>
        <w:rFonts w:ascii="Symbol" w:hAnsi="Symbol" w:hint="default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2C"/>
    <w:rsid w:val="00014793"/>
    <w:rsid w:val="0001717D"/>
    <w:rsid w:val="00063F49"/>
    <w:rsid w:val="00076988"/>
    <w:rsid w:val="00084335"/>
    <w:rsid w:val="000A0FCF"/>
    <w:rsid w:val="000C5861"/>
    <w:rsid w:val="000E794F"/>
    <w:rsid w:val="00170C8B"/>
    <w:rsid w:val="001A4624"/>
    <w:rsid w:val="001B4AE8"/>
    <w:rsid w:val="001C0E5E"/>
    <w:rsid w:val="001C7C62"/>
    <w:rsid w:val="00200623"/>
    <w:rsid w:val="00203AAB"/>
    <w:rsid w:val="00204EB8"/>
    <w:rsid w:val="00212933"/>
    <w:rsid w:val="0021376C"/>
    <w:rsid w:val="00214284"/>
    <w:rsid w:val="00233C8C"/>
    <w:rsid w:val="00237DEC"/>
    <w:rsid w:val="002A3FD8"/>
    <w:rsid w:val="002C19F8"/>
    <w:rsid w:val="002C4403"/>
    <w:rsid w:val="003403FA"/>
    <w:rsid w:val="00356D9A"/>
    <w:rsid w:val="00383E6F"/>
    <w:rsid w:val="003C75E5"/>
    <w:rsid w:val="003D58F8"/>
    <w:rsid w:val="00417A77"/>
    <w:rsid w:val="00422E2C"/>
    <w:rsid w:val="0046000D"/>
    <w:rsid w:val="00476519"/>
    <w:rsid w:val="0048616A"/>
    <w:rsid w:val="004A0009"/>
    <w:rsid w:val="004C256C"/>
    <w:rsid w:val="004E438E"/>
    <w:rsid w:val="00574EBA"/>
    <w:rsid w:val="00577506"/>
    <w:rsid w:val="005845A3"/>
    <w:rsid w:val="005B0220"/>
    <w:rsid w:val="005C5FD4"/>
    <w:rsid w:val="005D75EF"/>
    <w:rsid w:val="00681EBB"/>
    <w:rsid w:val="006A3B88"/>
    <w:rsid w:val="006D379E"/>
    <w:rsid w:val="006D5E5F"/>
    <w:rsid w:val="007029F9"/>
    <w:rsid w:val="00740A3F"/>
    <w:rsid w:val="00756B58"/>
    <w:rsid w:val="00781627"/>
    <w:rsid w:val="0081007E"/>
    <w:rsid w:val="0081720A"/>
    <w:rsid w:val="00881860"/>
    <w:rsid w:val="0088754C"/>
    <w:rsid w:val="009061AE"/>
    <w:rsid w:val="00921695"/>
    <w:rsid w:val="009405C4"/>
    <w:rsid w:val="009434E7"/>
    <w:rsid w:val="00956CEF"/>
    <w:rsid w:val="009603B0"/>
    <w:rsid w:val="00963DD5"/>
    <w:rsid w:val="00971CB1"/>
    <w:rsid w:val="0098197B"/>
    <w:rsid w:val="009B501E"/>
    <w:rsid w:val="009D2488"/>
    <w:rsid w:val="009D5571"/>
    <w:rsid w:val="009E22FA"/>
    <w:rsid w:val="00A55FD6"/>
    <w:rsid w:val="00A63792"/>
    <w:rsid w:val="00A702B7"/>
    <w:rsid w:val="00A77731"/>
    <w:rsid w:val="00AB589A"/>
    <w:rsid w:val="00AE1285"/>
    <w:rsid w:val="00AE45D8"/>
    <w:rsid w:val="00B06651"/>
    <w:rsid w:val="00B77B71"/>
    <w:rsid w:val="00B81DAA"/>
    <w:rsid w:val="00BE6B9C"/>
    <w:rsid w:val="00C04435"/>
    <w:rsid w:val="00C4581A"/>
    <w:rsid w:val="00C4754A"/>
    <w:rsid w:val="00C97CF3"/>
    <w:rsid w:val="00CC2B26"/>
    <w:rsid w:val="00CD208B"/>
    <w:rsid w:val="00CF3851"/>
    <w:rsid w:val="00D03CED"/>
    <w:rsid w:val="00D163E8"/>
    <w:rsid w:val="00D16B30"/>
    <w:rsid w:val="00DC10BE"/>
    <w:rsid w:val="00DC2FD3"/>
    <w:rsid w:val="00DD78DC"/>
    <w:rsid w:val="00DE712A"/>
    <w:rsid w:val="00E04983"/>
    <w:rsid w:val="00E126F7"/>
    <w:rsid w:val="00E16933"/>
    <w:rsid w:val="00E26057"/>
    <w:rsid w:val="00E32346"/>
    <w:rsid w:val="00E448C4"/>
    <w:rsid w:val="00E65325"/>
    <w:rsid w:val="00E72A42"/>
    <w:rsid w:val="00E76C2D"/>
    <w:rsid w:val="00EA63DB"/>
    <w:rsid w:val="00EB7C31"/>
    <w:rsid w:val="00F23009"/>
    <w:rsid w:val="00F23AB3"/>
    <w:rsid w:val="00F56201"/>
    <w:rsid w:val="00F66C52"/>
    <w:rsid w:val="00F752B1"/>
    <w:rsid w:val="00F96033"/>
    <w:rsid w:val="00FC7780"/>
    <w:rsid w:val="00FD24C5"/>
    <w:rsid w:val="00FE3092"/>
    <w:rsid w:val="00FF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39B089A0-4792-492B-B8D0-DEFDAFD2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sv-S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/>
    <w:lsdException w:name="List Number" w:uiPriority="4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007E"/>
    <w:pPr>
      <w:tabs>
        <w:tab w:val="left" w:pos="3668"/>
      </w:tabs>
      <w:spacing w:after="80" w:line="240" w:lineRule="atLeast"/>
    </w:pPr>
    <w:rPr>
      <w:rFonts w:asciiTheme="minorHAnsi" w:hAnsiTheme="minorHAnsi"/>
      <w:sz w:val="16"/>
    </w:rPr>
  </w:style>
  <w:style w:type="paragraph" w:styleId="Rubrik1">
    <w:name w:val="heading 1"/>
    <w:basedOn w:val="Normal"/>
    <w:next w:val="Normal"/>
    <w:link w:val="Rubrik1Char"/>
    <w:uiPriority w:val="2"/>
    <w:qFormat/>
    <w:rsid w:val="00F96033"/>
    <w:pPr>
      <w:keepNext/>
      <w:keepLines/>
      <w:pBdr>
        <w:top w:val="dotted" w:sz="12" w:space="4" w:color="auto"/>
        <w:bottom w:val="dotted" w:sz="12" w:space="5" w:color="auto"/>
      </w:pBdr>
      <w:tabs>
        <w:tab w:val="clear" w:pos="3668"/>
        <w:tab w:val="left" w:pos="392"/>
      </w:tabs>
      <w:spacing w:before="240" w:after="40" w:line="660" w:lineRule="exact"/>
      <w:outlineLvl w:val="0"/>
    </w:pPr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paragraph" w:styleId="Rubrik2">
    <w:name w:val="heading 2"/>
    <w:basedOn w:val="Normal"/>
    <w:next w:val="Normal"/>
    <w:link w:val="Rubrik2Char"/>
    <w:uiPriority w:val="2"/>
    <w:qFormat/>
    <w:rsid w:val="00740A3F"/>
    <w:pPr>
      <w:keepNext/>
      <w:keepLines/>
      <w:tabs>
        <w:tab w:val="clear" w:pos="3668"/>
        <w:tab w:val="right" w:pos="8222"/>
      </w:tabs>
      <w:spacing w:after="40" w:line="216" w:lineRule="exact"/>
      <w:outlineLvl w:val="1"/>
    </w:pPr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paragraph" w:styleId="Rubrik3">
    <w:name w:val="heading 3"/>
    <w:basedOn w:val="Normal"/>
    <w:next w:val="Normal"/>
    <w:link w:val="Rubrik3Char"/>
    <w:uiPriority w:val="2"/>
    <w:qFormat/>
    <w:rsid w:val="0081007E"/>
    <w:pPr>
      <w:tabs>
        <w:tab w:val="clear" w:pos="3668"/>
      </w:tabs>
      <w:spacing w:after="100" w:line="168" w:lineRule="exact"/>
      <w:outlineLvl w:val="2"/>
    </w:pPr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paragraph" w:styleId="Rubrik4">
    <w:name w:val="heading 4"/>
    <w:basedOn w:val="Normal"/>
    <w:next w:val="Normal"/>
    <w:link w:val="Rubrik4Char"/>
    <w:uiPriority w:val="9"/>
    <w:semiHidden/>
    <w:qFormat/>
    <w:rsid w:val="000E794F"/>
    <w:pPr>
      <w:keepNext/>
      <w:keepLines/>
      <w:numPr>
        <w:ilvl w:val="3"/>
        <w:numId w:val="4"/>
      </w:numPr>
      <w:spacing w:line="240" w:lineRule="exact"/>
      <w:outlineLvl w:val="3"/>
    </w:pPr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paragraph" w:styleId="Rubrik5">
    <w:name w:val="heading 5"/>
    <w:basedOn w:val="Normal"/>
    <w:next w:val="Normal"/>
    <w:link w:val="Rubrik5Char"/>
    <w:uiPriority w:val="9"/>
    <w:semiHidden/>
    <w:qFormat/>
    <w:rsid w:val="000E794F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Rubrik6">
    <w:name w:val="heading 6"/>
    <w:basedOn w:val="Normal"/>
    <w:next w:val="Normal"/>
    <w:link w:val="Rubrik6Char"/>
    <w:uiPriority w:val="9"/>
    <w:semiHidden/>
    <w:qFormat/>
    <w:rsid w:val="000E794F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qFormat/>
    <w:rsid w:val="000E794F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qFormat/>
    <w:rsid w:val="000E794F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qFormat/>
    <w:rsid w:val="000E794F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2"/>
    <w:rsid w:val="00F96033"/>
    <w:rPr>
      <w:rFonts w:ascii="Georgia" w:eastAsiaTheme="majorEastAsia" w:hAnsi="Georgia" w:cstheme="majorBidi"/>
      <w:bCs/>
      <w:color w:val="000000" w:themeColor="text1"/>
      <w:spacing w:val="-4"/>
      <w:sz w:val="64"/>
      <w:szCs w:val="28"/>
    </w:rPr>
  </w:style>
  <w:style w:type="character" w:customStyle="1" w:styleId="Rubrik2Char">
    <w:name w:val="Rubrik 2 Char"/>
    <w:basedOn w:val="Standardstycketeckensnitt"/>
    <w:link w:val="Rubrik2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8"/>
      <w:szCs w:val="26"/>
    </w:rPr>
  </w:style>
  <w:style w:type="character" w:customStyle="1" w:styleId="Rubrik3Char">
    <w:name w:val="Rubrik 3 Char"/>
    <w:basedOn w:val="Standardstycketeckensnitt"/>
    <w:link w:val="Rubrik3"/>
    <w:uiPriority w:val="2"/>
    <w:rsid w:val="00740A3F"/>
    <w:rPr>
      <w:rFonts w:ascii="Arial" w:eastAsiaTheme="majorEastAsia" w:hAnsi="Arial" w:cstheme="majorBidi"/>
      <w:b/>
      <w:bCs/>
      <w:caps/>
      <w:color w:val="000000" w:themeColor="text1"/>
      <w:spacing w:val="4"/>
      <w:sz w:val="14"/>
      <w:szCs w:val="12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0E794F"/>
    <w:rPr>
      <w:rFonts w:asciiTheme="majorHAnsi" w:eastAsiaTheme="majorEastAsia" w:hAnsiTheme="majorHAnsi" w:cstheme="majorBidi"/>
      <w:bCs/>
      <w:i/>
      <w:iCs/>
      <w:color w:val="000000" w:themeColor="text1"/>
      <w:sz w:val="25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0E794F"/>
    <w:rPr>
      <w:rFonts w:asciiTheme="majorHAnsi" w:eastAsiaTheme="majorEastAsia" w:hAnsiTheme="majorHAnsi" w:cstheme="majorBidi"/>
      <w:color w:val="243F60" w:themeColor="accent1" w:themeShade="7F"/>
      <w:sz w:val="16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0E794F"/>
    <w:rPr>
      <w:rFonts w:asciiTheme="majorHAnsi" w:eastAsiaTheme="majorEastAsia" w:hAnsiTheme="majorHAnsi" w:cstheme="majorBidi"/>
      <w:i/>
      <w:iCs/>
      <w:color w:val="243F60" w:themeColor="accent1" w:themeShade="7F"/>
      <w:sz w:val="1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1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0E794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0E794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el">
    <w:name w:val="Normal tabel"/>
    <w:uiPriority w:val="99"/>
    <w:semiHidden/>
    <w:rsid w:val="000E794F"/>
    <w:rPr>
      <w:rFonts w:eastAsia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idhuv">
    <w:name w:val="Sidhuv"/>
    <w:basedOn w:val="Normal"/>
    <w:uiPriority w:val="99"/>
    <w:semiHidden/>
    <w:rsid w:val="000E794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Standardstycketeckensnitt"/>
    <w:uiPriority w:val="99"/>
    <w:semiHidden/>
    <w:rsid w:val="000E794F"/>
    <w:rPr>
      <w:rFonts w:cs="Times New Roman"/>
      <w:sz w:val="20"/>
    </w:rPr>
  </w:style>
  <w:style w:type="paragraph" w:customStyle="1" w:styleId="Normaltindra">
    <w:name w:val="Normalt indra"/>
    <w:basedOn w:val="Normal"/>
    <w:uiPriority w:val="99"/>
    <w:semiHidden/>
    <w:rsid w:val="000E794F"/>
    <w:pPr>
      <w:ind w:firstLine="238"/>
    </w:pPr>
    <w:rPr>
      <w:lang w:val="en-US"/>
    </w:rPr>
  </w:style>
  <w:style w:type="table" w:customStyle="1" w:styleId="Tabellrutn">
    <w:name w:val="Tabellrutn"/>
    <w:basedOn w:val="Normaltabel"/>
    <w:uiPriority w:val="99"/>
    <w:rsid w:val="000E79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semiHidden/>
    <w:rsid w:val="000E794F"/>
    <w:pPr>
      <w:autoSpaceDE w:val="0"/>
      <w:autoSpaceDN w:val="0"/>
      <w:adjustRightInd w:val="0"/>
    </w:pPr>
    <w:rPr>
      <w:rFonts w:ascii="Times New Roman" w:eastAsia="Arial" w:hAnsi="Times New Roman"/>
      <w:color w:val="000000"/>
      <w:sz w:val="24"/>
      <w:szCs w:val="24"/>
    </w:rPr>
  </w:style>
  <w:style w:type="paragraph" w:customStyle="1" w:styleId="Innehllrubrik">
    <w:name w:val="Innehåll rubrik"/>
    <w:basedOn w:val="Rubrik3"/>
    <w:semiHidden/>
    <w:qFormat/>
    <w:rsid w:val="000E794F"/>
    <w:pPr>
      <w:spacing w:after="60"/>
    </w:pPr>
    <w:rPr>
      <w:rFonts w:ascii="Arial Black" w:hAnsi="Arial Black"/>
      <w:b w:val="0"/>
    </w:rPr>
  </w:style>
  <w:style w:type="paragraph" w:customStyle="1" w:styleId="Innehll">
    <w:name w:val="Innehåll"/>
    <w:basedOn w:val="Normal"/>
    <w:semiHidden/>
    <w:qFormat/>
    <w:rsid w:val="000E794F"/>
    <w:pPr>
      <w:tabs>
        <w:tab w:val="center" w:pos="294"/>
      </w:tabs>
      <w:spacing w:after="60"/>
      <w:ind w:left="294" w:hanging="294"/>
    </w:pPr>
  </w:style>
  <w:style w:type="paragraph" w:customStyle="1" w:styleId="Dokumentver">
    <w:name w:val="Dokumentöver"/>
    <w:basedOn w:val="Normal"/>
    <w:uiPriority w:val="99"/>
    <w:semiHidden/>
    <w:rsid w:val="000E794F"/>
    <w:rPr>
      <w:rFonts w:ascii="Lucida Grande" w:hAnsi="Lucida Grande"/>
      <w:szCs w:val="24"/>
    </w:rPr>
  </w:style>
  <w:style w:type="character" w:customStyle="1" w:styleId="DocumentMapChar">
    <w:name w:val="Document Map Char"/>
    <w:basedOn w:val="Standardstycketeckensnitt"/>
    <w:uiPriority w:val="99"/>
    <w:semiHidden/>
    <w:rsid w:val="000E794F"/>
    <w:rPr>
      <w:rFonts w:ascii="Lucida Grande" w:hAnsi="Lucida Grande" w:cs="Times New Roman"/>
      <w:sz w:val="24"/>
    </w:rPr>
  </w:style>
  <w:style w:type="paragraph" w:styleId="Normaltindrag">
    <w:name w:val="Normal Indent"/>
    <w:basedOn w:val="Normal"/>
    <w:uiPriority w:val="1"/>
    <w:semiHidden/>
    <w:rsid w:val="000E794F"/>
    <w:pPr>
      <w:ind w:left="1304"/>
    </w:pPr>
  </w:style>
  <w:style w:type="paragraph" w:styleId="Sidhuvud">
    <w:name w:val="header"/>
    <w:basedOn w:val="Normal"/>
    <w:link w:val="SidhuvudChar"/>
    <w:uiPriority w:val="99"/>
    <w:semiHidden/>
    <w:rsid w:val="000E794F"/>
    <w:pPr>
      <w:tabs>
        <w:tab w:val="center" w:pos="4536"/>
        <w:tab w:val="right" w:pos="9072"/>
      </w:tabs>
      <w:spacing w:line="200" w:lineRule="exact"/>
      <w:ind w:left="-1022"/>
    </w:pPr>
    <w:rPr>
      <w:caps/>
      <w:spacing w:val="-2"/>
    </w:rPr>
  </w:style>
  <w:style w:type="character" w:customStyle="1" w:styleId="SidhuvudChar">
    <w:name w:val="Sidhuvud Char"/>
    <w:basedOn w:val="Standardstycketeckensnitt"/>
    <w:link w:val="Sidhuvud"/>
    <w:uiPriority w:val="99"/>
    <w:semiHidden/>
    <w:rsid w:val="000E794F"/>
    <w:rPr>
      <w:rFonts w:asciiTheme="minorHAnsi" w:hAnsiTheme="minorHAnsi"/>
      <w:caps/>
      <w:spacing w:val="-2"/>
      <w:sz w:val="16"/>
    </w:rPr>
  </w:style>
  <w:style w:type="paragraph" w:styleId="Sidfot">
    <w:name w:val="footer"/>
    <w:basedOn w:val="Normal"/>
    <w:link w:val="SidfotChar"/>
    <w:uiPriority w:val="99"/>
    <w:rsid w:val="000E794F"/>
    <w:pPr>
      <w:tabs>
        <w:tab w:val="center" w:pos="4536"/>
        <w:tab w:val="right" w:pos="9072"/>
      </w:tabs>
      <w:spacing w:after="0" w:line="180" w:lineRule="exact"/>
      <w:ind w:right="-1021"/>
    </w:pPr>
    <w:rPr>
      <w:color w:val="000000" w:themeColor="text1"/>
      <w:sz w:val="14"/>
    </w:rPr>
  </w:style>
  <w:style w:type="character" w:customStyle="1" w:styleId="SidfotChar">
    <w:name w:val="Sidfot Char"/>
    <w:basedOn w:val="Standardstycketeckensnitt"/>
    <w:link w:val="Sidfot"/>
    <w:uiPriority w:val="99"/>
    <w:rsid w:val="000E794F"/>
    <w:rPr>
      <w:rFonts w:asciiTheme="minorHAnsi" w:hAnsiTheme="minorHAnsi"/>
      <w:color w:val="000000" w:themeColor="text1"/>
      <w:sz w:val="14"/>
    </w:rPr>
  </w:style>
  <w:style w:type="character" w:styleId="Sidnummer">
    <w:name w:val="page number"/>
    <w:uiPriority w:val="99"/>
    <w:semiHidden/>
    <w:rsid w:val="000E794F"/>
    <w:rPr>
      <w:rFonts w:ascii="Rotis SansSerif Std ExtraBold" w:hAnsi="Rotis SansSerif Std ExtraBold"/>
      <w:color w:val="000000" w:themeColor="text1"/>
      <w:sz w:val="16"/>
      <w:szCs w:val="24"/>
    </w:rPr>
  </w:style>
  <w:style w:type="paragraph" w:styleId="Punktlista">
    <w:name w:val="List Bullet"/>
    <w:basedOn w:val="Liststycke"/>
    <w:uiPriority w:val="3"/>
    <w:rsid w:val="000E794F"/>
    <w:pPr>
      <w:ind w:left="0" w:firstLine="0"/>
      <w:contextualSpacing w:val="0"/>
    </w:pPr>
  </w:style>
  <w:style w:type="paragraph" w:styleId="Liststycke">
    <w:name w:val="List Paragraph"/>
    <w:basedOn w:val="Normal"/>
    <w:uiPriority w:val="34"/>
    <w:semiHidden/>
    <w:qFormat/>
    <w:rsid w:val="000E794F"/>
    <w:pPr>
      <w:spacing w:after="120" w:line="240" w:lineRule="auto"/>
      <w:ind w:left="266" w:hanging="266"/>
      <w:contextualSpacing/>
    </w:pPr>
  </w:style>
  <w:style w:type="paragraph" w:customStyle="1" w:styleId="Ingress">
    <w:name w:val="Ingress"/>
    <w:basedOn w:val="Normal"/>
    <w:next w:val="Normal"/>
    <w:uiPriority w:val="2"/>
    <w:qFormat/>
    <w:rsid w:val="000E794F"/>
    <w:pPr>
      <w:spacing w:before="140" w:after="0" w:line="320" w:lineRule="atLeast"/>
    </w:pPr>
    <w:rPr>
      <w:sz w:val="20"/>
    </w:rPr>
  </w:style>
  <w:style w:type="paragraph" w:customStyle="1" w:styleId="Dokumentinfo">
    <w:name w:val="Dokumentinfo"/>
    <w:basedOn w:val="Sidfot"/>
    <w:uiPriority w:val="6"/>
    <w:qFormat/>
    <w:rsid w:val="000E794F"/>
    <w:pPr>
      <w:framePr w:hSpace="142" w:wrap="around" w:vAnchor="page" w:hAnchor="page" w:x="7429" w:y="15310"/>
      <w:spacing w:line="120" w:lineRule="exact"/>
      <w:ind w:right="0"/>
      <w:jc w:val="right"/>
    </w:pPr>
    <w:rPr>
      <w:caps/>
      <w:sz w:val="10"/>
      <w:szCs w:val="10"/>
    </w:rPr>
  </w:style>
  <w:style w:type="character" w:styleId="Hyperlnk">
    <w:name w:val="Hyperlink"/>
    <w:basedOn w:val="Standardstycketeckensnitt"/>
    <w:uiPriority w:val="99"/>
    <w:rsid w:val="000E794F"/>
    <w:rPr>
      <w:rFonts w:cs="Times New Roman"/>
      <w:color w:val="000000"/>
      <w:u w:val="none"/>
    </w:rPr>
  </w:style>
  <w:style w:type="paragraph" w:styleId="Ballongtext">
    <w:name w:val="Balloon Text"/>
    <w:basedOn w:val="Normal"/>
    <w:link w:val="BallongtextChar"/>
    <w:uiPriority w:val="99"/>
    <w:semiHidden/>
    <w:rsid w:val="000E794F"/>
    <w:rPr>
      <w:rFonts w:ascii="Tahoma" w:hAnsi="Tahoma" w:cs="Tahoma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0E794F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577506"/>
    <w:rPr>
      <w:rFonts w:ascii="Arial" w:hAnsi="Arial"/>
      <w:sz w:val="16"/>
    </w:rPr>
    <w:tblPr>
      <w:tblBorders>
        <w:bottom w:val="dotted" w:sz="12" w:space="0" w:color="auto"/>
        <w:insideH w:val="dotted" w:sz="12" w:space="0" w:color="auto"/>
      </w:tblBorders>
    </w:tblPr>
    <w:tcPr>
      <w:tcMar>
        <w:top w:w="113" w:type="dxa"/>
        <w:bottom w:w="113" w:type="dxa"/>
      </w:tcMar>
    </w:tcPr>
  </w:style>
  <w:style w:type="paragraph" w:styleId="Datum">
    <w:name w:val="Date"/>
    <w:basedOn w:val="Normal"/>
    <w:next w:val="Normal"/>
    <w:link w:val="DatumChar"/>
    <w:uiPriority w:val="99"/>
    <w:semiHidden/>
    <w:rsid w:val="000E794F"/>
  </w:style>
  <w:style w:type="character" w:customStyle="1" w:styleId="DatumChar">
    <w:name w:val="Datum Char"/>
    <w:basedOn w:val="Standardstycketeckensnitt"/>
    <w:link w:val="Datum"/>
    <w:uiPriority w:val="99"/>
    <w:semiHidden/>
    <w:rsid w:val="000E794F"/>
    <w:rPr>
      <w:rFonts w:asciiTheme="minorHAnsi" w:hAnsiTheme="minorHAnsi"/>
      <w:sz w:val="16"/>
    </w:rPr>
  </w:style>
  <w:style w:type="paragraph" w:customStyle="1" w:styleId="Dokumentrubrik">
    <w:name w:val="Dokumentrubrik"/>
    <w:basedOn w:val="Normal"/>
    <w:next w:val="Normal"/>
    <w:semiHidden/>
    <w:qFormat/>
    <w:rsid w:val="000E794F"/>
    <w:pPr>
      <w:spacing w:line="240" w:lineRule="auto"/>
    </w:pPr>
    <w:rPr>
      <w:b/>
      <w:caps/>
      <w:spacing w:val="6"/>
      <w:sz w:val="14"/>
      <w:szCs w:val="14"/>
    </w:rPr>
  </w:style>
  <w:style w:type="character" w:styleId="Platshllartext">
    <w:name w:val="Placeholder Text"/>
    <w:basedOn w:val="Standardstycketeckensnitt"/>
    <w:uiPriority w:val="99"/>
    <w:semiHidden/>
    <w:rsid w:val="000E794F"/>
    <w:rPr>
      <w:color w:val="808080"/>
    </w:rPr>
  </w:style>
  <w:style w:type="paragraph" w:customStyle="1" w:styleId="Listrubrik">
    <w:name w:val="Listrubrik"/>
    <w:basedOn w:val="Dokumentrubrik"/>
    <w:semiHidden/>
    <w:qFormat/>
    <w:rsid w:val="000E794F"/>
    <w:pPr>
      <w:spacing w:before="40"/>
    </w:pPr>
    <w:rPr>
      <w:noProof/>
      <w:lang w:eastAsia="sv-SE"/>
    </w:rPr>
  </w:style>
  <w:style w:type="paragraph" w:styleId="Numreradlista">
    <w:name w:val="List Number"/>
    <w:uiPriority w:val="4"/>
    <w:rsid w:val="000E794F"/>
    <w:pPr>
      <w:numPr>
        <w:numId w:val="2"/>
      </w:numPr>
      <w:spacing w:after="120"/>
      <w:ind w:left="266" w:hanging="266"/>
    </w:pPr>
    <w:rPr>
      <w:rFonts w:asciiTheme="minorHAnsi" w:hAnsiTheme="minorHAnsi"/>
      <w:sz w:val="16"/>
      <w:lang w:val="en-US"/>
    </w:rPr>
  </w:style>
  <w:style w:type="paragraph" w:customStyle="1" w:styleId="Ingressindrag">
    <w:name w:val="Ingress indrag"/>
    <w:basedOn w:val="Ingress"/>
    <w:uiPriority w:val="2"/>
    <w:qFormat/>
    <w:rsid w:val="000E794F"/>
    <w:pPr>
      <w:tabs>
        <w:tab w:val="clear" w:pos="3668"/>
      </w:tabs>
      <w:spacing w:before="0"/>
      <w:ind w:firstLine="284"/>
    </w:pPr>
  </w:style>
  <w:style w:type="paragraph" w:styleId="Innehll1">
    <w:name w:val="toc 1"/>
    <w:basedOn w:val="Normal"/>
    <w:next w:val="Normal"/>
    <w:autoRedefine/>
    <w:uiPriority w:val="39"/>
    <w:semiHidden/>
    <w:rsid w:val="000E794F"/>
    <w:pPr>
      <w:tabs>
        <w:tab w:val="clear" w:pos="3668"/>
        <w:tab w:val="left" w:pos="284"/>
        <w:tab w:val="right" w:leader="dot" w:pos="8223"/>
      </w:tabs>
      <w:spacing w:after="0" w:line="400" w:lineRule="exact"/>
    </w:pPr>
    <w:rPr>
      <w:rFonts w:eastAsiaTheme="minorEastAsia" w:cstheme="minorBidi"/>
      <w:noProof/>
      <w:sz w:val="20"/>
      <w:lang w:eastAsia="sv-SE"/>
    </w:rPr>
  </w:style>
  <w:style w:type="paragraph" w:styleId="Innehll2">
    <w:name w:val="toc 2"/>
    <w:basedOn w:val="Normal"/>
    <w:next w:val="Normal"/>
    <w:autoRedefine/>
    <w:uiPriority w:val="39"/>
    <w:semiHidden/>
    <w:rsid w:val="000E794F"/>
    <w:pPr>
      <w:tabs>
        <w:tab w:val="clear" w:pos="3668"/>
        <w:tab w:val="left" w:pos="546"/>
        <w:tab w:val="right" w:pos="8223"/>
      </w:tabs>
      <w:spacing w:after="0" w:line="240" w:lineRule="exact"/>
      <w:ind w:left="249"/>
    </w:pPr>
    <w:rPr>
      <w:b/>
      <w:caps/>
      <w:noProof/>
      <w:sz w:val="14"/>
    </w:rPr>
  </w:style>
  <w:style w:type="paragraph" w:styleId="Innehll3">
    <w:name w:val="toc 3"/>
    <w:basedOn w:val="Normal"/>
    <w:next w:val="Normal"/>
    <w:autoRedefine/>
    <w:uiPriority w:val="39"/>
    <w:semiHidden/>
    <w:rsid w:val="000E794F"/>
    <w:pPr>
      <w:tabs>
        <w:tab w:val="clear" w:pos="3668"/>
      </w:tabs>
      <w:spacing w:after="100"/>
      <w:ind w:left="320"/>
    </w:pPr>
  </w:style>
  <w:style w:type="character" w:customStyle="1" w:styleId="BOLDVERSAL">
    <w:name w:val="BOLD VERSAL"/>
    <w:basedOn w:val="Standardstycketeckensnitt"/>
    <w:uiPriority w:val="8"/>
    <w:qFormat/>
    <w:rsid w:val="000E794F"/>
    <w:rPr>
      <w:b/>
      <w:caps/>
      <w:sz w:val="14"/>
      <w:szCs w:val="14"/>
    </w:rPr>
  </w:style>
  <w:style w:type="paragraph" w:customStyle="1" w:styleId="Linje">
    <w:name w:val="Linje"/>
    <w:basedOn w:val="Normal"/>
    <w:uiPriority w:val="5"/>
    <w:qFormat/>
    <w:rsid w:val="000E794F"/>
    <w:pPr>
      <w:pBdr>
        <w:bottom w:val="dotted" w:sz="12" w:space="1" w:color="auto"/>
      </w:pBdr>
      <w:tabs>
        <w:tab w:val="clear" w:pos="3668"/>
        <w:tab w:val="right" w:pos="8222"/>
      </w:tabs>
    </w:pPr>
  </w:style>
  <w:style w:type="paragraph" w:customStyle="1" w:styleId="Normalkursiv">
    <w:name w:val="Normal kursiv"/>
    <w:basedOn w:val="Normal"/>
    <w:qFormat/>
    <w:rsid w:val="000E794F"/>
    <w:rPr>
      <w:i/>
    </w:rPr>
  </w:style>
  <w:style w:type="paragraph" w:customStyle="1" w:styleId="Punktfakta">
    <w:name w:val="Punktfakta"/>
    <w:basedOn w:val="Normal"/>
    <w:rsid w:val="00C97CF3"/>
    <w:pPr>
      <w:numPr>
        <w:numId w:val="5"/>
      </w:numPr>
      <w:tabs>
        <w:tab w:val="clear" w:pos="3668"/>
      </w:tabs>
      <w:spacing w:after="0" w:line="210" w:lineRule="exact"/>
    </w:pPr>
    <w:rPr>
      <w:rFonts w:ascii="Lucida Sans" w:eastAsia="Times New Roman" w:hAnsi="Lucida Sans"/>
      <w:kern w:val="17"/>
      <w:sz w:val="17"/>
      <w:szCs w:val="24"/>
    </w:rPr>
  </w:style>
  <w:style w:type="paragraph" w:customStyle="1" w:styleId="Punktfaktatab">
    <w:name w:val="Punktfakta+tab"/>
    <w:basedOn w:val="Punktfakta"/>
    <w:rsid w:val="00C97CF3"/>
    <w:pPr>
      <w:numPr>
        <w:numId w:val="1"/>
      </w:numPr>
      <w:tabs>
        <w:tab w:val="right" w:pos="3402"/>
      </w:tabs>
    </w:pPr>
  </w:style>
  <w:style w:type="paragraph" w:customStyle="1" w:styleId="Faktatext">
    <w:name w:val="Faktatext"/>
    <w:basedOn w:val="Normal"/>
    <w:rsid w:val="00C97CF3"/>
    <w:pPr>
      <w:tabs>
        <w:tab w:val="clear" w:pos="3668"/>
      </w:tabs>
      <w:spacing w:after="30" w:line="210" w:lineRule="exact"/>
    </w:pPr>
    <w:rPr>
      <w:rFonts w:ascii="Lucida Sans" w:eastAsia="Times New Roman" w:hAnsi="Lucida Sans"/>
      <w:kern w:val="17"/>
      <w:sz w:val="17"/>
      <w:szCs w:val="24"/>
    </w:rPr>
  </w:style>
  <w:style w:type="paragraph" w:customStyle="1" w:styleId="Standard">
    <w:name w:val="Standard"/>
    <w:rsid w:val="00084335"/>
    <w:pPr>
      <w:tabs>
        <w:tab w:val="left" w:pos="3668"/>
      </w:tabs>
      <w:suppressAutoHyphens/>
      <w:autoSpaceDN w:val="0"/>
      <w:spacing w:after="80" w:line="240" w:lineRule="atLeast"/>
      <w:textAlignment w:val="baseline"/>
    </w:pPr>
    <w:rPr>
      <w:rFonts w:ascii="Arial" w:eastAsia="SimSun" w:hAnsi="Arial"/>
      <w:kern w:val="3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0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npassat 11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KitShareitDocument" ma:contentTypeID="0x010100EB323E1982F0114A8BC38BA7BA84CBC900D5225A5DD2B7EB4296B16F5B873CA26D" ma:contentTypeVersion="15" ma:contentTypeDescription="Create a new document." ma:contentTypeScope="" ma:versionID="8ca1c936186034a8528ccb596e868624">
  <xsd:schema xmlns:xsd="http://www.w3.org/2001/XMLSchema" xmlns:xs="http://www.w3.org/2001/XMLSchema" xmlns:p="http://schemas.microsoft.com/office/2006/metadata/properties" xmlns:ns2="c765b51f-6d37-49f5-b4c5-2e47fae621c4" xmlns:ns3="e8639976-dee4-4d4a-b3ab-7aa96d5f840a" xmlns:ns4="4b5dbc51-33f9-4b64-b460-68dc346135bd" targetNamespace="http://schemas.microsoft.com/office/2006/metadata/properties" ma:root="true" ma:fieldsID="38a48103872a7b6f0485af869f444c02" ns2:_="" ns3:_="" ns4:_="">
    <xsd:import namespace="c765b51f-6d37-49f5-b4c5-2e47fae621c4"/>
    <xsd:import namespace="e8639976-dee4-4d4a-b3ab-7aa96d5f840a"/>
    <xsd:import namespace="4b5dbc51-33f9-4b64-b460-68dc346135bd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3:TaxCatchAll" minOccurs="0"/>
                <xsd:element ref="ns3:TaxCatchAllLabel" minOccurs="0"/>
                <xsd:element ref="ns2:p34164a51ff54b5689973fdab6500575" minOccurs="0"/>
                <xsd:element ref="ns2:ba837eb985fb452b83534c3ec19f31f7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5b51f-6d37-49f5-b4c5-2e47fae621c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8" nillable="true" ma:taxonomy="true" ma:internalName="TaxKeywordTaxHTField" ma:taxonomyFieldName="TaxKeyword" ma:displayName="Enterprise Keywords" ma:fieldId="{23f27201-bee3-471e-b2e7-b64fd8b7ca38}" ma:taxonomyMulti="true" ma:sspId="0280c393-8b35-4ae0-81a2-c1300d63310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p34164a51ff54b5689973fdab6500575" ma:index="12" nillable="true" ma:taxonomy="true" ma:internalName="p34164a51ff54b5689973fdab6500575" ma:taxonomyFieldName="Kit_Companies" ma:displayName="Companies" ma:readOnly="false" ma:fieldId="{934164a5-1ff5-4b56-8997-3fdab6500575}" ma:taxonomyMulti="true" ma:sspId="0280c393-8b35-4ae0-81a2-c1300d633103" ma:termSetId="e7d37313-de47-49ec-9c9e-446c43cb5c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a837eb985fb452b83534c3ec19f31f7" ma:index="14" nillable="true" ma:taxonomy="true" ma:internalName="ba837eb985fb452b83534c3ec19f31f7" ma:taxonomyFieldName="Kit_Clients" ma:displayName="Clients" ma:readOnly="false" ma:fieldId="{ba837eb9-85fb-452b-8353-4c3ec19f31f7}" ma:taxonomyMulti="true" ma:sspId="0280c393-8b35-4ae0-81a2-c1300d633103" ma:termSetId="38d9d525-ac0f-46f2-ba02-18ce7c2be60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16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39976-dee4-4d4a-b3ab-7aa96d5f840a" elementFormDefault="qualified">
    <xsd:import namespace="http://schemas.microsoft.com/office/2006/documentManagement/types"/>
    <xsd:import namespace="http://schemas.microsoft.com/office/infopath/2007/PartnerControls"/>
    <xsd:element name="TaxCatchAll" ma:index="9" nillable="true" ma:displayName="Taxonomy Catch All Column" ma:hidden="true" ma:list="{3e9d65ae-43ea-411d-90ca-56272ba2cd02}" ma:internalName="TaxCatchAll" ma:showField="CatchAllData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3e9d65ae-43ea-411d-90ca-56272ba2cd02}" ma:internalName="TaxCatchAllLabel" ma:readOnly="true" ma:showField="CatchAllDataLabel" ma:web="c765b51f-6d37-49f5-b4c5-2e47fae621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dbc51-33f9-4b64-b460-68dc34613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1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</TermName>
          <TermId xmlns="http://schemas.microsoft.com/office/infopath/2007/PartnerControls">db3ba83a-9a16-46ba-8f73-0be0d6d24a56</TermId>
        </TermInfo>
      </Terms>
    </TaxKeywordTaxHTField>
    <p34164a51ff54b5689973fdab6500575 xmlns="c765b51f-6d37-49f5-b4c5-2e47fae621c4">
      <Terms xmlns="http://schemas.microsoft.com/office/infopath/2007/PartnerControls">
        <TermInfo xmlns="http://schemas.microsoft.com/office/infopath/2007/PartnerControls">
          <TermName xmlns="http://schemas.microsoft.com/office/infopath/2007/PartnerControls">Knowit Decision Linköping</TermName>
          <TermId xmlns="http://schemas.microsoft.com/office/infopath/2007/PartnerControls">27c2dc3e-d089-440c-93f4-4fd449fa678c</TermId>
        </TermInfo>
      </Terms>
    </p34164a51ff54b5689973fdab6500575>
    <ba837eb985fb452b83534c3ec19f31f7 xmlns="c765b51f-6d37-49f5-b4c5-2e47fae621c4">
      <Terms xmlns="http://schemas.microsoft.com/office/infopath/2007/PartnerControls"/>
    </ba837eb985fb452b83534c3ec19f31f7>
    <TaxCatchAll xmlns="e8639976-dee4-4d4a-b3ab-7aa96d5f840a">
      <Value>2</Value>
      <Value>1</Value>
    </TaxCatchAll>
  </documentManagement>
</p:properties>
</file>

<file path=customXml/itemProps1.xml><?xml version="1.0" encoding="utf-8"?>
<ds:datastoreItem xmlns:ds="http://schemas.openxmlformats.org/officeDocument/2006/customXml" ds:itemID="{BE1D5A85-CEA3-46E0-81E6-E0B6469483E3}"/>
</file>

<file path=customXml/itemProps2.xml><?xml version="1.0" encoding="utf-8"?>
<ds:datastoreItem xmlns:ds="http://schemas.openxmlformats.org/officeDocument/2006/customXml" ds:itemID="{434613C3-F2BC-4260-8DA8-F88326FFD0E0}"/>
</file>

<file path=customXml/itemProps3.xml><?xml version="1.0" encoding="utf-8"?>
<ds:datastoreItem xmlns:ds="http://schemas.openxmlformats.org/officeDocument/2006/customXml" ds:itemID="{4F3E955D-063D-4559-B081-7516AB0043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1060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BERGWALL</dc:creator>
  <cp:keywords>Corporate</cp:keywords>
  <cp:lastModifiedBy>Ek Stefan</cp:lastModifiedBy>
  <cp:revision>3</cp:revision>
  <cp:lastPrinted>2012-05-16T06:59:00Z</cp:lastPrinted>
  <dcterms:created xsi:type="dcterms:W3CDTF">2016-10-31T12:10:00Z</dcterms:created>
  <dcterms:modified xsi:type="dcterms:W3CDTF">2016-11-01T07:15:00Z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0x010100EB323E1982F0114A8BC38BA7BA84CBC900D5225A5DD2B7EB4296B16F5B873CA26D</vt:lpwstr>
  </property>
  <property fmtid="{D5CDD505-2E9C-101B-9397-08002B2CF9AE}" pid="3" name="Kit_Clients">
    <vt:lpwstr/>
  </property>
  <property fmtid="{D5CDD505-2E9C-101B-9397-08002B2CF9AE}" pid="4" name="TaxKeyword">
    <vt:lpwstr>1;#Corporate|db3ba83a-9a16-46ba-8f73-0be0d6d24a56</vt:lpwstr>
  </property>
  <property fmtid="{D5CDD505-2E9C-101B-9397-08002B2CF9AE}" pid="5" name="Kit_Companies">
    <vt:lpwstr>2;#Knowit Decision Linköping|27c2dc3e-d089-440c-93f4-4fd449fa678c</vt:lpwstr>
  </property>
</Properties>
</file>