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黑体" w:hAnsi="黑体" w:eastAsia="黑体" w:cs="黑体"/>
          <w:lang w:val="en-US" w:eastAsia="zh-CN"/>
        </w:rPr>
      </w:pPr>
      <w:r>
        <w:rPr>
          <w:rFonts w:hint="eastAsia" w:ascii="黑体" w:hAnsi="黑体" w:eastAsia="黑体" w:cs="黑体"/>
          <w:lang w:val="en-US" w:eastAsia="zh-CN"/>
        </w:rPr>
        <w:t>作业管理系统用户手册</w:t>
      </w:r>
    </w:p>
    <w:p>
      <w:pPr>
        <w:ind w:firstLine="480" w:firstLineChars="200"/>
        <w:jc w:val="both"/>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本作业管理系统一共含有3个系统角色分别为：管理员、学生以及教师。另外，因为这三个角色共用一套登录系统。所以，本系统的用户手册一共分为了4个大部分。分别从登录、管理员、学生以及教师这四个方面进行说明。</w:t>
      </w:r>
    </w:p>
    <w:p>
      <w:pPr>
        <w:pStyle w:val="3"/>
        <w:numPr>
          <w:ilvl w:val="0"/>
          <w:numId w:val="1"/>
        </w:numPr>
        <w:bidi w:val="0"/>
        <w:rPr>
          <w:rFonts w:hint="eastAsia"/>
          <w:sz w:val="28"/>
          <w:szCs w:val="28"/>
          <w:lang w:val="en-US" w:eastAsia="zh-CN"/>
        </w:rPr>
      </w:pPr>
      <w:r>
        <w:rPr>
          <w:rFonts w:hint="eastAsia"/>
          <w:sz w:val="28"/>
          <w:szCs w:val="28"/>
          <w:lang w:val="en-US" w:eastAsia="zh-CN"/>
        </w:rPr>
        <w:t>登录系统</w:t>
      </w:r>
    </w:p>
    <w:p>
      <w:pPr>
        <w:rPr>
          <w:rFonts w:hint="eastAsia"/>
          <w:lang w:val="en-US" w:eastAsia="zh-CN"/>
        </w:rPr>
      </w:pPr>
      <w:r>
        <w:drawing>
          <wp:inline distT="0" distB="0" distL="114300" distR="114300">
            <wp:extent cx="3255010" cy="3085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55010" cy="3085465"/>
                    </a:xfrm>
                    <a:prstGeom prst="rect">
                      <a:avLst/>
                    </a:prstGeom>
                    <a:noFill/>
                    <a:ln>
                      <a:noFill/>
                    </a:ln>
                  </pic:spPr>
                </pic:pic>
              </a:graphicData>
            </a:graphic>
          </wp:inline>
        </w:drawing>
      </w: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进入系统的登录页面以后，每一个系统用户都有其单独的账号和密码。输入正确的账号和密码以后还得选择正确的登录角色才能正常地进入系统当中。如果账号或者密码输入错误，又或者是账号密码输入正确了可是角色选择错误都将会导致登录系统失败。</w:t>
      </w:r>
    </w:p>
    <w:p>
      <w:pPr>
        <w:pStyle w:val="3"/>
        <w:numPr>
          <w:ilvl w:val="0"/>
          <w:numId w:val="1"/>
        </w:numPr>
        <w:bidi w:val="0"/>
        <w:ind w:left="0" w:leftChars="0" w:firstLine="0" w:firstLineChars="0"/>
        <w:rPr>
          <w:rFonts w:hint="eastAsia"/>
          <w:lang w:val="en-US" w:eastAsia="zh-CN"/>
        </w:rPr>
      </w:pPr>
      <w:r>
        <w:rPr>
          <w:rFonts w:hint="eastAsia"/>
          <w:lang w:val="en-US" w:eastAsia="zh-CN"/>
        </w:rPr>
        <w:t>管理员</w:t>
      </w:r>
    </w:p>
    <w:p>
      <w:pPr>
        <w:pStyle w:val="4"/>
        <w:bidi w:val="0"/>
        <w:ind w:firstLine="562"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1、主界面</w:t>
      </w:r>
    </w:p>
    <w:p>
      <w:pPr>
        <w:numPr>
          <w:ilvl w:val="0"/>
          <w:numId w:val="0"/>
        </w:numPr>
        <w:ind w:leftChars="0"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当管理员成功进入系统以后系统就会显示出管理员的主界面。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1930" cy="3298190"/>
            <wp:effectExtent l="0" t="0" r="13970" b="165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281930" cy="3298190"/>
                    </a:xfrm>
                    <a:prstGeom prst="rect">
                      <a:avLst/>
                    </a:prstGeom>
                    <a:noFill/>
                    <a:ln w="9525">
                      <a:noFill/>
                    </a:ln>
                  </pic:spPr>
                </pic:pic>
              </a:graphicData>
            </a:graphic>
          </wp:inline>
        </w:drawing>
      </w:r>
    </w:p>
    <w:p>
      <w:pPr>
        <w:numPr>
          <w:ilvl w:val="0"/>
          <w:numId w:val="0"/>
        </w:numPr>
        <w:ind w:leftChars="0" w:firstLine="420" w:firstLineChars="200"/>
      </w:pPr>
    </w:p>
    <w:p>
      <w:pPr>
        <w:pStyle w:val="4"/>
        <w:numPr>
          <w:ilvl w:val="0"/>
          <w:numId w:val="2"/>
        </w:numPr>
        <w:bidi w:val="0"/>
        <w:rPr>
          <w:rFonts w:hint="eastAsia"/>
          <w:lang w:val="en-US" w:eastAsia="zh-CN"/>
        </w:rPr>
      </w:pPr>
      <w:r>
        <w:rPr>
          <w:rFonts w:hint="eastAsia"/>
          <w:lang w:val="en-US" w:eastAsia="zh-CN"/>
        </w:rPr>
        <w:t>管理员操作</w:t>
      </w: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①将鼠标放到位于管理员主界面的左侧导航条上面的“账号管理”以后就会弹出“学生”和“教师”两个按钮。（这里举例以管理员选择学生）管理员选择了“学生”以后，网页的中间部分会将所有学生的信息列出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359660" cy="1207770"/>
            <wp:effectExtent l="0" t="0" r="2540" b="1143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6"/>
                    <a:stretch>
                      <a:fillRect/>
                    </a:stretch>
                  </pic:blipFill>
                  <pic:spPr>
                    <a:xfrm>
                      <a:off x="0" y="0"/>
                      <a:ext cx="2359660" cy="12077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756025" cy="2430145"/>
            <wp:effectExtent l="0" t="0" r="15875" b="825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7"/>
                    <a:stretch>
                      <a:fillRect/>
                    </a:stretch>
                  </pic:blipFill>
                  <pic:spPr>
                    <a:xfrm>
                      <a:off x="0" y="0"/>
                      <a:ext cx="3756025" cy="2430145"/>
                    </a:xfrm>
                    <a:prstGeom prst="rect">
                      <a:avLst/>
                    </a:prstGeom>
                    <a:noFill/>
                    <a:ln w="9525">
                      <a:noFill/>
                    </a:ln>
                  </pic:spPr>
                </pic:pic>
              </a:graphicData>
            </a:graphic>
          </wp:inline>
        </w:drawing>
      </w:r>
    </w:p>
    <w:p>
      <w:pPr>
        <w:keepNext w:val="0"/>
        <w:keepLines w:val="0"/>
        <w:widowControl/>
        <w:suppressLineNumbers w:val="0"/>
        <w:jc w:val="left"/>
      </w:pPr>
      <w:bookmarkStart w:id="0" w:name="_GoBack"/>
      <w:bookmarkEnd w:id="0"/>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②管理员可以在搜索框中填入若干个搜索的信息（进行组合查询），点击搜索，下方就会显示出符合搜索条件所有学生信息。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9875" cy="590550"/>
            <wp:effectExtent l="0" t="0" r="3175" b="0"/>
            <wp:docPr id="1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IMG_256"/>
                    <pic:cNvPicPr>
                      <a:picLocks noChangeAspect="1"/>
                    </pic:cNvPicPr>
                  </pic:nvPicPr>
                  <pic:blipFill>
                    <a:blip r:embed="rId8"/>
                    <a:stretch>
                      <a:fillRect/>
                    </a:stretch>
                  </pic:blipFill>
                  <pic:spPr>
                    <a:xfrm>
                      <a:off x="0" y="0"/>
                      <a:ext cx="5349875" cy="590550"/>
                    </a:xfrm>
                    <a:prstGeom prst="rect">
                      <a:avLst/>
                    </a:prstGeom>
                    <a:noFill/>
                    <a:ln w="9525">
                      <a:noFill/>
                    </a:ln>
                  </pic:spPr>
                </pic:pic>
              </a:graphicData>
            </a:graphic>
          </wp:inline>
        </w:drawing>
      </w:r>
    </w:p>
    <w:p>
      <w:pPr>
        <w:numPr>
          <w:ilvl w:val="0"/>
          <w:numId w:val="0"/>
        </w:numPr>
        <w:ind w:firstLine="420" w:firstLineChars="200"/>
      </w:pP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③在学生信息的列表中有一个“删除”操作。管理员只要在对应的学生信息后面点击“删除”，系统就会出现“删除学生成功”的提示，然后跳转回到管理员主界面。此时，刚刚删除的学生的信息及已经没有了。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5755" cy="778510"/>
            <wp:effectExtent l="0" t="0" r="4445" b="254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9"/>
                    <a:stretch>
                      <a:fillRect/>
                    </a:stretch>
                  </pic:blipFill>
                  <pic:spPr>
                    <a:xfrm>
                      <a:off x="0" y="0"/>
                      <a:ext cx="5405755" cy="778510"/>
                    </a:xfrm>
                    <a:prstGeom prst="rect">
                      <a:avLst/>
                    </a:prstGeom>
                    <a:noFill/>
                    <a:ln w="9525">
                      <a:noFill/>
                    </a:ln>
                  </pic:spPr>
                </pic:pic>
              </a:graphicData>
            </a:graphic>
          </wp:inline>
        </w:drawing>
      </w:r>
    </w:p>
    <w:p>
      <w:pPr>
        <w:numPr>
          <w:ilvl w:val="0"/>
          <w:numId w:val="0"/>
        </w:numPr>
        <w:ind w:firstLine="420" w:firstLineChars="200"/>
      </w:pP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④鼠标点击位于管理员主界面的左侧导航条上面的“添加学生”</w:t>
      </w:r>
    </w:p>
    <w:p>
      <w:pPr>
        <w:numPr>
          <w:ilvl w:val="0"/>
          <w:numId w:val="0"/>
        </w:numPr>
        <w:ind w:firstLine="420" w:firstLineChars="200"/>
      </w:pPr>
      <w:r>
        <w:drawing>
          <wp:inline distT="0" distB="0" distL="114300" distR="114300">
            <wp:extent cx="1095375" cy="1485900"/>
            <wp:effectExtent l="0" t="0" r="9525"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0"/>
                    <a:stretch>
                      <a:fillRect/>
                    </a:stretch>
                  </pic:blipFill>
                  <pic:spPr>
                    <a:xfrm>
                      <a:off x="0" y="0"/>
                      <a:ext cx="1095375" cy="1485900"/>
                    </a:xfrm>
                    <a:prstGeom prst="rect">
                      <a:avLst/>
                    </a:prstGeom>
                    <a:noFill/>
                    <a:ln>
                      <a:noFill/>
                    </a:ln>
                  </pic:spPr>
                </pic:pic>
              </a:graphicData>
            </a:graphic>
          </wp:inline>
        </w:drawing>
      </w: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系统就会跳转到添加学生的界面，然后管理员填写了信息以后，点击添加按钮，就会向系统内部成功添加一个学生的信息。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93715" cy="3613150"/>
            <wp:effectExtent l="0" t="0" r="6985" b="6350"/>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11"/>
                    <a:stretch>
                      <a:fillRect/>
                    </a:stretch>
                  </pic:blipFill>
                  <pic:spPr>
                    <a:xfrm>
                      <a:off x="0" y="0"/>
                      <a:ext cx="5593715" cy="36131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3"/>
        <w:numPr>
          <w:ilvl w:val="0"/>
          <w:numId w:val="1"/>
        </w:numPr>
        <w:bidi w:val="0"/>
        <w:ind w:left="0" w:leftChars="0" w:firstLine="0" w:firstLineChars="0"/>
        <w:rPr>
          <w:rFonts w:hint="eastAsia"/>
          <w:lang w:val="en-US" w:eastAsia="zh-CN"/>
        </w:rPr>
      </w:pPr>
      <w:r>
        <w:rPr>
          <w:rFonts w:hint="eastAsia"/>
          <w:lang w:val="en-US" w:eastAsia="zh-CN"/>
        </w:rPr>
        <w:t>教师</w:t>
      </w:r>
    </w:p>
    <w:p>
      <w:pPr>
        <w:pStyle w:val="4"/>
        <w:bidi w:val="0"/>
        <w:ind w:firstLine="562" w:firstLineChars="20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1、主界面</w:t>
      </w:r>
    </w:p>
    <w:p>
      <w:pPr>
        <w:numPr>
          <w:ilvl w:val="0"/>
          <w:numId w:val="0"/>
        </w:numPr>
        <w:ind w:leftChars="0"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当教师成功进入系统以后系统就会显示出教师的主界面。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13655" cy="2944495"/>
            <wp:effectExtent l="0" t="0" r="10795" b="8255"/>
            <wp:docPr id="24"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descr="IMG_256"/>
                    <pic:cNvPicPr>
                      <a:picLocks noChangeAspect="1"/>
                    </pic:cNvPicPr>
                  </pic:nvPicPr>
                  <pic:blipFill>
                    <a:blip r:embed="rId12"/>
                    <a:stretch>
                      <a:fillRect/>
                    </a:stretch>
                  </pic:blipFill>
                  <pic:spPr>
                    <a:xfrm>
                      <a:off x="0" y="0"/>
                      <a:ext cx="5113655" cy="2944495"/>
                    </a:xfrm>
                    <a:prstGeom prst="rect">
                      <a:avLst/>
                    </a:prstGeom>
                    <a:noFill/>
                    <a:ln w="9525">
                      <a:noFill/>
                    </a:ln>
                  </pic:spPr>
                </pic:pic>
              </a:graphicData>
            </a:graphic>
          </wp:inline>
        </w:drawing>
      </w:r>
    </w:p>
    <w:p>
      <w:pPr>
        <w:keepNext w:val="0"/>
        <w:keepLines w:val="0"/>
        <w:widowControl/>
        <w:suppressLineNumbers w:val="0"/>
        <w:jc w:val="left"/>
      </w:pPr>
    </w:p>
    <w:p>
      <w:pPr>
        <w:pStyle w:val="4"/>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2、教师操作</w:t>
      </w: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①将鼠标放到位于教师主界面的左侧导航条上面的“批改情况”以后就会弹出“已批改”和“未批改”两个按钮。教师选择了“已批改”以后，网页的中间部分会将所有教师已经批改的作业情况的信息列出来。</w:t>
      </w:r>
    </w:p>
    <w:p>
      <w:pPr>
        <w:numPr>
          <w:ilvl w:val="0"/>
          <w:numId w:val="0"/>
        </w:numPr>
        <w:ind w:firstLine="420" w:firstLineChars="200"/>
        <w:rPr>
          <w:rFonts w:hint="eastAsia" w:ascii="幼圆" w:hAnsi="幼圆" w:eastAsia="幼圆" w:cs="幼圆"/>
          <w:sz w:val="24"/>
          <w:szCs w:val="24"/>
          <w:lang w:val="en-US" w:eastAsia="zh-CN"/>
        </w:rPr>
      </w:pPr>
      <w:r>
        <w:drawing>
          <wp:inline distT="0" distB="0" distL="114300" distR="114300">
            <wp:extent cx="5067300" cy="2369820"/>
            <wp:effectExtent l="0" t="0" r="0" b="1143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pic:cNvPicPr>
                      <a:picLocks noChangeAspect="1"/>
                    </pic:cNvPicPr>
                  </pic:nvPicPr>
                  <pic:blipFill>
                    <a:blip r:embed="rId13"/>
                    <a:stretch>
                      <a:fillRect/>
                    </a:stretch>
                  </pic:blipFill>
                  <pic:spPr>
                    <a:xfrm>
                      <a:off x="0" y="0"/>
                      <a:ext cx="5067300" cy="2369820"/>
                    </a:xfrm>
                    <a:prstGeom prst="rect">
                      <a:avLst/>
                    </a:prstGeom>
                    <a:noFill/>
                    <a:ln>
                      <a:noFill/>
                    </a:ln>
                  </pic:spPr>
                </pic:pic>
              </a:graphicData>
            </a:graphic>
          </wp:inline>
        </w:drawing>
      </w: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②选择作业操作中的“查看作业”以后就会跳入到学生的作业详情界面，教师就可以查看学生所写的作业。查看完毕，点击返回就可以回到教师主界面。</w:t>
      </w:r>
    </w:p>
    <w:p>
      <w:pPr>
        <w:rPr>
          <w:rFonts w:hint="eastAsia" w:ascii="幼圆" w:hAnsi="幼圆" w:eastAsia="幼圆" w:cs="幼圆"/>
          <w:sz w:val="24"/>
          <w:szCs w:val="24"/>
          <w:lang w:val="en-US" w:eastAsia="zh-CN"/>
        </w:rPr>
      </w:pPr>
      <w:r>
        <w:drawing>
          <wp:inline distT="0" distB="0" distL="114300" distR="114300">
            <wp:extent cx="5268595" cy="458470"/>
            <wp:effectExtent l="0" t="0" r="8255" b="1778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4"/>
                    <a:stretch>
                      <a:fillRect/>
                    </a:stretch>
                  </pic:blipFill>
                  <pic:spPr>
                    <a:xfrm>
                      <a:off x="0" y="0"/>
                      <a:ext cx="5268595" cy="458470"/>
                    </a:xfrm>
                    <a:prstGeom prst="rect">
                      <a:avLst/>
                    </a:prstGeom>
                    <a:noFill/>
                    <a:ln>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52085" cy="2911475"/>
            <wp:effectExtent l="0" t="0" r="5715" b="3175"/>
            <wp:docPr id="1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6"/>
                    <pic:cNvPicPr>
                      <a:picLocks noChangeAspect="1"/>
                    </pic:cNvPicPr>
                  </pic:nvPicPr>
                  <pic:blipFill>
                    <a:blip r:embed="rId15"/>
                    <a:stretch>
                      <a:fillRect/>
                    </a:stretch>
                  </pic:blipFill>
                  <pic:spPr>
                    <a:xfrm>
                      <a:off x="0" y="0"/>
                      <a:ext cx="5252085" cy="2911475"/>
                    </a:xfrm>
                    <a:prstGeom prst="rect">
                      <a:avLst/>
                    </a:prstGeom>
                    <a:noFill/>
                    <a:ln w="9525">
                      <a:noFill/>
                    </a:ln>
                  </pic:spPr>
                </pic:pic>
              </a:graphicData>
            </a:graphic>
          </wp:inline>
        </w:drawing>
      </w: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③选择作业操作中的“查看详情”以后就会跳入到该份作业的详情界面，教师就可以查看该份作业有哪些学生已经提交了作业，还要几位学生没有提交作业。还能查看该份作业的所有学生的平均分。查看完毕，点击返回就可以回到教师主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20030" cy="3401695"/>
            <wp:effectExtent l="0" t="0" r="13970" b="8255"/>
            <wp:docPr id="3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IMG_256"/>
                    <pic:cNvPicPr>
                      <a:picLocks noChangeAspect="1"/>
                    </pic:cNvPicPr>
                  </pic:nvPicPr>
                  <pic:blipFill>
                    <a:blip r:embed="rId16"/>
                    <a:stretch>
                      <a:fillRect/>
                    </a:stretch>
                  </pic:blipFill>
                  <pic:spPr>
                    <a:xfrm>
                      <a:off x="0" y="0"/>
                      <a:ext cx="5320030" cy="3401695"/>
                    </a:xfrm>
                    <a:prstGeom prst="rect">
                      <a:avLst/>
                    </a:prstGeom>
                    <a:noFill/>
                    <a:ln w="9525">
                      <a:noFill/>
                    </a:ln>
                  </pic:spPr>
                </pic:pic>
              </a:graphicData>
            </a:graphic>
          </wp:inline>
        </w:drawing>
      </w:r>
    </w:p>
    <w:p>
      <w:pPr>
        <w:keepNext w:val="0"/>
        <w:keepLines w:val="0"/>
        <w:widowControl/>
        <w:suppressLineNumbers w:val="0"/>
        <w:jc w:val="left"/>
      </w:pPr>
    </w:p>
    <w:p>
      <w:pPr>
        <w:ind w:firstLine="480" w:firstLineChars="200"/>
        <w:rPr>
          <w:rFonts w:hint="eastAsia" w:ascii="幼圆" w:hAnsi="幼圆" w:eastAsia="幼圆" w:cs="幼圆"/>
          <w:sz w:val="24"/>
          <w:szCs w:val="24"/>
          <w:lang w:val="en-US" w:eastAsia="zh-CN"/>
        </w:rPr>
      </w:pP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④教师可以在搜索框中填入若干个搜索的信息（进行组合查询），点击搜索，下方就会显示出符合搜索条件所有学生信息。</w:t>
      </w:r>
    </w:p>
    <w:p>
      <w:pPr>
        <w:keepNext w:val="0"/>
        <w:keepLines w:val="0"/>
        <w:widowControl/>
        <w:suppressLineNumbers w:val="0"/>
        <w:jc w:val="left"/>
        <w:rPr>
          <w:rFonts w:hint="eastAsia" w:ascii="幼圆" w:hAnsi="幼圆" w:eastAsia="幼圆" w:cs="幼圆"/>
          <w:sz w:val="24"/>
          <w:szCs w:val="24"/>
          <w:lang w:val="en-US" w:eastAsia="zh-CN"/>
        </w:rPr>
      </w:pPr>
      <w:r>
        <w:rPr>
          <w:rFonts w:ascii="宋体" w:hAnsi="宋体" w:eastAsia="宋体" w:cs="宋体"/>
          <w:kern w:val="0"/>
          <w:sz w:val="24"/>
          <w:szCs w:val="24"/>
          <w:lang w:val="en-US" w:eastAsia="zh-CN" w:bidi="ar"/>
        </w:rPr>
        <w:drawing>
          <wp:inline distT="0" distB="0" distL="114300" distR="114300">
            <wp:extent cx="5349240" cy="470535"/>
            <wp:effectExtent l="0" t="0" r="3810" b="5715"/>
            <wp:docPr id="4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IMG_256"/>
                    <pic:cNvPicPr>
                      <a:picLocks noChangeAspect="1"/>
                    </pic:cNvPicPr>
                  </pic:nvPicPr>
                  <pic:blipFill>
                    <a:blip r:embed="rId17"/>
                    <a:stretch>
                      <a:fillRect/>
                    </a:stretch>
                  </pic:blipFill>
                  <pic:spPr>
                    <a:xfrm>
                      <a:off x="0" y="0"/>
                      <a:ext cx="5349240" cy="470535"/>
                    </a:xfrm>
                    <a:prstGeom prst="rect">
                      <a:avLst/>
                    </a:prstGeom>
                    <a:noFill/>
                    <a:ln w="9525">
                      <a:noFill/>
                    </a:ln>
                  </pic:spPr>
                </pic:pic>
              </a:graphicData>
            </a:graphic>
          </wp:inline>
        </w:drawing>
      </w: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⑤将鼠标放到位于教师主界面的左侧导航条上面的“批改情况”以后就会弹出“已批改”和“未批改”两个按钮。教师选择了“未批改”以后，网页的中间部分会将所有教师未批改的作业情况的信息列出来。</w:t>
      </w:r>
    </w:p>
    <w:p>
      <w:pPr>
        <w:ind w:firstLine="480" w:firstLineChars="200"/>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然后教师点击操作中的批改作业就会进入到批改作业的界面。里面有学生所写的答案。教师就可以对每一道题目进行打分。然后点击“确认批改”按钮，批改成功。</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31410" cy="3108960"/>
            <wp:effectExtent l="0" t="0" r="2540" b="15240"/>
            <wp:docPr id="16"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IMG_256"/>
                    <pic:cNvPicPr>
                      <a:picLocks noChangeAspect="1"/>
                    </pic:cNvPicPr>
                  </pic:nvPicPr>
                  <pic:blipFill>
                    <a:blip r:embed="rId18"/>
                    <a:stretch>
                      <a:fillRect/>
                    </a:stretch>
                  </pic:blipFill>
                  <pic:spPr>
                    <a:xfrm>
                      <a:off x="0" y="0"/>
                      <a:ext cx="4931410" cy="3108960"/>
                    </a:xfrm>
                    <a:prstGeom prst="rect">
                      <a:avLst/>
                    </a:prstGeom>
                    <a:noFill/>
                    <a:ln w="9525">
                      <a:noFill/>
                    </a:ln>
                  </pic:spPr>
                </pic:pic>
              </a:graphicData>
            </a:graphic>
          </wp:inline>
        </w:drawing>
      </w:r>
    </w:p>
    <w:p>
      <w:pPr>
        <w:ind w:firstLine="480" w:firstLineChars="200"/>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⑥ 教师点击设置以后就会来到自己的详细信息的界面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1930" cy="2933065"/>
            <wp:effectExtent l="0" t="0" r="13970" b="635"/>
            <wp:docPr id="1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IMG_256"/>
                    <pic:cNvPicPr>
                      <a:picLocks noChangeAspect="1"/>
                    </pic:cNvPicPr>
                  </pic:nvPicPr>
                  <pic:blipFill>
                    <a:blip r:embed="rId19"/>
                    <a:stretch>
                      <a:fillRect/>
                    </a:stretch>
                  </pic:blipFill>
                  <pic:spPr>
                    <a:xfrm>
                      <a:off x="0" y="0"/>
                      <a:ext cx="5281930" cy="2933065"/>
                    </a:xfrm>
                    <a:prstGeom prst="rect">
                      <a:avLst/>
                    </a:prstGeom>
                    <a:noFill/>
                    <a:ln w="9525">
                      <a:noFill/>
                    </a:ln>
                  </pic:spPr>
                </pic:pic>
              </a:graphicData>
            </a:graphic>
          </wp:inline>
        </w:drawing>
      </w:r>
    </w:p>
    <w:p>
      <w:pPr>
        <w:ind w:firstLine="480" w:firstLineChars="200"/>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 xml:space="preserve">⑦教师点击“修改密码”按钮以后就会进入到修改密码界面。为了保护账号安全，只有先输入正确的旧密码以后才可以输入新的密码，点击“确认”按钮，修改密码成功。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10125" cy="3000375"/>
            <wp:effectExtent l="0" t="0" r="9525" b="9525"/>
            <wp:docPr id="19"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56"/>
                    <pic:cNvPicPr>
                      <a:picLocks noChangeAspect="1"/>
                    </pic:cNvPicPr>
                  </pic:nvPicPr>
                  <pic:blipFill>
                    <a:blip r:embed="rId20"/>
                    <a:stretch>
                      <a:fillRect/>
                    </a:stretch>
                  </pic:blipFill>
                  <pic:spPr>
                    <a:xfrm>
                      <a:off x="0" y="0"/>
                      <a:ext cx="4810125" cy="300037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⑧教师点击左侧导航条上面的“我的题库”以后就会进入到题库的主界面。</w:t>
      </w:r>
    </w:p>
    <w:p>
      <w:pPr>
        <w:keepNext w:val="0"/>
        <w:keepLines w:val="0"/>
        <w:widowControl/>
        <w:suppressLineNumbers w:val="0"/>
        <w:jc w:val="left"/>
      </w:pPr>
      <w:r>
        <w:rPr>
          <w:rFonts w:hint="eastAsia" w:ascii="幼圆" w:hAnsi="幼圆" w:eastAsia="幼圆" w:cs="幼圆"/>
          <w:sz w:val="24"/>
          <w:szCs w:val="24"/>
          <w:lang w:val="en-US" w:eastAsia="zh-CN"/>
        </w:rPr>
        <w:t>教师可以在顶部的下拉框中选择相应的条件。下方就会显示出相对应条件的题目。教师可以进行查看。点击返回，回到教师主界面。</w:t>
      </w:r>
      <w:r>
        <w:rPr>
          <w:rFonts w:ascii="宋体" w:hAnsi="宋体" w:eastAsia="宋体" w:cs="宋体"/>
          <w:kern w:val="0"/>
          <w:sz w:val="24"/>
          <w:szCs w:val="24"/>
          <w:lang w:val="en-US" w:eastAsia="zh-CN" w:bidi="ar"/>
        </w:rPr>
        <w:drawing>
          <wp:inline distT="0" distB="0" distL="114300" distR="114300">
            <wp:extent cx="5253990" cy="3486785"/>
            <wp:effectExtent l="0" t="0" r="3810" b="18415"/>
            <wp:docPr id="20"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56"/>
                    <pic:cNvPicPr>
                      <a:picLocks noChangeAspect="1"/>
                    </pic:cNvPicPr>
                  </pic:nvPicPr>
                  <pic:blipFill>
                    <a:blip r:embed="rId21"/>
                    <a:stretch>
                      <a:fillRect/>
                    </a:stretch>
                  </pic:blipFill>
                  <pic:spPr>
                    <a:xfrm>
                      <a:off x="0" y="0"/>
                      <a:ext cx="5253990" cy="348678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default" w:ascii="幼圆" w:hAnsi="幼圆" w:eastAsia="幼圆" w:cs="幼圆"/>
          <w:sz w:val="24"/>
          <w:szCs w:val="24"/>
          <w:lang w:val="en-US" w:eastAsia="zh-CN"/>
        </w:rPr>
      </w:pPr>
      <w:r>
        <w:rPr>
          <w:rFonts w:hint="eastAsia" w:ascii="幼圆" w:hAnsi="幼圆" w:eastAsia="幼圆" w:cs="幼圆"/>
          <w:sz w:val="24"/>
          <w:szCs w:val="24"/>
          <w:lang w:val="en-US" w:eastAsia="zh-CN"/>
        </w:rPr>
        <w:t>⑨教师点击左侧导航条上面的“布置作业”以后就会进入到。填写作业详细信息界面。教师点击作业截止时间以后就在跳出的选择时间插件上选择好作业的截止时间。</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1130" cy="3382010"/>
            <wp:effectExtent l="0" t="0" r="7620" b="8890"/>
            <wp:docPr id="21"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IMG_256"/>
                    <pic:cNvPicPr>
                      <a:picLocks noChangeAspect="1"/>
                    </pic:cNvPicPr>
                  </pic:nvPicPr>
                  <pic:blipFill>
                    <a:blip r:embed="rId22"/>
                    <a:stretch>
                      <a:fillRect/>
                    </a:stretch>
                  </pic:blipFill>
                  <pic:spPr>
                    <a:xfrm>
                      <a:off x="0" y="0"/>
                      <a:ext cx="5231130" cy="338201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⑩然后点击“进入选题”进入到题库中，勾选题目前面的复选框，选取若干道题目以后组成为一份新的作业。</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63870" cy="3759835"/>
            <wp:effectExtent l="0" t="0" r="17780" b="12065"/>
            <wp:docPr id="2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IMG_256"/>
                    <pic:cNvPicPr>
                      <a:picLocks noChangeAspect="1"/>
                    </pic:cNvPicPr>
                  </pic:nvPicPr>
                  <pic:blipFill>
                    <a:blip r:embed="rId23"/>
                    <a:stretch>
                      <a:fillRect/>
                    </a:stretch>
                  </pic:blipFill>
                  <pic:spPr>
                    <a:xfrm>
                      <a:off x="0" y="0"/>
                      <a:ext cx="5563870" cy="3759835"/>
                    </a:xfrm>
                    <a:prstGeom prst="rect">
                      <a:avLst/>
                    </a:prstGeom>
                    <a:noFill/>
                    <a:ln w="9525">
                      <a:noFill/>
                    </a:ln>
                  </pic:spPr>
                </pic:pic>
              </a:graphicData>
            </a:graphic>
          </wp:inline>
        </w:drawing>
      </w:r>
    </w:p>
    <w:p>
      <w:pPr>
        <w:keepNext w:val="0"/>
        <w:keepLines w:val="0"/>
        <w:widowControl/>
        <w:suppressLineNumbers w:val="0"/>
        <w:jc w:val="left"/>
        <w:rPr>
          <w:rFonts w:hint="eastAsia" w:ascii="幼圆" w:hAnsi="幼圆" w:eastAsia="幼圆" w:cs="幼圆"/>
          <w:sz w:val="24"/>
          <w:szCs w:val="24"/>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学生</w:t>
      </w:r>
    </w:p>
    <w:p>
      <w:pPr>
        <w:pStyle w:val="4"/>
        <w:numPr>
          <w:ilvl w:val="0"/>
          <w:numId w:val="3"/>
        </w:numPr>
        <w:bidi w:val="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主界面</w:t>
      </w:r>
    </w:p>
    <w:p>
      <w:pPr>
        <w:numPr>
          <w:ilvl w:val="0"/>
          <w:numId w:val="0"/>
        </w:numPr>
        <w:ind w:leftChars="0"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当学生成功进入系统以后系统就会显示出学生的主界面。</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5251450" cy="4171315"/>
            <wp:effectExtent l="0" t="0" r="6350" b="635"/>
            <wp:docPr id="2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IMG_256"/>
                    <pic:cNvPicPr>
                      <a:picLocks noChangeAspect="1"/>
                    </pic:cNvPicPr>
                  </pic:nvPicPr>
                  <pic:blipFill>
                    <a:blip r:embed="rId24"/>
                    <a:stretch>
                      <a:fillRect/>
                    </a:stretch>
                  </pic:blipFill>
                  <pic:spPr>
                    <a:xfrm>
                      <a:off x="0" y="0"/>
                      <a:ext cx="5251450" cy="4171315"/>
                    </a:xfrm>
                    <a:prstGeom prst="rect">
                      <a:avLst/>
                    </a:prstGeom>
                    <a:noFill/>
                    <a:ln w="9525">
                      <a:noFill/>
                    </a:ln>
                  </pic:spPr>
                </pic:pic>
              </a:graphicData>
            </a:graphic>
          </wp:inline>
        </w:drawing>
      </w:r>
    </w:p>
    <w:p>
      <w:pPr>
        <w:pStyle w:val="4"/>
        <w:numPr>
          <w:numId w:val="0"/>
        </w:numPr>
        <w:bidi w:val="0"/>
        <w:ind w:left="420"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2、学生操作</w:t>
      </w: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①将鼠标放到位于学生主界面的左侧导航条上面的“作业情况”以后就会弹出“已完成”和“未完成”两个按钮。学生选择了“已完成”以后，网页的中间部分会将所有学生已经完成的作业情况的信息列出来。</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33675" cy="1209675"/>
            <wp:effectExtent l="0" t="0" r="9525" b="9525"/>
            <wp:docPr id="2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IMG_256"/>
                    <pic:cNvPicPr>
                      <a:picLocks noChangeAspect="1"/>
                    </pic:cNvPicPr>
                  </pic:nvPicPr>
                  <pic:blipFill>
                    <a:blip r:embed="rId25"/>
                    <a:stretch>
                      <a:fillRect/>
                    </a:stretch>
                  </pic:blipFill>
                  <pic:spPr>
                    <a:xfrm>
                      <a:off x="0" y="0"/>
                      <a:ext cx="2733675" cy="1209675"/>
                    </a:xfrm>
                    <a:prstGeom prst="rect">
                      <a:avLst/>
                    </a:prstGeom>
                    <a:noFill/>
                    <a:ln w="9525">
                      <a:noFill/>
                    </a:ln>
                  </pic:spPr>
                </pic:pic>
              </a:graphicData>
            </a:graphic>
          </wp:inline>
        </w:drawing>
      </w:r>
    </w:p>
    <w:p>
      <w:pPr>
        <w:numPr>
          <w:ilvl w:val="0"/>
          <w:numId w:val="0"/>
        </w:numPr>
        <w:ind w:firstLine="420" w:firstLineChars="200"/>
        <w:rPr>
          <w:rFonts w:hint="eastAsia" w:ascii="幼圆" w:hAnsi="幼圆" w:eastAsia="幼圆" w:cs="幼圆"/>
          <w:sz w:val="24"/>
          <w:szCs w:val="24"/>
          <w:lang w:val="en-US" w:eastAsia="zh-CN"/>
        </w:rPr>
      </w:pPr>
      <w:r>
        <w:drawing>
          <wp:inline distT="0" distB="0" distL="114300" distR="114300">
            <wp:extent cx="5010150" cy="3648075"/>
            <wp:effectExtent l="0" t="0" r="0" b="9525"/>
            <wp:docPr id="3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pic:cNvPicPr>
                      <a:picLocks noChangeAspect="1"/>
                    </pic:cNvPicPr>
                  </pic:nvPicPr>
                  <pic:blipFill>
                    <a:blip r:embed="rId26"/>
                    <a:stretch>
                      <a:fillRect/>
                    </a:stretch>
                  </pic:blipFill>
                  <pic:spPr>
                    <a:xfrm>
                      <a:off x="0" y="0"/>
                      <a:ext cx="5010150" cy="3648075"/>
                    </a:xfrm>
                    <a:prstGeom prst="rect">
                      <a:avLst/>
                    </a:prstGeom>
                    <a:noFill/>
                    <a:ln>
                      <a:noFill/>
                    </a:ln>
                  </pic:spPr>
                </pic:pic>
              </a:graphicData>
            </a:graphic>
          </wp:inline>
        </w:drawing>
      </w: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②选择作业操作中的“查看作业”以后就会跳入到学生的作业详情界面，学生就可以查看每道题目的正确答案进行学习。查看完毕，点击返回就可以回到学生主界面。</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2250" cy="725170"/>
            <wp:effectExtent l="0" t="0" r="12700" b="17780"/>
            <wp:docPr id="2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IMG_256"/>
                    <pic:cNvPicPr>
                      <a:picLocks noChangeAspect="1"/>
                    </pic:cNvPicPr>
                  </pic:nvPicPr>
                  <pic:blipFill>
                    <a:blip r:embed="rId27"/>
                    <a:stretch>
                      <a:fillRect/>
                    </a:stretch>
                  </pic:blipFill>
                  <pic:spPr>
                    <a:xfrm>
                      <a:off x="0" y="0"/>
                      <a:ext cx="5302250" cy="72517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4155" cy="3193415"/>
            <wp:effectExtent l="0" t="0" r="10795" b="6985"/>
            <wp:docPr id="3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IMG_256"/>
                    <pic:cNvPicPr>
                      <a:picLocks noChangeAspect="1"/>
                    </pic:cNvPicPr>
                  </pic:nvPicPr>
                  <pic:blipFill>
                    <a:blip r:embed="rId28"/>
                    <a:stretch>
                      <a:fillRect/>
                    </a:stretch>
                  </pic:blipFill>
                  <pic:spPr>
                    <a:xfrm>
                      <a:off x="0" y="0"/>
                      <a:ext cx="5304155" cy="31934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③将鼠标放到位于学生主界面的左侧导航条上面的“作业情况”以后就会弹出“已完成”和“未完成”两个按钮。学生选择了“未完成”以后，网页的中间部分会将所有学生还未完成的作业情况的信息列出来。</w:t>
      </w: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④然后学生点击操作中的填写作业就会进入到填写作业的界面。根据每一道题目学生就填写上自己的答案，填写完毕点击保存。页面跳转回到学生主界面，然后学生就在刚刚那份作业后面的“操作”。那里点击“提交”按钮，提交作业成功。</w:t>
      </w:r>
    </w:p>
    <w:p>
      <w:pPr>
        <w:keepNext w:val="0"/>
        <w:keepLines w:val="0"/>
        <w:widowControl/>
        <w:suppressLineNumbers w:val="0"/>
        <w:jc w:val="left"/>
        <w:rPr>
          <w:rFonts w:hint="eastAsia" w:ascii="幼圆" w:hAnsi="幼圆" w:eastAsia="幼圆" w:cs="幼圆"/>
          <w:sz w:val="24"/>
          <w:szCs w:val="24"/>
          <w:lang w:val="en-US" w:eastAsia="zh-CN"/>
        </w:rPr>
      </w:pPr>
      <w:r>
        <w:rPr>
          <w:rFonts w:ascii="宋体" w:hAnsi="宋体" w:eastAsia="宋体" w:cs="宋体"/>
          <w:kern w:val="0"/>
          <w:sz w:val="24"/>
          <w:szCs w:val="24"/>
          <w:lang w:val="en-US" w:eastAsia="zh-CN" w:bidi="ar"/>
        </w:rPr>
        <w:drawing>
          <wp:inline distT="0" distB="0" distL="114300" distR="114300">
            <wp:extent cx="5065395" cy="558165"/>
            <wp:effectExtent l="0" t="0" r="1905" b="13335"/>
            <wp:docPr id="3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descr="IMG_256"/>
                    <pic:cNvPicPr>
                      <a:picLocks noChangeAspect="1"/>
                    </pic:cNvPicPr>
                  </pic:nvPicPr>
                  <pic:blipFill>
                    <a:blip r:embed="rId29"/>
                    <a:stretch>
                      <a:fillRect/>
                    </a:stretch>
                  </pic:blipFill>
                  <pic:spPr>
                    <a:xfrm>
                      <a:off x="0" y="0"/>
                      <a:ext cx="5065395" cy="55816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87010" cy="6318885"/>
            <wp:effectExtent l="0" t="0" r="8890" b="5715"/>
            <wp:docPr id="3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IMG_256"/>
                    <pic:cNvPicPr>
                      <a:picLocks noChangeAspect="1"/>
                    </pic:cNvPicPr>
                  </pic:nvPicPr>
                  <pic:blipFill>
                    <a:blip r:embed="rId30"/>
                    <a:stretch>
                      <a:fillRect/>
                    </a:stretch>
                  </pic:blipFill>
                  <pic:spPr>
                    <a:xfrm>
                      <a:off x="0" y="0"/>
                      <a:ext cx="5287010" cy="6318885"/>
                    </a:xfrm>
                    <a:prstGeom prst="rect">
                      <a:avLst/>
                    </a:prstGeom>
                    <a:noFill/>
                    <a:ln w="9525">
                      <a:noFill/>
                    </a:ln>
                  </pic:spPr>
                </pic:pic>
              </a:graphicData>
            </a:graphic>
          </wp:inline>
        </w:drawing>
      </w:r>
    </w:p>
    <w:p>
      <w:pPr>
        <w:keepNext w:val="0"/>
        <w:keepLines w:val="0"/>
        <w:widowControl/>
        <w:suppressLineNumbers w:val="0"/>
        <w:jc w:val="left"/>
      </w:pPr>
    </w:p>
    <w:p>
      <w:pPr>
        <w:ind w:firstLine="480" w:firstLineChars="200"/>
        <w:rPr>
          <w:rFonts w:hint="default" w:ascii="幼圆" w:hAnsi="幼圆" w:eastAsia="幼圆" w:cs="幼圆"/>
          <w:sz w:val="24"/>
          <w:szCs w:val="24"/>
          <w:lang w:val="en-US" w:eastAsia="zh-CN"/>
        </w:rPr>
      </w:pPr>
    </w:p>
    <w:p>
      <w:pPr>
        <w:rPr>
          <w:rFonts w:hint="eastAsia"/>
          <w:lang w:val="en-US" w:eastAsia="zh-CN"/>
        </w:rPr>
      </w:pPr>
    </w:p>
    <w:p>
      <w:pPr>
        <w:numPr>
          <w:ilvl w:val="0"/>
          <w:numId w:val="0"/>
        </w:num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⑤学生可以在搜索框中填入若干个搜索的信息（进行组合查询），点击搜索，下方就会显示出符合搜索条件所有学生信息。</w:t>
      </w:r>
    </w:p>
    <w:p>
      <w:pPr>
        <w:ind w:firstLine="480" w:firstLineChars="200"/>
        <w:rPr>
          <w:rFonts w:hint="eastAsia" w:ascii="幼圆" w:hAnsi="幼圆" w:eastAsia="幼圆" w:cs="幼圆"/>
          <w:sz w:val="24"/>
          <w:szCs w:val="24"/>
          <w:lang w:val="en-US" w:eastAsia="zh-CN"/>
        </w:rPr>
      </w:pPr>
      <w:r>
        <w:rPr>
          <w:rFonts w:ascii="宋体" w:hAnsi="宋体" w:eastAsia="宋体" w:cs="宋体"/>
          <w:kern w:val="0"/>
          <w:sz w:val="24"/>
          <w:szCs w:val="24"/>
          <w:lang w:val="en-US" w:eastAsia="zh-CN" w:bidi="ar"/>
        </w:rPr>
        <w:drawing>
          <wp:inline distT="0" distB="0" distL="114300" distR="114300">
            <wp:extent cx="5224780" cy="414020"/>
            <wp:effectExtent l="0" t="0" r="13970" b="5080"/>
            <wp:docPr id="32"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IMG_256"/>
                    <pic:cNvPicPr>
                      <a:picLocks noChangeAspect="1"/>
                    </pic:cNvPicPr>
                  </pic:nvPicPr>
                  <pic:blipFill>
                    <a:blip r:embed="rId31"/>
                    <a:stretch>
                      <a:fillRect/>
                    </a:stretch>
                  </pic:blipFill>
                  <pic:spPr>
                    <a:xfrm>
                      <a:off x="0" y="0"/>
                      <a:ext cx="5224780" cy="414020"/>
                    </a:xfrm>
                    <a:prstGeom prst="rect">
                      <a:avLst/>
                    </a:prstGeom>
                    <a:noFill/>
                    <a:ln w="9525">
                      <a:noFill/>
                    </a:ln>
                  </pic:spPr>
                </pic:pic>
              </a:graphicData>
            </a:graphic>
          </wp:inline>
        </w:drawing>
      </w: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⑥学生点击设置以后就会来到自己的详细信息的界面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03545" cy="2947670"/>
            <wp:effectExtent l="0" t="0" r="1905" b="5080"/>
            <wp:docPr id="37"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IMG_256"/>
                    <pic:cNvPicPr>
                      <a:picLocks noChangeAspect="1"/>
                    </pic:cNvPicPr>
                  </pic:nvPicPr>
                  <pic:blipFill>
                    <a:blip r:embed="rId32"/>
                    <a:stretch>
                      <a:fillRect/>
                    </a:stretch>
                  </pic:blipFill>
                  <pic:spPr>
                    <a:xfrm>
                      <a:off x="0" y="0"/>
                      <a:ext cx="5503545" cy="2947670"/>
                    </a:xfrm>
                    <a:prstGeom prst="rect">
                      <a:avLst/>
                    </a:prstGeom>
                    <a:noFill/>
                    <a:ln w="9525">
                      <a:noFill/>
                    </a:ln>
                  </pic:spPr>
                </pic:pic>
              </a:graphicData>
            </a:graphic>
          </wp:inline>
        </w:drawing>
      </w:r>
    </w:p>
    <w:p>
      <w:pPr>
        <w:ind w:firstLine="480" w:firstLineChars="200"/>
        <w:rPr>
          <w:rFonts w:hint="default" w:ascii="幼圆" w:hAnsi="幼圆" w:eastAsia="幼圆" w:cs="幼圆"/>
          <w:sz w:val="24"/>
          <w:szCs w:val="24"/>
          <w:lang w:val="en-US" w:eastAsia="zh-CN"/>
        </w:rPr>
      </w:pPr>
    </w:p>
    <w:p>
      <w:pPr>
        <w:ind w:firstLine="480" w:firstLineChars="200"/>
        <w:rPr>
          <w:rFonts w:hint="eastAsia" w:ascii="幼圆" w:hAnsi="幼圆" w:eastAsia="幼圆" w:cs="幼圆"/>
          <w:sz w:val="24"/>
          <w:szCs w:val="24"/>
          <w:lang w:val="en-US" w:eastAsia="zh-CN"/>
        </w:rPr>
      </w:pPr>
    </w:p>
    <w:p>
      <w:pPr>
        <w:ind w:firstLine="480" w:firstLineChars="200"/>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 xml:space="preserve">⑦学生点击“修改密码”按钮以后就会进入到修改密码界面。为了保护账号安全，只有先输入正确的旧密码以后才可以输入新的密码，点击“确认”按钮，修改密码成功。 </w:t>
      </w:r>
    </w:p>
    <w:p>
      <w:pPr>
        <w:ind w:firstLine="480" w:firstLineChars="200"/>
        <w:rPr>
          <w:rFonts w:hint="default" w:ascii="幼圆" w:hAnsi="幼圆" w:eastAsia="幼圆" w:cs="幼圆"/>
          <w:sz w:val="24"/>
          <w:szCs w:val="24"/>
          <w:lang w:val="en-US" w:eastAsia="zh-CN"/>
        </w:rPr>
      </w:pPr>
      <w:r>
        <w:rPr>
          <w:rFonts w:ascii="宋体" w:hAnsi="宋体" w:eastAsia="宋体" w:cs="宋体"/>
          <w:kern w:val="0"/>
          <w:sz w:val="24"/>
          <w:szCs w:val="24"/>
          <w:lang w:val="en-US" w:eastAsia="zh-CN" w:bidi="ar"/>
        </w:rPr>
        <w:drawing>
          <wp:inline distT="0" distB="0" distL="114300" distR="114300">
            <wp:extent cx="4810125" cy="3000375"/>
            <wp:effectExtent l="0" t="0" r="9525" b="9525"/>
            <wp:docPr id="38"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IMG_256"/>
                    <pic:cNvPicPr>
                      <a:picLocks noChangeAspect="1"/>
                    </pic:cNvPicPr>
                  </pic:nvPicPr>
                  <pic:blipFill>
                    <a:blip r:embed="rId20"/>
                    <a:stretch>
                      <a:fillRect/>
                    </a:stretch>
                  </pic:blipFill>
                  <pic:spPr>
                    <a:xfrm>
                      <a:off x="0" y="0"/>
                      <a:ext cx="4810125" cy="300037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p>
    <w:p>
      <w:pPr>
        <w:keepNext w:val="0"/>
        <w:keepLines w:val="0"/>
        <w:widowControl/>
        <w:suppressLineNumbers w:val="0"/>
        <w:ind w:firstLine="480" w:firstLineChars="200"/>
        <w:jc w:val="left"/>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⑧学生点击左侧导航条上面的“我的题库”以后就会进入到题库的主界面。</w:t>
      </w:r>
    </w:p>
    <w:p>
      <w:pPr>
        <w:rPr>
          <w:rFonts w:hint="eastAsia" w:ascii="幼圆" w:hAnsi="幼圆" w:eastAsia="幼圆" w:cs="幼圆"/>
          <w:sz w:val="24"/>
          <w:szCs w:val="24"/>
          <w:lang w:val="en-US" w:eastAsia="zh-CN"/>
        </w:rPr>
      </w:pPr>
      <w:r>
        <w:rPr>
          <w:rFonts w:hint="eastAsia" w:ascii="幼圆" w:hAnsi="幼圆" w:eastAsia="幼圆" w:cs="幼圆"/>
          <w:sz w:val="24"/>
          <w:szCs w:val="24"/>
          <w:lang w:val="en-US" w:eastAsia="zh-CN"/>
        </w:rPr>
        <w:t>学生可以在顶部的下拉框中选择相应的条件。下方就会显示出相对应条件的题目。学生可以进行查看，查看完毕点击返回，回到学生主界面。</w:t>
      </w:r>
    </w:p>
    <w:p>
      <w:pPr>
        <w:rPr>
          <w:rFonts w:hint="eastAsia" w:ascii="幼圆" w:hAnsi="幼圆" w:eastAsia="幼圆" w:cs="幼圆"/>
          <w:sz w:val="24"/>
          <w:szCs w:val="24"/>
          <w:lang w:val="en-US" w:eastAsia="zh-CN"/>
        </w:rPr>
      </w:pPr>
      <w:r>
        <w:rPr>
          <w:rFonts w:ascii="宋体" w:hAnsi="宋体" w:eastAsia="宋体" w:cs="宋体"/>
          <w:kern w:val="0"/>
          <w:sz w:val="24"/>
          <w:szCs w:val="24"/>
          <w:lang w:val="en-US" w:eastAsia="zh-CN" w:bidi="ar"/>
        </w:rPr>
        <w:drawing>
          <wp:inline distT="0" distB="0" distL="114300" distR="114300">
            <wp:extent cx="5253990" cy="3486785"/>
            <wp:effectExtent l="0" t="0" r="3810" b="18415"/>
            <wp:docPr id="25"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56"/>
                    <pic:cNvPicPr>
                      <a:picLocks noChangeAspect="1"/>
                    </pic:cNvPicPr>
                  </pic:nvPicPr>
                  <pic:blipFill>
                    <a:blip r:embed="rId21"/>
                    <a:stretch>
                      <a:fillRect/>
                    </a:stretch>
                  </pic:blipFill>
                  <pic:spPr>
                    <a:xfrm>
                      <a:off x="0" y="0"/>
                      <a:ext cx="5253990" cy="3486785"/>
                    </a:xfrm>
                    <a:prstGeom prst="rect">
                      <a:avLst/>
                    </a:prstGeom>
                    <a:noFill/>
                    <a:ln w="9525">
                      <a:noFill/>
                    </a:ln>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786E8"/>
    <w:multiLevelType w:val="multilevel"/>
    <w:tmpl w:val="BFB786E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7AA24BF"/>
    <w:multiLevelType w:val="singleLevel"/>
    <w:tmpl w:val="37AA24BF"/>
    <w:lvl w:ilvl="0" w:tentative="0">
      <w:start w:val="2"/>
      <w:numFmt w:val="decimal"/>
      <w:suff w:val="nothing"/>
      <w:lvlText w:val="%1、"/>
      <w:lvlJc w:val="left"/>
    </w:lvl>
  </w:abstractNum>
  <w:abstractNum w:abstractNumId="2">
    <w:nsid w:val="6AB9EA6A"/>
    <w:multiLevelType w:val="singleLevel"/>
    <w:tmpl w:val="6AB9EA6A"/>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828DD"/>
    <w:rsid w:val="00A211E6"/>
    <w:rsid w:val="09AB30AC"/>
    <w:rsid w:val="09CC68A2"/>
    <w:rsid w:val="0E9602E3"/>
    <w:rsid w:val="187B1217"/>
    <w:rsid w:val="198A76F8"/>
    <w:rsid w:val="1C7828DD"/>
    <w:rsid w:val="1C7A1008"/>
    <w:rsid w:val="1EA54B89"/>
    <w:rsid w:val="1F354CEC"/>
    <w:rsid w:val="1FA472E8"/>
    <w:rsid w:val="1FCE0119"/>
    <w:rsid w:val="20C64418"/>
    <w:rsid w:val="24DA6523"/>
    <w:rsid w:val="27F4316B"/>
    <w:rsid w:val="2CC16B60"/>
    <w:rsid w:val="2FDD6E04"/>
    <w:rsid w:val="313F01FF"/>
    <w:rsid w:val="334C03EC"/>
    <w:rsid w:val="37EA7199"/>
    <w:rsid w:val="3C042DDF"/>
    <w:rsid w:val="3CC07470"/>
    <w:rsid w:val="40D7494A"/>
    <w:rsid w:val="420F04C8"/>
    <w:rsid w:val="42250C0C"/>
    <w:rsid w:val="438F4A9D"/>
    <w:rsid w:val="43F12BC8"/>
    <w:rsid w:val="455C7876"/>
    <w:rsid w:val="4FA224C4"/>
    <w:rsid w:val="50F367BA"/>
    <w:rsid w:val="53A3797F"/>
    <w:rsid w:val="55C34487"/>
    <w:rsid w:val="57C046FD"/>
    <w:rsid w:val="6109399F"/>
    <w:rsid w:val="63935FCC"/>
    <w:rsid w:val="64E4461A"/>
    <w:rsid w:val="6C630278"/>
    <w:rsid w:val="6D5C4B22"/>
    <w:rsid w:val="7DDC0F91"/>
    <w:rsid w:val="7E273AD3"/>
    <w:rsid w:val="7E3C3C8F"/>
    <w:rsid w:val="7EA6399E"/>
    <w:rsid w:val="7EEA2C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2019-07-04T00:37:00Z</dcterms:created>
  <dc:creator>qzuser</dc:creator>
  <cp:lastModifiedBy>qzuser</cp:lastModifiedBy>
  <dcterms:modified xsi:type="dcterms:W3CDTF">2019-07-04T12:40:39Z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