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42C" w:rsidRDefault="00FB239C">
      <w:pPr>
        <w:spacing w:before="160" w:line="511" w:lineRule="exact"/>
        <w:ind w:left="1297"/>
        <w:rPr>
          <w:rFonts w:ascii="宋体" w:eastAsia="宋体" w:hAnsi="宋体" w:cs="宋体"/>
          <w:sz w:val="31"/>
          <w:szCs w:val="31"/>
        </w:rPr>
      </w:pPr>
      <w:r>
        <w:rPr>
          <w:rFonts w:ascii="宋体" w:eastAsia="宋体" w:hAnsi="宋体" w:cs="宋体"/>
          <w:spacing w:val="10"/>
          <w:position w:val="14"/>
          <w:sz w:val="31"/>
          <w:szCs w:val="31"/>
          <w14:textOutline w14:w="5613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成语接龙频道机器人使用说明文档</w:t>
      </w:r>
    </w:p>
    <w:p w:rsidR="0073142C" w:rsidRDefault="00FB239C">
      <w:pPr>
        <w:spacing w:line="219" w:lineRule="auto"/>
        <w:ind w:left="21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  <w14:textOutline w14:w="457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Tips</w:t>
      </w:r>
      <w:r>
        <w:rPr>
          <w:rFonts w:ascii="宋体" w:eastAsia="宋体" w:hAnsi="宋体" w:cs="宋体"/>
          <w:sz w:val="28"/>
          <w:szCs w:val="28"/>
          <w14:textOutline w14:w="457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：提供下列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14:textOutline w14:w="457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3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14:textOutline w14:w="457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种指令</w:t>
      </w:r>
    </w:p>
    <w:p w:rsidR="0073142C" w:rsidRDefault="00FB239C">
      <w:pPr>
        <w:spacing w:line="247" w:lineRule="auto"/>
        <w:ind w:firstLine="500"/>
        <w:rPr>
          <w:sz w:val="32"/>
          <w:szCs w:val="32"/>
        </w:rPr>
      </w:pPr>
      <w:r>
        <w:rPr>
          <w:rFonts w:eastAsia="宋体" w:hint="eastAsia"/>
          <w:sz w:val="32"/>
          <w:szCs w:val="32"/>
        </w:rPr>
        <w:t>@</w:t>
      </w:r>
      <w:r>
        <w:rPr>
          <w:rFonts w:eastAsia="宋体" w:hint="eastAsia"/>
          <w:sz w:val="32"/>
          <w:szCs w:val="32"/>
        </w:rPr>
        <w:t>机器人并</w:t>
      </w: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成语接龙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开始游戏！</w:t>
      </w:r>
    </w:p>
    <w:p w:rsidR="0073142C" w:rsidRDefault="00FB239C">
      <w:pPr>
        <w:spacing w:line="247" w:lineRule="auto"/>
        <w:ind w:firstLine="500"/>
        <w:rPr>
          <w:sz w:val="32"/>
          <w:szCs w:val="32"/>
        </w:rPr>
      </w:pPr>
      <w:r>
        <w:rPr>
          <w:rFonts w:hint="eastAsia"/>
          <w:sz w:val="32"/>
          <w:szCs w:val="32"/>
        </w:rPr>
        <w:t>游戏中</w:t>
      </w:r>
      <w:r>
        <w:rPr>
          <w:rFonts w:eastAsia="宋体" w:hint="eastAsia"/>
          <w:sz w:val="32"/>
          <w:szCs w:val="32"/>
        </w:rPr>
        <w:t>@</w:t>
      </w:r>
      <w:r>
        <w:rPr>
          <w:rFonts w:eastAsia="宋体" w:hint="eastAsia"/>
          <w:sz w:val="32"/>
          <w:szCs w:val="32"/>
        </w:rPr>
        <w:t>机器人并</w:t>
      </w:r>
      <w:r>
        <w:rPr>
          <w:rFonts w:hint="eastAsia"/>
          <w:sz w:val="32"/>
          <w:szCs w:val="32"/>
        </w:rPr>
        <w:t>回复</w:t>
      </w:r>
      <w:r>
        <w:rPr>
          <w:rFonts w:hint="eastAsia"/>
          <w:sz w:val="32"/>
          <w:szCs w:val="32"/>
        </w:rPr>
        <w:t>[</w:t>
      </w:r>
      <w:r>
        <w:rPr>
          <w:rFonts w:hint="eastAsia"/>
          <w:sz w:val="32"/>
          <w:szCs w:val="32"/>
        </w:rPr>
        <w:t>查看释义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查看成语含义！</w:t>
      </w:r>
    </w:p>
    <w:p w:rsidR="0073142C" w:rsidRDefault="00FB239C">
      <w:pPr>
        <w:spacing w:line="247" w:lineRule="auto"/>
        <w:ind w:firstLine="500"/>
        <w:rPr>
          <w:sz w:val="32"/>
          <w:szCs w:val="32"/>
        </w:rPr>
      </w:pPr>
      <w:r>
        <w:rPr>
          <w:rFonts w:hint="eastAsia"/>
          <w:sz w:val="32"/>
          <w:szCs w:val="32"/>
        </w:rPr>
        <w:t>游戏中</w:t>
      </w:r>
      <w:r>
        <w:rPr>
          <w:rFonts w:eastAsia="宋体" w:hint="eastAsia"/>
          <w:sz w:val="32"/>
          <w:szCs w:val="32"/>
        </w:rPr>
        <w:t>@</w:t>
      </w:r>
      <w:r>
        <w:rPr>
          <w:rFonts w:eastAsia="宋体" w:hint="eastAsia"/>
          <w:sz w:val="32"/>
          <w:szCs w:val="32"/>
        </w:rPr>
        <w:t>机器人并</w:t>
      </w:r>
      <w:r>
        <w:rPr>
          <w:rFonts w:hint="eastAsia"/>
          <w:sz w:val="32"/>
          <w:szCs w:val="32"/>
        </w:rPr>
        <w:t>输入</w:t>
      </w:r>
      <w:r>
        <w:rPr>
          <w:rFonts w:hint="eastAsia"/>
          <w:sz w:val="32"/>
          <w:szCs w:val="32"/>
        </w:rPr>
        <w:t>[</w:t>
      </w:r>
      <w:r>
        <w:rPr>
          <w:rFonts w:eastAsia="宋体" w:hint="eastAsia"/>
          <w:sz w:val="32"/>
          <w:szCs w:val="32"/>
        </w:rPr>
        <w:t>停止</w:t>
      </w:r>
      <w:r>
        <w:rPr>
          <w:rFonts w:hint="eastAsia"/>
          <w:sz w:val="32"/>
          <w:szCs w:val="32"/>
        </w:rPr>
        <w:t>接龙</w:t>
      </w:r>
      <w:r>
        <w:rPr>
          <w:rFonts w:hint="eastAsia"/>
          <w:sz w:val="32"/>
          <w:szCs w:val="32"/>
        </w:rPr>
        <w:t>]</w:t>
      </w:r>
      <w:r>
        <w:rPr>
          <w:rFonts w:eastAsia="宋体" w:hint="eastAsia"/>
          <w:sz w:val="32"/>
          <w:szCs w:val="32"/>
        </w:rPr>
        <w:t>结束</w:t>
      </w:r>
      <w:r>
        <w:rPr>
          <w:rFonts w:hint="eastAsia"/>
          <w:sz w:val="32"/>
          <w:szCs w:val="32"/>
        </w:rPr>
        <w:t>游戏！</w:t>
      </w:r>
    </w:p>
    <w:p w:rsidR="0073142C" w:rsidRDefault="0073142C">
      <w:pPr>
        <w:spacing w:line="247" w:lineRule="auto"/>
        <w:ind w:firstLine="500"/>
        <w:rPr>
          <w:sz w:val="32"/>
          <w:szCs w:val="32"/>
        </w:rPr>
      </w:pPr>
    </w:p>
    <w:p w:rsidR="0073142C" w:rsidRDefault="0073142C">
      <w:pPr>
        <w:spacing w:before="88" w:line="357" w:lineRule="exact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</w:p>
    <w:p w:rsidR="0073142C" w:rsidRDefault="00FB239C">
      <w:pPr>
        <w:numPr>
          <w:ilvl w:val="0"/>
          <w:numId w:val="1"/>
        </w:numPr>
        <w:spacing w:before="88" w:line="357" w:lineRule="exact"/>
        <w:ind w:left="46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默认提示</w:t>
      </w:r>
    </w:p>
    <w:p w:rsidR="0073142C" w:rsidRDefault="000759D7">
      <w:pPr>
        <w:spacing w:before="88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snapToGrid/>
        </w:rPr>
        <w:drawing>
          <wp:inline distT="0" distB="0" distL="0" distR="0" wp14:anchorId="1D97F287" wp14:editId="7AF4ADA4">
            <wp:extent cx="5289550" cy="32848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2C" w:rsidRDefault="0073142C"/>
    <w:p w:rsidR="0073142C" w:rsidRDefault="00FB239C">
      <w:pPr>
        <w:numPr>
          <w:ilvl w:val="0"/>
          <w:numId w:val="1"/>
        </w:numPr>
        <w:spacing w:before="88" w:line="357" w:lineRule="exact"/>
        <w:ind w:left="46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开始成语接龙</w:t>
      </w:r>
    </w:p>
    <w:p w:rsidR="0073142C" w:rsidRDefault="000E4A17">
      <w:pPr>
        <w:spacing w:before="88"/>
        <w:ind w:left="46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snapToGrid/>
        </w:rPr>
        <w:lastRenderedPageBreak/>
        <w:drawing>
          <wp:inline distT="0" distB="0" distL="0" distR="0" wp14:anchorId="5D5441F8" wp14:editId="55E48402">
            <wp:extent cx="5289550" cy="64503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64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2C" w:rsidRDefault="0073142C"/>
    <w:p w:rsidR="0073142C" w:rsidRDefault="00FB239C">
      <w:pPr>
        <w:numPr>
          <w:ilvl w:val="0"/>
          <w:numId w:val="1"/>
        </w:numPr>
        <w:spacing w:before="88" w:line="357" w:lineRule="exact"/>
        <w:ind w:left="46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rFonts w:ascii="宋体" w:eastAsia="宋体" w:hAnsi="宋体" w:cs="宋体" w:hint="eastAsia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查看成语释义</w:t>
      </w:r>
    </w:p>
    <w:p w:rsidR="0073142C" w:rsidRDefault="000E4A17">
      <w:pPr>
        <w:spacing w:before="88"/>
        <w:ind w:left="46"/>
        <w:outlineLvl w:val="0"/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</w:pPr>
      <w:r>
        <w:rPr>
          <w:noProof/>
          <w:snapToGrid/>
        </w:rPr>
        <w:lastRenderedPageBreak/>
        <w:drawing>
          <wp:inline distT="0" distB="0" distL="0" distR="0" wp14:anchorId="7C4CF29F" wp14:editId="5DA1CB03">
            <wp:extent cx="5289550" cy="47796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2C" w:rsidRDefault="0073142C"/>
    <w:p w:rsidR="0073142C" w:rsidRDefault="00FB239C">
      <w:pPr>
        <w:spacing w:before="88" w:line="357" w:lineRule="exact"/>
        <w:ind w:left="46"/>
        <w:outlineLvl w:val="0"/>
        <w:rPr>
          <w:rFonts w:ascii="宋体" w:eastAsia="宋体" w:hAnsi="宋体" w:cs="宋体"/>
          <w:sz w:val="27"/>
          <w:szCs w:val="27"/>
        </w:rPr>
      </w:pPr>
      <w:r>
        <w:rPr>
          <w:rFonts w:ascii="宋体" w:eastAsia="宋体" w:hAnsi="宋体" w:cs="宋体" w:hint="eastAsia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4</w:t>
      </w:r>
      <w:r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.</w:t>
      </w:r>
      <w:r>
        <w:rPr>
          <w:rFonts w:ascii="宋体" w:eastAsia="宋体" w:hAnsi="宋体" w:cs="宋体" w:hint="eastAsia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 xml:space="preserve"> </w:t>
      </w:r>
      <w:r>
        <w:rPr>
          <w:rFonts w:ascii="宋体" w:eastAsia="宋体" w:hAnsi="宋体" w:cs="宋体" w:hint="eastAsia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停止</w:t>
      </w:r>
      <w:r>
        <w:rPr>
          <w:rFonts w:ascii="宋体" w:eastAsia="宋体" w:hAnsi="宋体" w:cs="宋体"/>
          <w:spacing w:val="5"/>
          <w:position w:val="1"/>
          <w:sz w:val="27"/>
          <w:szCs w:val="27"/>
          <w14:textOutline w14:w="5054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成语接龙</w:t>
      </w:r>
    </w:p>
    <w:p w:rsidR="0073142C" w:rsidRDefault="0073142C"/>
    <w:p w:rsidR="0073142C" w:rsidRDefault="000E4A17">
      <w:pPr>
        <w:rPr>
          <w:rFonts w:eastAsia="宋体"/>
        </w:rPr>
        <w:sectPr w:rsidR="0073142C">
          <w:pgSz w:w="11900" w:h="16840"/>
          <w:pgMar w:top="1431" w:right="1785" w:bottom="0" w:left="1785" w:header="0" w:footer="0" w:gutter="0"/>
          <w:cols w:space="720"/>
        </w:sectPr>
      </w:pPr>
      <w:r>
        <w:rPr>
          <w:noProof/>
          <w:snapToGrid/>
        </w:rPr>
        <w:drawing>
          <wp:inline distT="0" distB="0" distL="0" distR="0" wp14:anchorId="469CC7AC" wp14:editId="7AC350B3">
            <wp:extent cx="5289550" cy="212153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42C" w:rsidRDefault="0073142C">
      <w:pPr>
        <w:spacing w:before="78" w:line="220" w:lineRule="auto"/>
        <w:ind w:left="445"/>
        <w:rPr>
          <w:rFonts w:ascii="宋体" w:eastAsia="宋体" w:hAnsi="宋体" w:cs="宋体"/>
          <w:sz w:val="24"/>
          <w:szCs w:val="24"/>
        </w:rPr>
      </w:pPr>
    </w:p>
    <w:sectPr w:rsidR="0073142C">
      <w:pgSz w:w="11900" w:h="16840"/>
      <w:pgMar w:top="1431" w:right="1785" w:bottom="0" w:left="17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39C" w:rsidRDefault="00FB239C">
      <w:r>
        <w:separator/>
      </w:r>
    </w:p>
  </w:endnote>
  <w:endnote w:type="continuationSeparator" w:id="0">
    <w:p w:rsidR="00FB239C" w:rsidRDefault="00FB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39C" w:rsidRDefault="00FB239C">
      <w:r>
        <w:separator/>
      </w:r>
    </w:p>
  </w:footnote>
  <w:footnote w:type="continuationSeparator" w:id="0">
    <w:p w:rsidR="00FB239C" w:rsidRDefault="00FB2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487B280"/>
    <w:multiLevelType w:val="singleLevel"/>
    <w:tmpl w:val="B487B2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ZmQ0YjgxYmEyNjg2OTcwMWMwNmM5MmZhMThkODI0NjMifQ=="/>
  </w:docVars>
  <w:rsids>
    <w:rsidRoot w:val="0073142C"/>
    <w:rsid w:val="000759D7"/>
    <w:rsid w:val="000E4A17"/>
    <w:rsid w:val="0073142C"/>
    <w:rsid w:val="00FB239C"/>
    <w:rsid w:val="1EE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4DD5F-BE02-4A23-B3CA-C686723A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小欧欧成语接龙频道机器人使用说明文档.docx</dc:title>
  <dc:creator>15770</dc:creator>
  <cp:lastModifiedBy>wjz</cp:lastModifiedBy>
  <cp:revision>2</cp:revision>
  <dcterms:created xsi:type="dcterms:W3CDTF">2022-05-18T15:07:00Z</dcterms:created>
  <dcterms:modified xsi:type="dcterms:W3CDTF">2023-08-25T03:11:00Z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2022-11-11T18:47:16Z</vt:filetime>
  </property>
  <property fmtid="{D5CDD505-2E9C-101B-9397-08002B2CF9AE}" pid="4" name="KSOProductBuildVer">
    <vt:lpwstr>2052-11.1.0.12763</vt:lpwstr>
  </property>
  <property fmtid="{D5CDD505-2E9C-101B-9397-08002B2CF9AE}" pid="5" name="ICV">
    <vt:lpwstr>63C5EC5D8C114B2B9270718AB96898FB</vt:lpwstr>
  </property>
</Properties>
</file>