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</w:t>
      </w:r>
      <w:r>
        <w:t>2</w:t>
      </w:r>
      <w:r>
        <w:t xml:space="preserve"> </w:t>
      </w:r>
      <w:r>
        <w:t>MVVM开发模式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MVVM [11]是全称为Model-View-ViewModel的开发模式的缩写，最早这个概念来自Microsoft[12]。 这个模式是在Martin Fowler定义的MVC开发模式上进化演变而来[13]。这种模式主要有3个角色：View，Model和ViewModel。他们是视图层，数据层和界面数据层，而视图层和模型层起到的作用与在MVC中的定义一致，他们的区别主要在更角色间的交互方式发生了改变。</w:t>
      </w:r>
    </w:p>
    <w:p>
      <w:pPr>
        <w:rPr>
          <w:rFonts w:hint="eastAsia"/>
        </w:rPr>
      </w:pPr>
      <w:r>
        <w:rPr>
          <w:rFonts w:hint="eastAsia"/>
        </w:rPr>
        <w:t>MVVM中的ViewModel就像一个特殊的View控制器，它负责将数据从Model公开给View，并为来自View的用户请求提供所需的操作和逻辑。可以理解为ViewModel是View抽象出来的模型，它包含View的状态和行为同时有容纳了业务数据。但是ViewModel应该不包含对UI组件的引用，并且对View中的可视元素是隔离的。因此，View和ViewModel之间存在明显的分离，这也是MVVM模式的关键特性。 从另一个角度来看，也可以说View层就像是ViewModel的UI投影，他们之间通过双向绑定技术实现通信和解耦。</w:t>
      </w:r>
      <w:r>
        <w:rPr>
          <w:rFonts w:hint="default"/>
        </w:rPr>
        <w:t>具体如图xxx所示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0440" cy="2677795"/>
            <wp:effectExtent l="0" t="0" r="10160" b="146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</w:pPr>
      <w:r>
        <w:t>图xxx，MVVM模式交互关系</w:t>
      </w:r>
    </w:p>
    <w:p>
      <w:r>
        <w:t>以一个简单使用场景为例说明MVVM开发模式流程，假设用户点击界面上的按钮为，结果软件界面上出现“Hello World”对话框，则大致流程如下图xxx所示</w:t>
      </w:r>
    </w:p>
    <w:p>
      <w:r>
        <w:t xml:space="preserve">   </w:t>
      </w:r>
      <w:r>
        <w:drawing>
          <wp:inline distT="0" distB="0" distL="114300" distR="114300">
            <wp:extent cx="5042535" cy="2548255"/>
            <wp:effectExtent l="0" t="0" r="12065" b="17145"/>
            <wp:docPr id="5" name="图片 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</w:pPr>
      <w:r>
        <w:t>图xxx，MVVM模式流程图</w:t>
      </w:r>
    </w:p>
    <w:p>
      <w:pPr>
        <w:ind w:firstLine="420" w:firstLineChars="200"/>
      </w:pPr>
      <w:r>
        <w:t>在这个流程中最核心的双向绑定技术，他在view和model之间传递数据，同时又避免了他们之间强引用的关系。</w:t>
      </w:r>
    </w:p>
    <w:p>
      <w:pPr>
        <w:rPr>
          <w:rFonts w:hint="eastAsia"/>
        </w:rPr>
      </w:pPr>
      <w:r>
        <w:rPr>
          <w:rFonts w:hint="eastAsia"/>
        </w:rPr>
        <w:t>1），用户按下按钮</w:t>
      </w:r>
      <w:r>
        <w:rPr>
          <w:rFonts w:hint="default"/>
        </w:rPr>
        <w:t>，执行交互操作。</w:t>
      </w:r>
    </w:p>
    <w:p>
      <w:pPr>
        <w:rPr>
          <w:rFonts w:hint="eastAsia"/>
        </w:rPr>
      </w:pPr>
      <w:r>
        <w:rPr>
          <w:rFonts w:hint="eastAsia"/>
        </w:rPr>
        <w:t>2），</w:t>
      </w:r>
      <w:r>
        <w:rPr>
          <w:rFonts w:hint="default"/>
        </w:rPr>
        <w:t>响应交互，</w:t>
      </w:r>
      <w:r>
        <w:rPr>
          <w:rFonts w:hint="eastAsia"/>
        </w:rPr>
        <w:t>绑定器触发事件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3），绑定器在ViewModel</w:t>
      </w:r>
      <w:r>
        <w:rPr>
          <w:rFonts w:hint="default"/>
        </w:rPr>
        <w:t>层</w:t>
      </w:r>
      <w:r>
        <w:rPr>
          <w:rFonts w:hint="eastAsia"/>
        </w:rPr>
        <w:t>中找到相应的</w:t>
      </w:r>
      <w:r>
        <w:rPr>
          <w:rFonts w:hint="default"/>
        </w:rPr>
        <w:t>业务</w:t>
      </w:r>
      <w:r>
        <w:rPr>
          <w:rFonts w:hint="eastAsia"/>
        </w:rPr>
        <w:t>逻辑</w:t>
      </w:r>
      <w:r>
        <w:rPr>
          <w:rFonts w:hint="default"/>
        </w:rPr>
        <w:t>，</w:t>
      </w:r>
      <w:r>
        <w:rPr>
          <w:rFonts w:hint="eastAsia"/>
        </w:rPr>
        <w:t>并执行。</w:t>
      </w:r>
    </w:p>
    <w:p>
      <w:pPr>
        <w:rPr>
          <w:rFonts w:hint="eastAsia"/>
        </w:rPr>
      </w:pPr>
      <w:r>
        <w:rPr>
          <w:rFonts w:hint="eastAsia"/>
        </w:rPr>
        <w:t>4），</w:t>
      </w:r>
      <w:r>
        <w:rPr>
          <w:rFonts w:hint="default"/>
        </w:rPr>
        <w:t>业务逻辑</w:t>
      </w:r>
      <w:r>
        <w:rPr>
          <w:rFonts w:hint="eastAsia"/>
        </w:rPr>
        <w:t>从Model层访问数据并更新ViewModel的相应属性。</w:t>
      </w:r>
    </w:p>
    <w:p>
      <w:pPr>
        <w:rPr>
          <w:rFonts w:hint="eastAsia"/>
        </w:rPr>
      </w:pPr>
      <w:r>
        <w:rPr>
          <w:rFonts w:hint="eastAsia"/>
        </w:rPr>
        <w:t>5），ViewModel通知绑定器某些属性已更改。</w:t>
      </w:r>
    </w:p>
    <w:p>
      <w:pPr>
        <w:rPr>
          <w:rFonts w:hint="eastAsia"/>
        </w:rPr>
      </w:pPr>
      <w:r>
        <w:rPr>
          <w:rFonts w:hint="eastAsia"/>
        </w:rPr>
        <w:t>6），根据已更改的属性，绑定程序从ViewModel加载数据。</w:t>
      </w:r>
    </w:p>
    <w:p>
      <w:pPr>
        <w:rPr>
          <w:rFonts w:hint="eastAsia"/>
        </w:rPr>
      </w:pPr>
      <w:r>
        <w:rPr>
          <w:rFonts w:hint="eastAsia"/>
        </w:rPr>
        <w:t>7），然后，Binder更新相应的UI组件以向用户提供视觉反馈。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引用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"https://zh.wikipedia.org/wiki/MVVM"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https://zh.wikipedia.org/wiki/MVVM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"http://www.ruanyifeng.com/blog/2015/02/mvcmvp_mvvm.html"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http://www.ruanyifeng.com/blog/2015/02/mvcmvp_mvvm.html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[11]：http://msdn.microsoft.com/en-us/magazine/dd419663.aspx</w:t>
      </w:r>
    </w:p>
    <w:p>
      <w:pPr>
        <w:rPr>
          <w:rFonts w:hint="eastAsia"/>
        </w:rPr>
      </w:pPr>
      <w:r>
        <w:rPr>
          <w:rFonts w:hint="eastAsia"/>
        </w:rPr>
        <w:t>[12]：http://blogs.msdn.com/b/johngossman/archive/2005/10/08/478683.aspx</w:t>
      </w:r>
    </w:p>
    <w:p>
      <w:r>
        <w:rPr>
          <w:rFonts w:hint="eastAsia"/>
        </w:rPr>
        <w:t>[13]：http://martinfowler.com/eaaDev/PresentationModel.html</w:t>
      </w:r>
    </w:p>
    <w:p/>
    <w:p/>
    <w:p/>
    <w:p>
      <w:r>
        <w:t>单词表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59BF7590"/>
    <w:rsid w:val="5E7F36E2"/>
    <w:rsid w:val="7DEED3BE"/>
    <w:rsid w:val="7F7DBA2B"/>
    <w:rsid w:val="C5ED90BA"/>
    <w:rsid w:val="C6F9E6AA"/>
    <w:rsid w:val="CEFA9263"/>
    <w:rsid w:val="D7F7278A"/>
    <w:rsid w:val="DF5F33BD"/>
    <w:rsid w:val="EFBBF644"/>
    <w:rsid w:val="F5FF44C7"/>
    <w:rsid w:val="FBF7AEF1"/>
    <w:rsid w:val="FED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2019-05-21T04:36:00Z</dcterms:created>
  <dc:creator>yima</dc:creator>
  <cp:lastModifiedBy>yima</cp:lastModifiedBy>
  <dcterms:modified xsi:type="dcterms:W3CDTF">2019-05-21T21:44:11Z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