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Fleet Intelligence Agent</w:t>
      </w:r>
    </w:p>
    <w:p>
      <w:pPr>
        <w:spacing w:after="100"/>
        <w:jc w:val="center"/>
      </w:pPr>
      <w:r>
        <w:rPr>
          <w:rFonts w:ascii="Arial" w:cs="Arial" w:eastAsia="Arial" w:hAnsi="Arial"/>
          <w:color w:val="5D6D7E"/>
          <w:sz w:val="28"/>
          <w:szCs w:val="28"/>
        </w:rPr>
        <w:t xml:space="preserve">Multi-Model Agentic AI System</w:t>
      </w:r>
    </w:p>
    <w:p>
      <w:pPr>
        <w:spacing w:after="600"/>
        <w:jc w:val="center"/>
      </w:pPr>
      <w:r>
        <w:rPr>
          <w:rFonts w:ascii="Arial" w:cs="Arial" w:eastAsia="Arial" w:hAnsi="Arial"/>
          <w:color w:val="5D6D7E"/>
          <w:sz w:val="28"/>
          <w:szCs w:val="28"/>
        </w:rPr>
        <w:t xml:space="preserve">Project Blueprint &amp; Architecture</w:t>
      </w:r>
    </w:p>
    <w:p>
      <w:pPr>
        <w:pBdr>
          <w:top w:val="single" w:color="1B4F72" w:sz="2" w:space="12"/>
        </w:pBdr>
        <w:spacing w:before="400" w:after="100"/>
        <w:jc w:val="center"/>
      </w:pPr>
      <w:r>
        <w:rPr>
          <w:rFonts w:ascii="Arial" w:cs="Arial" w:eastAsia="Arial" w:hAnsi="Arial"/>
          <w:color w:val="7F8C8D"/>
          <w:sz w:val="22"/>
          <w:szCs w:val="22"/>
        </w:rPr>
        <w:t xml:space="preserve">Version 1.0  |  March 2026</w:t>
      </w:r>
    </w:p>
    <w:p>
      <w:pPr>
        <w:jc w:val="center"/>
      </w:pPr>
      <w:r>
        <w:rPr>
          <w:rFonts w:ascii="Arial" w:cs="Arial" w:eastAsia="Arial" w:hAnsi="Arial"/>
          <w:color w:val="7F8C8D"/>
          <w:sz w:val="22"/>
          <w:szCs w:val="22"/>
        </w:rPr>
        <w:t xml:space="preserve">5-Week Development Roadmap</w:t>
      </w:r>
    </w:p>
    <w:p>
      <w:pPr>
        <w:sectPr>
          <w:pgSz w:w="12240" w:h="15840" w:orient="portrait"/>
          <w:pgMar w:top="1440" w:right="1440" w:bottom="1440" w:left="1440" w:header="708" w:footer="708" w:gutter="0"/>
          <w:pgNumType/>
          <w:docGrid w:linePitch="360"/>
        </w:sectPr>
      </w:pPr>
    </w:p>
    <w:p>
      <w:pPr>
        <w:pStyle w:val="Heading1"/>
      </w:pPr>
      <w:r>
        <w:t xml:space="preserve">1. Project Vision</w:t>
      </w:r>
    </w:p>
    <w:p>
      <w:pPr>
        <w:spacing w:after="120"/>
      </w:pPr>
      <w:r>
        <w:rPr>
          <w:rFonts w:ascii="Arial" w:cs="Arial" w:eastAsia="Arial" w:hAnsi="Arial"/>
          <w:sz w:val="22"/>
          <w:szCs w:val="22"/>
        </w:rPr>
        <w:t xml:space="preserve">The Fleet Intelligence Agent is a unified AI system that sits on top of three existing ML models — Fuel Forecasting, Vehicle Maintenance Risk, and CVR Exception Detection — and acts as an intelligent decision-making layer. Rather than replacing these models, it consumes their outputs, reasons across them, and produces actionable insights that no single model could generate alone.</w:t>
      </w:r>
    </w:p>
    <w:p>
      <w:pPr>
        <w:spacing w:after="120"/>
      </w:pPr>
      <w:r>
        <w:rPr>
          <w:rFonts w:ascii="Arial" w:cs="Arial" w:eastAsia="Arial" w:hAnsi="Arial"/>
          <w:sz w:val="22"/>
          <w:szCs w:val="22"/>
        </w:rPr>
        <w:t xml:space="preserve">This project demonstrates the progression from standalone ML models to an orchestrated agentic AI system — the exact capability companies are building and hiring for right now.</w:t>
      </w:r>
    </w:p>
    <w:p>
      <w:pPr>
        <w:spacing w:before="200" w:after="100"/>
      </w:pPr>
      <w:r>
        <w:rPr>
          <w:rFonts w:ascii="Arial" w:cs="Arial" w:eastAsia="Arial" w:hAnsi="Arial"/>
          <w:b/>
          <w:bCs/>
          <w:sz w:val="22"/>
          <w:szCs w:val="22"/>
        </w:rPr>
        <w:t xml:space="preserve">What makes this agentic (not just a dashboard):</w:t>
      </w:r>
    </w:p>
    <w:p>
      <w:pPr>
        <w:pStyle w:val="ListParagraph"/>
        <w:numPr>
          <w:ilvl w:val="0"/>
          <w:numId w:val="2"/>
        </w:numPr>
        <w:spacing w:after="60"/>
      </w:pPr>
      <w:r>
        <w:rPr>
          <w:rFonts w:ascii="Arial" w:cs="Arial" w:eastAsia="Arial" w:hAnsi="Arial"/>
          <w:sz w:val="22"/>
          <w:szCs w:val="22"/>
        </w:rPr>
        <w:t xml:space="preserve">The AI decides which data sources to query based on the question asked</w:t>
      </w:r>
    </w:p>
    <w:p>
      <w:pPr>
        <w:pStyle w:val="ListParagraph"/>
        <w:numPr>
          <w:ilvl w:val="0"/>
          <w:numId w:val="2"/>
        </w:numPr>
        <w:spacing w:after="60"/>
      </w:pPr>
      <w:r>
        <w:rPr>
          <w:rFonts w:ascii="Arial" w:cs="Arial" w:eastAsia="Arial" w:hAnsi="Arial"/>
          <w:sz w:val="22"/>
          <w:szCs w:val="22"/>
        </w:rPr>
        <w:t xml:space="preserve">It reasons across multiple models to find cross-domain patterns humans would miss</w:t>
      </w:r>
    </w:p>
    <w:p>
      <w:pPr>
        <w:pStyle w:val="ListParagraph"/>
        <w:numPr>
          <w:ilvl w:val="0"/>
          <w:numId w:val="2"/>
        </w:numPr>
        <w:spacing w:after="60"/>
      </w:pPr>
      <w:r>
        <w:rPr>
          <w:rFonts w:ascii="Arial" w:cs="Arial" w:eastAsia="Arial" w:hAnsi="Arial"/>
          <w:sz w:val="22"/>
          <w:szCs w:val="22"/>
        </w:rPr>
        <w:t xml:space="preserve">It generates natural language recommendations with supporting evidence</w:t>
      </w:r>
    </w:p>
    <w:p>
      <w:pPr>
        <w:pStyle w:val="ListParagraph"/>
        <w:numPr>
          <w:ilvl w:val="0"/>
          <w:numId w:val="2"/>
        </w:numPr>
        <w:spacing w:after="60"/>
      </w:pPr>
      <w:r>
        <w:rPr>
          <w:rFonts w:ascii="Arial" w:cs="Arial" w:eastAsia="Arial" w:hAnsi="Arial"/>
          <w:sz w:val="22"/>
          <w:szCs w:val="22"/>
        </w:rPr>
        <w:t xml:space="preserve">It prioritises and triages — not just reporting, but deciding what matters</w:t>
      </w:r>
    </w:p>
    <w:p>
      <w:pPr>
        <w:pStyle w:val="Heading1"/>
      </w:pPr>
      <w:r>
        <w:t xml:space="preserve">2. Your Data Landscape</w:t>
      </w:r>
    </w:p>
    <w:p>
      <w:pPr>
        <w:spacing w:after="120"/>
      </w:pPr>
      <w:r>
        <w:rPr>
          <w:rFonts w:ascii="Arial" w:cs="Arial" w:eastAsia="Arial" w:hAnsi="Arial"/>
          <w:sz w:val="22"/>
          <w:szCs w:val="22"/>
        </w:rPr>
        <w:t xml:space="preserve">Analysis of your three model outputs reveals strong linkage points that enable cross-model reasoning.</w:t>
      </w:r>
    </w:p>
    <w:p>
      <w:pPr>
        <w:pStyle w:val="Heading2"/>
      </w:pPr>
      <w:r>
        <w:t xml:space="preserve">2.1 Data Sources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200"/>
        <w:gridCol w:w="24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Entity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Branches</w:t>
            </w:r>
          </w:p>
        </w:tc>
        <w:tc>
          <w:tcPr>
            <w:tcW w:type="dxa" w:w="2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Horizon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 Forecast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998 vehicles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2026 – Mar 2027 (forward)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Fleet Maintenance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715 vehicles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Registration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44</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Point-in-time risk snapshot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CVR Exceptions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723 flagged jobs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 2025 – Feb 2026 (3 months)</w:t>
            </w:r>
          </w:p>
        </w:tc>
      </w:tr>
    </w:tbl>
    <w:p>
      <w:pPr>
        <w:pStyle w:val="Heading2"/>
      </w:pPr>
      <w:r>
        <w:t xml:space="preserve">2.2 Linkage Analysis</w:t>
      </w:r>
    </w:p>
    <w:p>
      <w:pPr>
        <w:spacing w:after="120"/>
      </w:pPr>
      <w:r>
        <w:rPr>
          <w:rFonts w:ascii="Arial" w:cs="Arial" w:eastAsia="Arial" w:hAnsi="Arial"/>
          <w:sz w:val="22"/>
          <w:szCs w:val="22"/>
        </w:rPr>
        <w:t xml:space="preserve">The three datasets connect at two levels:</w:t>
      </w:r>
    </w:p>
    <w:p>
      <w:pPr>
        <w:spacing w:before="160" w:after="80"/>
      </w:pPr>
      <w:r>
        <w:rPr>
          <w:rFonts w:ascii="Arial" w:cs="Arial" w:eastAsia="Arial" w:hAnsi="Arial"/>
          <w:b/>
          <w:bCs/>
          <w:color w:val="1A5276"/>
          <w:sz w:val="22"/>
          <w:szCs w:val="22"/>
        </w:rPr>
        <w:t xml:space="preserve">Vehicle Level (Registration)</w:t>
      </w:r>
    </w:p>
    <w:p>
      <w:pPr>
        <w:pStyle w:val="ListParagraph"/>
        <w:numPr>
          <w:ilvl w:val="0"/>
          <w:numId w:val="2"/>
        </w:numPr>
        <w:spacing w:after="60"/>
      </w:pPr>
      <w:r>
        <w:rPr>
          <w:rFonts w:ascii="Arial" w:cs="Arial" w:eastAsia="Arial" w:hAnsi="Arial"/>
          <w:sz w:val="22"/>
          <w:szCs w:val="22"/>
        </w:rPr>
        <w:t xml:space="preserve">629 vehicles appear in both Fuel Forecast and Fleet Maintenance</w:t>
      </w:r>
    </w:p>
    <w:p>
      <w:pPr>
        <w:pStyle w:val="ListParagraph"/>
        <w:numPr>
          <w:ilvl w:val="0"/>
          <w:numId w:val="2"/>
        </w:numPr>
        <w:spacing w:after="60"/>
      </w:pPr>
      <w:r>
        <w:rPr>
          <w:rFonts w:ascii="Arial" w:cs="Arial" w:eastAsia="Arial" w:hAnsi="Arial"/>
          <w:sz w:val="22"/>
          <w:szCs w:val="22"/>
        </w:rPr>
        <w:t xml:space="preserve">86 vehicles in Maintenance only, 369 in Fuel only</w:t>
      </w:r>
    </w:p>
    <w:p>
      <w:pPr>
        <w:pStyle w:val="ListParagraph"/>
        <w:numPr>
          <w:ilvl w:val="0"/>
          <w:numId w:val="2"/>
        </w:numPr>
        <w:spacing w:after="60"/>
      </w:pPr>
      <w:r>
        <w:rPr>
          <w:rFonts w:ascii="Arial" w:cs="Arial" w:eastAsia="Arial" w:hAnsi="Arial"/>
          <w:sz w:val="22"/>
          <w:szCs w:val="22"/>
        </w:rPr>
        <w:t xml:space="preserve">Enables: per-vehicle intelligence combining cost forecast + risk profile</w:t>
      </w:r>
    </w:p>
    <w:p>
      <w:pPr>
        <w:spacing w:before="160" w:after="80"/>
      </w:pPr>
      <w:r>
        <w:rPr>
          <w:rFonts w:ascii="Arial" w:cs="Arial" w:eastAsia="Arial" w:hAnsi="Arial"/>
          <w:b/>
          <w:bCs/>
          <w:color w:val="1A5276"/>
          <w:sz w:val="22"/>
          <w:szCs w:val="22"/>
        </w:rPr>
        <w:t xml:space="preserve">Branch Level</w:t>
      </w:r>
    </w:p>
    <w:p>
      <w:pPr>
        <w:pStyle w:val="ListParagraph"/>
        <w:numPr>
          <w:ilvl w:val="0"/>
          <w:numId w:val="2"/>
        </w:numPr>
        <w:spacing w:after="60"/>
      </w:pPr>
      <w:r>
        <w:rPr>
          <w:rFonts w:ascii="Arial" w:cs="Arial" w:eastAsia="Arial" w:hAnsi="Arial"/>
          <w:sz w:val="22"/>
          <w:szCs w:val="22"/>
        </w:rPr>
        <w:t xml:space="preserve">37 branches appear across all three datasets</w:t>
      </w:r>
    </w:p>
    <w:p>
      <w:pPr>
        <w:pStyle w:val="ListParagraph"/>
        <w:numPr>
          <w:ilvl w:val="0"/>
          <w:numId w:val="2"/>
        </w:numPr>
        <w:spacing w:after="60"/>
      </w:pPr>
      <w:r>
        <w:rPr>
          <w:rFonts w:ascii="Arial" w:cs="Arial" w:eastAsia="Arial" w:hAnsi="Arial"/>
          <w:sz w:val="22"/>
          <w:szCs w:val="22"/>
        </w:rPr>
        <w:t xml:space="preserve">CVR links at branch level only (job-based, not vehicle-based)</w:t>
      </w:r>
    </w:p>
    <w:p>
      <w:pPr>
        <w:pStyle w:val="ListParagraph"/>
        <w:numPr>
          <w:ilvl w:val="0"/>
          <w:numId w:val="2"/>
        </w:numPr>
        <w:spacing w:after="60"/>
      </w:pPr>
      <w:r>
        <w:rPr>
          <w:rFonts w:ascii="Arial" w:cs="Arial" w:eastAsia="Arial" w:hAnsi="Arial"/>
          <w:sz w:val="22"/>
          <w:szCs w:val="22"/>
        </w:rPr>
        <w:t xml:space="preserve">Enables: branch health scoring combining operational, financial risk and cost exposure</w:t>
      </w:r>
    </w:p>
    <w:p>
      <w:pPr>
        <w:pStyle w:val="Heading1"/>
      </w:pPr>
      <w:r>
        <w:t xml:space="preserve">3. System Architecture</w:t>
      </w:r>
    </w:p>
    <w:p>
      <w:pPr>
        <w:spacing w:after="120"/>
      </w:pPr>
      <w:r>
        <w:rPr>
          <w:rFonts w:ascii="Arial" w:cs="Arial" w:eastAsia="Arial" w:hAnsi="Arial"/>
          <w:sz w:val="22"/>
          <w:szCs w:val="22"/>
        </w:rPr>
        <w:t xml:space="preserve">The system follows a layered architecture designed to run on a standard laptop. No cloud infrastructure or GPUs required.</w:t>
      </w:r>
    </w:p>
    <w:p>
      <w:pPr>
        <w:pStyle w:val="Heading2"/>
      </w:pPr>
      <w:r>
        <w:t xml:space="preserve">3.1 Architecture Layers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clean, standardise Excel outputs into a unified schema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Pandas + SQLite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 Registry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Store metadata about each model: what it predicts, confidence, freshness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config / JSON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 loop: observe → reason → act → respond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Claude API</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Tool Layer</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Functions the agent can call: query fuel, risk scores, exceptions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functions as tools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dashboard with chat interface for natural language queries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HTML/JS</w:t>
            </w:r>
          </w:p>
        </w:tc>
      </w:tr>
    </w:tbl>
    <w:p>
      <w:pPr>
        <w:pStyle w:val="Heading2"/>
      </w:pPr>
      <w:r>
        <w:t xml:space="preserve">3.2 Agent Reasoning Flow</w:t>
      </w:r>
    </w:p>
    <w:p>
      <w:pPr>
        <w:spacing w:after="120"/>
      </w:pPr>
      <w:r>
        <w:rPr>
          <w:rFonts w:ascii="Arial" w:cs="Arial" w:eastAsia="Arial" w:hAnsi="Arial"/>
          <w:sz w:val="22"/>
          <w:szCs w:val="22"/>
        </w:rPr>
        <w:t xml:space="preserve">When a user asks a question, the agent follows this loop:</w:t>
      </w:r>
    </w:p>
    <w:p>
      <w:pPr>
        <w:pStyle w:val="ListParagraph"/>
        <w:numPr>
          <w:ilvl w:val="0"/>
          <w:numId w:val="3"/>
        </w:numPr>
        <w:spacing w:after="80"/>
      </w:pPr>
      <w:r>
        <w:rPr>
          <w:rFonts w:ascii="Arial" w:cs="Arial" w:eastAsia="Arial" w:hAnsi="Arial"/>
          <w:sz w:val="22"/>
          <w:szCs w:val="22"/>
        </w:rPr>
        <w:t xml:space="preserve">Parse intent — determine what data sources are relevant to the question</w:t>
      </w:r>
    </w:p>
    <w:p>
      <w:pPr>
        <w:pStyle w:val="ListParagraph"/>
        <w:numPr>
          <w:ilvl w:val="0"/>
          <w:numId w:val="3"/>
        </w:numPr>
        <w:spacing w:after="80"/>
      </w:pPr>
      <w:r>
        <w:rPr>
          <w:rFonts w:ascii="Arial" w:cs="Arial" w:eastAsia="Arial" w:hAnsi="Arial"/>
          <w:sz w:val="22"/>
          <w:szCs w:val="22"/>
        </w:rPr>
        <w:t xml:space="preserve">Call tools — query the appropriate datasets (fuel, maintenance, CVR, or all three)</w:t>
      </w:r>
    </w:p>
    <w:p>
      <w:pPr>
        <w:pStyle w:val="ListParagraph"/>
        <w:numPr>
          <w:ilvl w:val="0"/>
          <w:numId w:val="3"/>
        </w:numPr>
        <w:spacing w:after="80"/>
      </w:pPr>
      <w:r>
        <w:rPr>
          <w:rFonts w:ascii="Arial" w:cs="Arial" w:eastAsia="Arial" w:hAnsi="Arial"/>
          <w:sz w:val="22"/>
          <w:szCs w:val="22"/>
        </w:rPr>
        <w:t xml:space="preserve">Cross-reference — identify patterns that span multiple models</w:t>
      </w:r>
    </w:p>
    <w:p>
      <w:pPr>
        <w:pStyle w:val="ListParagraph"/>
        <w:numPr>
          <w:ilvl w:val="0"/>
          <w:numId w:val="3"/>
        </w:numPr>
        <w:spacing w:after="80"/>
      </w:pPr>
      <w:r>
        <w:rPr>
          <w:rFonts w:ascii="Arial" w:cs="Arial" w:eastAsia="Arial" w:hAnsi="Arial"/>
          <w:sz w:val="22"/>
          <w:szCs w:val="22"/>
        </w:rPr>
        <w:t xml:space="preserve">Synthesise — produce a prioritised, natural language response with evidence</w:t>
      </w:r>
    </w:p>
    <w:p>
      <w:pPr>
        <w:pStyle w:val="ListParagraph"/>
        <w:numPr>
          <w:ilvl w:val="0"/>
          <w:numId w:val="3"/>
        </w:numPr>
        <w:spacing w:after="80"/>
      </w:pPr>
      <w:r>
        <w:rPr>
          <w:rFonts w:ascii="Arial" w:cs="Arial" w:eastAsia="Arial" w:hAnsi="Arial"/>
          <w:sz w:val="22"/>
          <w:szCs w:val="22"/>
        </w:rPr>
        <w:t xml:space="preserve">Suggest actions — recommend specific next steps (inspections, reviews, escalations)</w:t>
      </w:r>
    </w:p>
    <w:p>
      <w:pPr>
        <w:pStyle w:val="Heading2"/>
      </w:pPr>
      <w:r>
        <w:t xml:space="preserve">3.3 Tool Definitions</w:t>
      </w:r>
    </w:p>
    <w:p>
      <w:pPr>
        <w:spacing w:after="120"/>
      </w:pPr>
      <w:r>
        <w:rPr>
          <w:rFonts w:ascii="Arial" w:cs="Arial" w:eastAsia="Arial" w:hAnsi="Arial"/>
          <w:sz w:val="22"/>
          <w:szCs w:val="22"/>
        </w:rPr>
        <w:t xml:space="preserve">Each tool wraps a query against your data. The agent chooses which to call based on the question.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get_vehicle_profile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profile for a registration: fuel forecast, risk score, maintenance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with all vehicle data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get_branch_health</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Aggregated branch view: vehicle count, avg risk, fuel spend, CVR exceptions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Branch scorecard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find_high_risk_vehicles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 above a risk threshold, optionally filtered by branch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Ranked list with risk breakdown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get_fuel_forecast</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Monthly fuel spend predictions for a vehicle or branch</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 series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get_cvr_exceptions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Flagged jobs for a branch/month with WIP excess details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list with severity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get_fleet_summary</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Company-wide KPIs: total risk, total spend, exception rate</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Summary statistics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find_cross_model_alerts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Vehicles/branches flagged across multiple models simultaneously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Prioritised alert list</w:t>
            </w:r>
          </w:p>
        </w:tc>
      </w:tr>
    </w:tbl>
    <w:p>
      <w:r>
        <w:br w:type="page"/>
      </w:r>
    </w:p>
    <w:p>
      <w:pPr>
        <w:pStyle w:val="Heading1"/>
      </w:pPr>
      <w:r>
        <w:t xml:space="preserve">4. Technology Stack</w:t>
      </w:r>
    </w:p>
    <w:p>
      <w:pPr>
        <w:spacing w:after="120"/>
      </w:pPr>
      <w:r>
        <w:rPr>
          <w:rFonts w:ascii="Arial" w:cs="Arial" w:eastAsia="Arial" w:hAnsi="Arial"/>
          <w:sz w:val="22"/>
          <w:szCs w:val="22"/>
        </w:rPr>
        <w:t xml:space="preserve">Everything chosen to run locally on a basic laptop with minimal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in use; consistent with your ML work</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Storage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SQLite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Zero setup, file-based, easily swappable to Postgres later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fast, auto-generates API docs. Great learning investment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 LLM</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Claude API (Sonnet)</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Excellent tool-use support, cost-effective (~$3/1M tokens)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 Tailwind + vanilla 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build step, easy to learn, professional results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Charts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Chart.js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Simple, well-documented, no build pipeline needed</w:t>
            </w:r>
          </w:p>
        </w:tc>
      </w:tr>
    </w:tbl>
    <w:p>
      <w:pPr>
        <w:pStyle w:val="Heading1"/>
      </w:pPr>
      <w:r>
        <w:t xml:space="preserve">5. Project Structure</w:t>
      </w:r>
    </w:p>
    <w:p>
      <w:pPr>
        <w:spacing w:after="200"/>
      </w:pPr>
      <w:r>
        <w:rPr>
          <w:rFonts w:ascii="Consolas" w:cs="Consolas" w:eastAsia="Consolas" w:hAnsi="Consolas"/>
          <w:sz w:val="18"/>
          <w:szCs w:val="18"/>
        </w:rPr>
        <w:t xml:space="preserve">fleet-intelligence-agent/
├── data/
│   ├── raw/                    # Your 3 Excel outputs
│   ├── processed/              # Cleaned CSVs
│   └── fleet.db                # SQLite database
├── ingestion/
│   ├── ingest_fuel.py
│   ├── ingest_maintenance.py
│   ├── ingest_cvr.py
│   └── schema.sql
├── agent/
│   ├── tools.py                # Tool functions
│   ├── orchestrator.py         # Agent loop + Claude API
│   └── prompts.py              # System prompts
├── api/
│   ├── main.py                 # FastAPI app
│   └── routes.py               # API endpoints
├── frontend/
│   ├── index.html              # Dashboard
│   ├── chat.html               # Chat interface
│   └── static/
├── config.py
├── requirements.txt
└── README.md</w:t>
      </w:r>
    </w:p>
    <w:p>
      <w:pPr>
        <w:pStyle w:val="Heading1"/>
      </w:pPr>
      <w:r>
        <w:t xml:space="preserve">6. Five-Week Development Plan</w:t>
      </w:r>
    </w:p>
    <w:p>
      <w:pPr>
        <w:pStyle w:val="Heading2"/>
      </w:pPr>
      <w:r>
        <w:t xml:space="preserve">Week 1: Data Integration Layer</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Get all three model outputs into a single queryable database with clean, linked schemas.</w:t>
      </w:r>
    </w:p>
    <w:p>
      <w:pPr>
        <w:pStyle w:val="ListParagraph"/>
        <w:numPr>
          <w:ilvl w:val="0"/>
          <w:numId w:val="2"/>
        </w:numPr>
        <w:spacing w:after="60"/>
      </w:pPr>
      <w:r>
        <w:rPr>
          <w:rFonts w:ascii="Arial" w:cs="Arial" w:eastAsia="Arial" w:hAnsi="Arial"/>
          <w:sz w:val="22"/>
          <w:szCs w:val="22"/>
        </w:rPr>
        <w:t xml:space="preserve">Set up project structure and virtual environment</w:t>
      </w:r>
    </w:p>
    <w:p>
      <w:pPr>
        <w:pStyle w:val="ListParagraph"/>
        <w:numPr>
          <w:ilvl w:val="0"/>
          <w:numId w:val="2"/>
        </w:numPr>
        <w:spacing w:after="60"/>
      </w:pPr>
      <w:r>
        <w:rPr>
          <w:rFonts w:ascii="Arial" w:cs="Arial" w:eastAsia="Arial" w:hAnsi="Arial"/>
          <w:sz w:val="22"/>
          <w:szCs w:val="22"/>
        </w:rPr>
        <w:t xml:space="preserve">Write ingestion scripts for each Excel file (handle messy headers, merged cells, currency strings)</w:t>
      </w:r>
    </w:p>
    <w:p>
      <w:pPr>
        <w:pStyle w:val="ListParagraph"/>
        <w:numPr>
          <w:ilvl w:val="0"/>
          <w:numId w:val="2"/>
        </w:numPr>
        <w:spacing w:after="60"/>
      </w:pPr>
      <w:r>
        <w:rPr>
          <w:rFonts w:ascii="Arial" w:cs="Arial" w:eastAsia="Arial" w:hAnsi="Arial"/>
          <w:sz w:val="22"/>
          <w:szCs w:val="22"/>
        </w:rPr>
        <w:t xml:space="preserve">Design SQLite schema with proper foreign keys (Registration, Branch as linking fields)</w:t>
      </w:r>
    </w:p>
    <w:p>
      <w:pPr>
        <w:pStyle w:val="ListParagraph"/>
        <w:numPr>
          <w:ilvl w:val="0"/>
          <w:numId w:val="2"/>
        </w:numPr>
        <w:spacing w:after="60"/>
      </w:pPr>
      <w:r>
        <w:rPr>
          <w:rFonts w:ascii="Arial" w:cs="Arial" w:eastAsia="Arial" w:hAnsi="Arial"/>
          <w:sz w:val="22"/>
          <w:szCs w:val="22"/>
        </w:rPr>
        <w:t xml:space="preserve">Build a vehicle_profile view joining fuel + maintenance data at registration level</w:t>
      </w:r>
    </w:p>
    <w:p>
      <w:pPr>
        <w:pStyle w:val="ListParagraph"/>
        <w:numPr>
          <w:ilvl w:val="0"/>
          <w:numId w:val="2"/>
        </w:numPr>
        <w:spacing w:after="60"/>
      </w:pPr>
      <w:r>
        <w:rPr>
          <w:rFonts w:ascii="Arial" w:cs="Arial" w:eastAsia="Arial" w:hAnsi="Arial"/>
          <w:sz w:val="22"/>
          <w:szCs w:val="22"/>
        </w:rPr>
        <w:t xml:space="preserve">Build a branch_health view aggregating all three sources at branch level</w:t>
      </w:r>
    </w:p>
    <w:p>
      <w:pPr>
        <w:pStyle w:val="ListParagraph"/>
        <w:numPr>
          <w:ilvl w:val="0"/>
          <w:numId w:val="2"/>
        </w:numPr>
        <w:spacing w:after="60"/>
      </w:pPr>
      <w:r>
        <w:rPr>
          <w:rFonts w:ascii="Arial" w:cs="Arial" w:eastAsia="Arial" w:hAnsi="Arial"/>
          <w:sz w:val="22"/>
          <w:szCs w:val="22"/>
        </w:rPr>
        <w:t xml:space="preserve">Write basic query functions that will become the agent's tools</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Running ingest_all() populates the database. You can query any vehicle or branch and get cross-model data back.</w:t>
      </w:r>
    </w:p>
    <w:p>
      <w:pPr>
        <w:spacing w:after="120"/>
      </w:pPr>
      <w:r>
        <w:rPr>
          <w:rFonts w:ascii="Arial" w:cs="Arial" w:eastAsia="Arial" w:hAnsi="Arial"/>
          <w:b/>
          <w:bCs/>
          <w:sz w:val="22"/>
          <w:szCs w:val="22"/>
        </w:rPr>
        <w:t xml:space="preserve">Skills learned: </w:t>
      </w:r>
      <w:r>
        <w:rPr>
          <w:rFonts w:ascii="Arial" w:cs="Arial" w:eastAsia="Arial" w:hAnsi="Arial"/>
          <w:sz w:val="22"/>
          <w:szCs w:val="22"/>
        </w:rPr>
        <w:t xml:space="preserve">Data engineering, ETL pipelines, SQLite, schema design.</w:t>
      </w:r>
    </w:p>
    <w:p>
      <w:pPr>
        <w:pStyle w:val="Heading2"/>
      </w:pPr>
      <w:r>
        <w:t xml:space="preserve">Week 2: Agent Core + Tool-Use</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Build the agentic reasoning layer that answers natural language questions using your data.</w:t>
      </w:r>
    </w:p>
    <w:p>
      <w:pPr>
        <w:pStyle w:val="ListParagraph"/>
        <w:numPr>
          <w:ilvl w:val="0"/>
          <w:numId w:val="2"/>
        </w:numPr>
        <w:spacing w:after="60"/>
      </w:pPr>
      <w:r>
        <w:rPr>
          <w:rFonts w:ascii="Arial" w:cs="Arial" w:eastAsia="Arial" w:hAnsi="Arial"/>
          <w:sz w:val="22"/>
          <w:szCs w:val="22"/>
        </w:rPr>
        <w:t xml:space="preserve">Set up Claude API integration with tool-calling (function definitions)</w:t>
      </w:r>
    </w:p>
    <w:p>
      <w:pPr>
        <w:pStyle w:val="ListParagraph"/>
        <w:numPr>
          <w:ilvl w:val="0"/>
          <w:numId w:val="2"/>
        </w:numPr>
        <w:spacing w:after="60"/>
      </w:pPr>
      <w:r>
        <w:rPr>
          <w:rFonts w:ascii="Arial" w:cs="Arial" w:eastAsia="Arial" w:hAnsi="Arial"/>
          <w:sz w:val="22"/>
          <w:szCs w:val="22"/>
        </w:rPr>
        <w:t xml:space="preserve">Define 5–7 tools the agent can call (see Section 3.3)</w:t>
      </w:r>
    </w:p>
    <w:p>
      <w:pPr>
        <w:pStyle w:val="ListParagraph"/>
        <w:numPr>
          <w:ilvl w:val="0"/>
          <w:numId w:val="2"/>
        </w:numPr>
        <w:spacing w:after="60"/>
      </w:pPr>
      <w:r>
        <w:rPr>
          <w:rFonts w:ascii="Arial" w:cs="Arial" w:eastAsia="Arial" w:hAnsi="Arial"/>
          <w:sz w:val="22"/>
          <w:szCs w:val="22"/>
        </w:rPr>
        <w:t xml:space="preserve">Build the orchestration loop: user question → agent reasons → calls tools → synthesises answer</w:t>
      </w:r>
    </w:p>
    <w:p>
      <w:pPr>
        <w:pStyle w:val="ListParagraph"/>
        <w:numPr>
          <w:ilvl w:val="0"/>
          <w:numId w:val="2"/>
        </w:numPr>
        <w:spacing w:after="60"/>
      </w:pPr>
      <w:r>
        <w:rPr>
          <w:rFonts w:ascii="Arial" w:cs="Arial" w:eastAsia="Arial" w:hAnsi="Arial"/>
          <w:sz w:val="22"/>
          <w:szCs w:val="22"/>
        </w:rPr>
        <w:t xml:space="preserve">Test with increasingly complex queries: single-model, cross-model, open-ended</w:t>
      </w:r>
    </w:p>
    <w:p>
      <w:pPr>
        <w:pStyle w:val="ListParagraph"/>
        <w:numPr>
          <w:ilvl w:val="0"/>
          <w:numId w:val="2"/>
        </w:numPr>
        <w:spacing w:after="60"/>
      </w:pPr>
      <w:r>
        <w:rPr>
          <w:rFonts w:ascii="Arial" w:cs="Arial" w:eastAsia="Arial" w:hAnsi="Arial"/>
          <w:sz w:val="22"/>
          <w:szCs w:val="22"/>
        </w:rPr>
        <w:t xml:space="preserve">Refine system prompts so the agent reasons well and cites evidence</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A working CLI where you ask "Which branches are in the worst shape?" and the agent queries all three datasets and gives a prioritised answer.</w:t>
      </w:r>
    </w:p>
    <w:p>
      <w:pPr>
        <w:spacing w:after="120"/>
      </w:pPr>
      <w:r>
        <w:rPr>
          <w:rFonts w:ascii="Arial" w:cs="Arial" w:eastAsia="Arial" w:hAnsi="Arial"/>
          <w:b/>
          <w:bCs/>
          <w:sz w:val="22"/>
          <w:szCs w:val="22"/>
        </w:rPr>
        <w:t xml:space="preserve">Skills learned: </w:t>
      </w:r>
      <w:r>
        <w:rPr>
          <w:rFonts w:ascii="Arial" w:cs="Arial" w:eastAsia="Arial" w:hAnsi="Arial"/>
          <w:sz w:val="22"/>
          <w:szCs w:val="22"/>
        </w:rPr>
        <w:t xml:space="preserve">LLM tool-use/function-calling, prompt engineering, agentic patterns, orchestration.</w:t>
      </w:r>
    </w:p>
    <w:p>
      <w:pPr>
        <w:pStyle w:val="Heading2"/>
      </w:pPr>
      <w:r>
        <w:t xml:space="preserve">Week 3: API + Basic Dashboard</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Expose the agent through a web API and build a visual dashboard.</w:t>
      </w:r>
    </w:p>
    <w:p>
      <w:pPr>
        <w:pStyle w:val="ListParagraph"/>
        <w:numPr>
          <w:ilvl w:val="0"/>
          <w:numId w:val="2"/>
        </w:numPr>
        <w:spacing w:after="60"/>
      </w:pPr>
      <w:r>
        <w:rPr>
          <w:rFonts w:ascii="Arial" w:cs="Arial" w:eastAsia="Arial" w:hAnsi="Arial"/>
          <w:sz w:val="22"/>
          <w:szCs w:val="22"/>
        </w:rPr>
        <w:t xml:space="preserve">Build FastAPI backend with endpoints: chat (agent), fleet summary, branch detail, vehicle detail</w:t>
      </w:r>
    </w:p>
    <w:p>
      <w:pPr>
        <w:pStyle w:val="ListParagraph"/>
        <w:numPr>
          <w:ilvl w:val="0"/>
          <w:numId w:val="2"/>
        </w:numPr>
        <w:spacing w:after="60"/>
      </w:pPr>
      <w:r>
        <w:rPr>
          <w:rFonts w:ascii="Arial" w:cs="Arial" w:eastAsia="Arial" w:hAnsi="Arial"/>
          <w:sz w:val="22"/>
          <w:szCs w:val="22"/>
        </w:rPr>
        <w:t xml:space="preserve">Create dashboard page: fleet KPI cards, risk distribution chart, branch heatmap</w:t>
      </w:r>
    </w:p>
    <w:p>
      <w:pPr>
        <w:pStyle w:val="ListParagraph"/>
        <w:numPr>
          <w:ilvl w:val="0"/>
          <w:numId w:val="2"/>
        </w:numPr>
        <w:spacing w:after="60"/>
      </w:pPr>
      <w:r>
        <w:rPr>
          <w:rFonts w:ascii="Arial" w:cs="Arial" w:eastAsia="Arial" w:hAnsi="Arial"/>
          <w:sz w:val="22"/>
          <w:szCs w:val="22"/>
        </w:rPr>
        <w:t xml:space="preserve">Add branch detail page: vehicles, risk breakdown, fuel forecast chart, CVR exceptions</w:t>
      </w:r>
    </w:p>
    <w:p>
      <w:pPr>
        <w:pStyle w:val="ListParagraph"/>
        <w:numPr>
          <w:ilvl w:val="0"/>
          <w:numId w:val="2"/>
        </w:numPr>
        <w:spacing w:after="60"/>
      </w:pPr>
      <w:r>
        <w:rPr>
          <w:rFonts w:ascii="Arial" w:cs="Arial" w:eastAsia="Arial" w:hAnsi="Arial"/>
          <w:sz w:val="22"/>
          <w:szCs w:val="22"/>
        </w:rPr>
        <w:t xml:space="preserve">Implement chart visualisations with Chart.js</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A running web app at localhost:8000 showing fleet health at a glance with drill-down.</w:t>
      </w:r>
    </w:p>
    <w:p>
      <w:pPr>
        <w:spacing w:after="120"/>
      </w:pPr>
      <w:r>
        <w:rPr>
          <w:rFonts w:ascii="Arial" w:cs="Arial" w:eastAsia="Arial" w:hAnsi="Arial"/>
          <w:b/>
          <w:bCs/>
          <w:sz w:val="22"/>
          <w:szCs w:val="22"/>
        </w:rPr>
        <w:t xml:space="preserve">Skills learned: </w:t>
      </w:r>
      <w:r>
        <w:rPr>
          <w:rFonts w:ascii="Arial" w:cs="Arial" w:eastAsia="Arial" w:hAnsi="Arial"/>
          <w:sz w:val="22"/>
          <w:szCs w:val="22"/>
        </w:rPr>
        <w:t xml:space="preserve">FastAPI, REST API design, frontend fundamentals, Chart.js.</w:t>
      </w:r>
    </w:p>
    <w:p>
      <w:pPr>
        <w:pStyle w:val="Heading2"/>
      </w:pPr>
      <w:r>
        <w:t xml:space="preserve">Week 4: Chat Interface + Cross-Model Intelligence</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Add the conversational AI interface and implement the most impressive cross-model features.</w:t>
      </w:r>
    </w:p>
    <w:p>
      <w:pPr>
        <w:pStyle w:val="ListParagraph"/>
        <w:numPr>
          <w:ilvl w:val="0"/>
          <w:numId w:val="2"/>
        </w:numPr>
        <w:spacing w:after="60"/>
      </w:pPr>
      <w:r>
        <w:rPr>
          <w:rFonts w:ascii="Arial" w:cs="Arial" w:eastAsia="Arial" w:hAnsi="Arial"/>
          <w:sz w:val="22"/>
          <w:szCs w:val="22"/>
        </w:rPr>
        <w:t xml:space="preserve">Build chat interface within the dashboard (streaming responses from the agent)</w:t>
      </w:r>
    </w:p>
    <w:p>
      <w:pPr>
        <w:pStyle w:val="ListParagraph"/>
        <w:numPr>
          <w:ilvl w:val="0"/>
          <w:numId w:val="2"/>
        </w:numPr>
        <w:spacing w:after="60"/>
      </w:pPr>
      <w:r>
        <w:rPr>
          <w:rFonts w:ascii="Arial" w:cs="Arial" w:eastAsia="Arial" w:hAnsi="Arial"/>
          <w:sz w:val="22"/>
          <w:szCs w:val="22"/>
        </w:rPr>
        <w:t xml:space="preserve">Implement cross-model alert detection: vehicles/branches flagged across multiple models</w:t>
      </w:r>
    </w:p>
    <w:p>
      <w:pPr>
        <w:pStyle w:val="ListParagraph"/>
        <w:numPr>
          <w:ilvl w:val="0"/>
          <w:numId w:val="2"/>
        </w:numPr>
        <w:spacing w:after="60"/>
      </w:pPr>
      <w:r>
        <w:rPr>
          <w:rFonts w:ascii="Arial" w:cs="Arial" w:eastAsia="Arial" w:hAnsi="Arial"/>
          <w:sz w:val="22"/>
          <w:szCs w:val="22"/>
        </w:rPr>
        <w:t xml:space="preserve">Add weekly briefing generator: agent produces natural language fleet health summary</w:t>
      </w:r>
    </w:p>
    <w:p>
      <w:pPr>
        <w:pStyle w:val="ListParagraph"/>
        <w:numPr>
          <w:ilvl w:val="0"/>
          <w:numId w:val="2"/>
        </w:numPr>
        <w:spacing w:after="60"/>
      </w:pPr>
      <w:r>
        <w:rPr>
          <w:rFonts w:ascii="Arial" w:cs="Arial" w:eastAsia="Arial" w:hAnsi="Arial"/>
          <w:sz w:val="22"/>
          <w:szCs w:val="22"/>
        </w:rPr>
        <w:t xml:space="preserve">Build branch comparison tool: "Compare Branch_05 vs Branch_11 across all dimensions"</w:t>
      </w:r>
    </w:p>
    <w:p>
      <w:pPr>
        <w:pStyle w:val="ListParagraph"/>
        <w:numPr>
          <w:ilvl w:val="0"/>
          <w:numId w:val="2"/>
        </w:numPr>
        <w:spacing w:after="60"/>
      </w:pPr>
      <w:r>
        <w:rPr>
          <w:rFonts w:ascii="Arial" w:cs="Arial" w:eastAsia="Arial" w:hAnsi="Arial"/>
          <w:sz w:val="22"/>
          <w:szCs w:val="22"/>
        </w:rPr>
        <w:t xml:space="preserve">Enable agent to generate and display charts inline with responses</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Chat with the agent in the dashboard, ask complex questions, get evidence-based answers with inline charts.</w:t>
      </w:r>
    </w:p>
    <w:p>
      <w:pPr>
        <w:spacing w:after="120"/>
      </w:pPr>
      <w:r>
        <w:rPr>
          <w:rFonts w:ascii="Arial" w:cs="Arial" w:eastAsia="Arial" w:hAnsi="Arial"/>
          <w:b/>
          <w:bCs/>
          <w:sz w:val="22"/>
          <w:szCs w:val="22"/>
        </w:rPr>
        <w:t xml:space="preserve">Skills learned: </w:t>
      </w:r>
      <w:r>
        <w:rPr>
          <w:rFonts w:ascii="Arial" w:cs="Arial" w:eastAsia="Arial" w:hAnsi="Arial"/>
          <w:sz w:val="22"/>
          <w:szCs w:val="22"/>
        </w:rPr>
        <w:t xml:space="preserve">Streaming APIs, advanced prompt engineering, multi-tool orchestration.</w:t>
      </w:r>
    </w:p>
    <w:p>
      <w:pPr>
        <w:pStyle w:val="Heading2"/>
      </w:pPr>
      <w:r>
        <w:t xml:space="preserve">Week 5: Polish, Portfolio &amp; Documentation</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Make everything portfolio-ready and interview-demonstrable.</w:t>
      </w:r>
    </w:p>
    <w:p>
      <w:pPr>
        <w:pStyle w:val="ListParagraph"/>
        <w:numPr>
          <w:ilvl w:val="0"/>
          <w:numId w:val="2"/>
        </w:numPr>
        <w:spacing w:after="60"/>
      </w:pPr>
      <w:r>
        <w:rPr>
          <w:rFonts w:ascii="Arial" w:cs="Arial" w:eastAsia="Arial" w:hAnsi="Arial"/>
          <w:sz w:val="22"/>
          <w:szCs w:val="22"/>
        </w:rPr>
        <w:t xml:space="preserve">Visual polish: consistent colours, responsive layout, loading states, error handling</w:t>
      </w:r>
    </w:p>
    <w:p>
      <w:pPr>
        <w:pStyle w:val="ListParagraph"/>
        <w:numPr>
          <w:ilvl w:val="0"/>
          <w:numId w:val="2"/>
        </w:numPr>
        <w:spacing w:after="60"/>
      </w:pPr>
      <w:r>
        <w:rPr>
          <w:rFonts w:ascii="Arial" w:cs="Arial" w:eastAsia="Arial" w:hAnsi="Arial"/>
          <w:sz w:val="22"/>
          <w:szCs w:val="22"/>
        </w:rPr>
        <w:t xml:space="preserve">Write comprehensive README: problem statement, architecture, setup, screenshots</w:t>
      </w:r>
    </w:p>
    <w:p>
      <w:pPr>
        <w:pStyle w:val="ListParagraph"/>
        <w:numPr>
          <w:ilvl w:val="0"/>
          <w:numId w:val="2"/>
        </w:numPr>
        <w:spacing w:after="60"/>
      </w:pPr>
      <w:r>
        <w:rPr>
          <w:rFonts w:ascii="Arial" w:cs="Arial" w:eastAsia="Arial" w:hAnsi="Arial"/>
          <w:sz w:val="22"/>
          <w:szCs w:val="22"/>
        </w:rPr>
        <w:t xml:space="preserve">Create demo script: 5–7 impressive queries showcasing cross-model reasoning</w:t>
      </w:r>
    </w:p>
    <w:p>
      <w:pPr>
        <w:pStyle w:val="ListParagraph"/>
        <w:numPr>
          <w:ilvl w:val="0"/>
          <w:numId w:val="2"/>
        </w:numPr>
        <w:spacing w:after="60"/>
      </w:pPr>
      <w:r>
        <w:rPr>
          <w:rFonts w:ascii="Arial" w:cs="Arial" w:eastAsia="Arial" w:hAnsi="Arial"/>
          <w:sz w:val="22"/>
          <w:szCs w:val="22"/>
        </w:rPr>
        <w:t xml:space="preserve">Add Assumptions/Methodology page explaining how each model works</w:t>
      </w:r>
    </w:p>
    <w:p>
      <w:pPr>
        <w:pStyle w:val="ListParagraph"/>
        <w:numPr>
          <w:ilvl w:val="0"/>
          <w:numId w:val="2"/>
        </w:numPr>
        <w:spacing w:after="60"/>
      </w:pPr>
      <w:r>
        <w:rPr>
          <w:rFonts w:ascii="Arial" w:cs="Arial" w:eastAsia="Arial" w:hAnsi="Arial"/>
          <w:sz w:val="22"/>
          <w:szCs w:val="22"/>
        </w:rPr>
        <w:t xml:space="preserve">Record a 3-minute screen recording demo (highly recommended for applications)</w:t>
      </w:r>
    </w:p>
    <w:p>
      <w:pPr>
        <w:pStyle w:val="ListParagraph"/>
        <w:numPr>
          <w:ilvl w:val="0"/>
          <w:numId w:val="2"/>
        </w:numPr>
        <w:spacing w:after="60"/>
      </w:pPr>
      <w:r>
        <w:rPr>
          <w:rFonts w:ascii="Arial" w:cs="Arial" w:eastAsia="Arial" w:hAnsi="Arial"/>
          <w:sz w:val="22"/>
          <w:szCs w:val="22"/>
        </w:rPr>
        <w:t xml:space="preserve">Push to GitHub with clean commit history</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A polished project on GitHub you can demo in any interview.</w:t>
      </w:r>
    </w:p>
    <w:p>
      <w:pPr>
        <w:spacing w:after="120"/>
      </w:pPr>
      <w:r>
        <w:rPr>
          <w:rFonts w:ascii="Arial" w:cs="Arial" w:eastAsia="Arial" w:hAnsi="Arial"/>
          <w:b/>
          <w:bCs/>
          <w:sz w:val="22"/>
          <w:szCs w:val="22"/>
        </w:rPr>
        <w:t xml:space="preserve">Skills learned: </w:t>
      </w:r>
      <w:r>
        <w:rPr>
          <w:rFonts w:ascii="Arial" w:cs="Arial" w:eastAsia="Arial" w:hAnsi="Arial"/>
          <w:sz w:val="22"/>
          <w:szCs w:val="22"/>
        </w:rPr>
        <w:t xml:space="preserve">Technical documentation, portfolio presentation, deployment basics.</w:t>
      </w:r>
    </w:p>
    <w:p>
      <w:r>
        <w:br w:type="page"/>
      </w:r>
    </w:p>
    <w:p>
      <w:pPr>
        <w:pStyle w:val="Heading1"/>
      </w:pPr>
      <w:r>
        <w:t xml:space="preserve">7. Example Agent Interactions</w:t>
      </w:r>
    </w:p>
    <w:p>
      <w:pPr>
        <w:spacing w:after="120"/>
      </w:pPr>
      <w:r>
        <w:rPr>
          <w:rFonts w:ascii="Arial" w:cs="Arial" w:eastAsia="Arial" w:hAnsi="Arial"/>
          <w:sz w:val="22"/>
          <w:szCs w:val="22"/>
        </w:rPr>
        <w:t xml:space="preserve">These show the cross-model reasoning that makes this project stand out. Use these as your interview demo script.</w:t>
      </w:r>
    </w:p>
    <w:p>
      <w:pPr>
        <w:pStyle w:val="Heading3"/>
      </w:pPr>
      <w:r>
        <w:t xml:space="preserve">7.1 Branch Triage</w:t>
      </w:r>
    </w:p>
    <w:p>
      <w:pPr>
        <w:shd w:fill="D6EAF8" w:val="clear"/>
        <w:spacing w:after="60"/>
      </w:pPr>
      <w:r>
        <w:rPr>
          <w:rFonts w:ascii="Arial" w:cs="Arial" w:eastAsia="Arial" w:hAnsi="Arial"/>
          <w:b/>
          <w:bCs/>
          <w:sz w:val="22"/>
          <w:szCs w:val="22"/>
        </w:rPr>
        <w:t xml:space="preserve">User: </w:t>
      </w:r>
      <w:r>
        <w:rPr>
          <w:rFonts w:ascii="Arial" w:cs="Arial" w:eastAsia="Arial" w:hAnsi="Arial"/>
          <w:i w:val="false"/>
          <w:iCs w:val="false"/>
          <w:sz w:val="22"/>
          <w:szCs w:val="22"/>
        </w:rPr>
        <w:t xml:space="preserve">"Which branches need the most urgent attention right now?"</w:t>
      </w:r>
    </w:p>
    <w:p>
      <w:pPr>
        <w:shd w:fill="F2F3F4" w:val="clear"/>
        <w:spacing w:after="60"/>
      </w:pPr>
      <w:r>
        <w:rPr>
          <w:rFonts w:ascii="Arial" w:cs="Arial" w:eastAsia="Arial" w:hAnsi="Arial"/>
          <w:i/>
          <w:iCs/>
          <w:sz w:val="20"/>
          <w:szCs w:val="20"/>
        </w:rPr>
        <w:t xml:space="preserve">Agent calls: get_fleet_summary → find_cross_model_alerts → get_branch_health (top 3) → "Branch_05 is your highest concern: 48% high-risk vehicles, £88K forecast fuel spend, and rising CVR exception rates. Branch_08 and Branch_11 also show multi-signal risk..."</w:t>
      </w:r>
    </w:p>
    <w:p>
      <w:pPr>
        <w:pStyle w:val="Heading3"/>
      </w:pPr>
      <w:r>
        <w:t xml:space="preserve">7.2 Vehicle Deep Dive</w:t>
      </w:r>
    </w:p>
    <w:p>
      <w:pPr>
        <w:shd w:fill="D6EAF8" w:val="clear"/>
        <w:spacing w:after="60"/>
      </w:pPr>
      <w:r>
        <w:rPr>
          <w:rFonts w:ascii="Arial" w:cs="Arial" w:eastAsia="Arial" w:hAnsi="Arial"/>
          <w:b/>
          <w:bCs/>
          <w:sz w:val="22"/>
          <w:szCs w:val="22"/>
        </w:rPr>
        <w:t xml:space="preserve">User: </w:t>
      </w:r>
      <w:r>
        <w:rPr>
          <w:rFonts w:ascii="Arial" w:cs="Arial" w:eastAsia="Arial" w:hAnsi="Arial"/>
          <w:i w:val="false"/>
          <w:iCs w:val="false"/>
          <w:sz w:val="22"/>
          <w:szCs w:val="22"/>
        </w:rPr>
        <w:t xml:space="preserve">"Tell me everything about Reg_0289"</w:t>
      </w:r>
    </w:p>
    <w:p>
      <w:pPr>
        <w:shd w:fill="F2F3F4" w:val="clear"/>
        <w:spacing w:after="60"/>
      </w:pPr>
      <w:r>
        <w:rPr>
          <w:rFonts w:ascii="Arial" w:cs="Arial" w:eastAsia="Arial" w:hAnsi="Arial"/>
          <w:i/>
          <w:iCs/>
          <w:sz w:val="20"/>
          <w:szCs w:val="20"/>
        </w:rPr>
        <w:t xml:space="preserve">Agent calls: get_vehicle_profile(Reg_0289) → "Reg_0289 is a Vauxhall Vivaro (8.8 years old, 38K miles) with the highest risk score in the fleet (12/12). Both brakes and tyres overdue. Recommendation: Immediate inspection. Consider whether continued investment is justified given vehicle age and risk."</w:t>
      </w:r>
    </w:p>
    <w:p>
      <w:pPr>
        <w:pStyle w:val="Heading3"/>
      </w:pPr>
      <w:r>
        <w:t xml:space="preserve">7.3 Cost-Risk Correlation</w:t>
      </w:r>
    </w:p>
    <w:p>
      <w:pPr>
        <w:shd w:fill="D6EAF8" w:val="clear"/>
        <w:spacing w:after="60"/>
      </w:pPr>
      <w:r>
        <w:rPr>
          <w:rFonts w:ascii="Arial" w:cs="Arial" w:eastAsia="Arial" w:hAnsi="Arial"/>
          <w:b/>
          <w:bCs/>
          <w:sz w:val="22"/>
          <w:szCs w:val="22"/>
        </w:rPr>
        <w:t xml:space="preserve">User: </w:t>
      </w:r>
      <w:r>
        <w:rPr>
          <w:rFonts w:ascii="Arial" w:cs="Arial" w:eastAsia="Arial" w:hAnsi="Arial"/>
          <w:i w:val="false"/>
          <w:iCs w:val="false"/>
          <w:sz w:val="22"/>
          <w:szCs w:val="22"/>
        </w:rPr>
        <w:t xml:space="preserve">"Are our highest fuel-cost vehicles also our highest risk?"</w:t>
      </w:r>
    </w:p>
    <w:p>
      <w:pPr>
        <w:shd w:fill="F2F3F4" w:val="clear"/>
        <w:spacing w:after="60"/>
      </w:pPr>
      <w:r>
        <w:rPr>
          <w:rFonts w:ascii="Arial" w:cs="Arial" w:eastAsia="Arial" w:hAnsi="Arial"/>
          <w:i/>
          <w:iCs/>
          <w:sz w:val="20"/>
          <w:szCs w:val="20"/>
        </w:rPr>
        <w:t xml:space="preserve">Agent calls: get_fuel_forecast (top 20 by spend) → find_high_risk_vehicles → Cross-references → "Of your 20 highest fuel-cost vehicles, 7 are also rated high-risk. These represent both your largest cost exposure and highest breakdown probability..."</w:t>
      </w:r>
    </w:p>
    <w:p>
      <w:pPr>
        <w:pStyle w:val="Heading1"/>
      </w:pPr>
      <w:r>
        <w:t xml:space="preserve">8. Portfolio Positioning</w:t>
      </w:r>
    </w:p>
    <w:p>
      <w:pPr>
        <w:pStyle w:val="Heading2"/>
      </w:pPr>
      <w:r>
        <w:t xml:space="preserve">8.1 The Story</w:t>
      </w:r>
    </w:p>
    <w:p>
      <w:pPr>
        <w:shd w:fill="D6EAF8" w:val="clear"/>
        <w:spacing w:after="60"/>
      </w:pPr>
      <w:r>
        <w:rPr>
          <w:rFonts w:ascii="Arial" w:cs="Arial" w:eastAsia="Arial" w:hAnsi="Arial"/>
          <w:i/>
          <w:iCs/>
          <w:sz w:val="20"/>
          <w:szCs w:val="20"/>
        </w:rPr>
        <w:t xml:space="preserve">"I built three ML models for fleet operations — fuel cost prediction, vehicle maintenance risk scoring, and financial exception detection. Then I designed an agentic AI system that orchestrates across all three to provide unified fleet intelligence. The agent uses Claude's tool-calling to dynamically query the right data, cross-reference patterns, and produce prioritised recommendations. It runs as a web dashboard with a conversational AI interface."</w:t>
      </w:r>
    </w:p>
    <w:p>
      <w:pPr>
        <w:pStyle w:val="Heading2"/>
      </w:pPr>
      <w:r>
        <w:t xml:space="preserve">8.2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Skill Category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production-quality models with real business data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Engineering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ETL pipelines, schema design, multi-source data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Tool-use orchestration, multi-step reasoning, prompt engineering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Software Engineering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design, web development, clean project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Acumen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 solve real operational problems; agent adds genuine value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Systems Thinking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Connecting separate models into a unified intelligence layer</w:t>
            </w:r>
          </w:p>
        </w:tc>
      </w:tr>
    </w:tbl>
    <w:p>
      <w:pPr>
        <w:pStyle w:val="Heading2"/>
      </w:pPr>
      <w:r>
        <w:t xml:space="preserve">8.3 Target Roles</w:t>
      </w:r>
    </w:p>
    <w:p>
      <w:pPr>
        <w:pStyle w:val="ListParagraph"/>
        <w:numPr>
          <w:ilvl w:val="0"/>
          <w:numId w:val="2"/>
        </w:numPr>
        <w:spacing w:after="60"/>
      </w:pPr>
      <w:r>
        <w:rPr>
          <w:rFonts w:ascii="Arial" w:cs="Arial" w:eastAsia="Arial" w:hAnsi="Arial"/>
          <w:sz w:val="22"/>
          <w:szCs w:val="22"/>
        </w:rPr>
        <w:t xml:space="preserve">Applied AI / ML Engineer — you build and deploy models that solve real problems</w:t>
      </w:r>
    </w:p>
    <w:p>
      <w:pPr>
        <w:pStyle w:val="ListParagraph"/>
        <w:numPr>
          <w:ilvl w:val="0"/>
          <w:numId w:val="2"/>
        </w:numPr>
        <w:spacing w:after="60"/>
      </w:pPr>
      <w:r>
        <w:rPr>
          <w:rFonts w:ascii="Arial" w:cs="Arial" w:eastAsia="Arial" w:hAnsi="Arial"/>
          <w:sz w:val="22"/>
          <w:szCs w:val="22"/>
        </w:rPr>
        <w:t xml:space="preserve">AI Product Engineer — you take ML outputs and build products around them</w:t>
      </w:r>
    </w:p>
    <w:p>
      <w:pPr>
        <w:pStyle w:val="ListParagraph"/>
        <w:numPr>
          <w:ilvl w:val="0"/>
          <w:numId w:val="2"/>
        </w:numPr>
        <w:spacing w:after="60"/>
      </w:pPr>
      <w:r>
        <w:rPr>
          <w:rFonts w:ascii="Arial" w:cs="Arial" w:eastAsia="Arial" w:hAnsi="Arial"/>
          <w:sz w:val="22"/>
          <w:szCs w:val="22"/>
        </w:rPr>
        <w:t xml:space="preserve">Data Scientist (Senior) — you go beyond analysis into systems and tooling</w:t>
      </w:r>
    </w:p>
    <w:p>
      <w:pPr>
        <w:pStyle w:val="ListParagraph"/>
        <w:numPr>
          <w:ilvl w:val="0"/>
          <w:numId w:val="2"/>
        </w:numPr>
        <w:spacing w:after="60"/>
      </w:pPr>
      <w:r>
        <w:rPr>
          <w:rFonts w:ascii="Arial" w:cs="Arial" w:eastAsia="Arial" w:hAnsi="Arial"/>
          <w:sz w:val="22"/>
          <w:szCs w:val="22"/>
        </w:rPr>
        <w:t xml:space="preserve">Solutions Engineer (AI) — you understand both the technical and business sides</w:t>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costs spiral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Sonnet is cheap; cache frequent queries; set a £20 budget cap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Frontend takes too long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Streamlit as fallback — uglier but functional in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hallucinates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return real data; system prompt cites tool outputs only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Scope creep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This blueprint IS the scope. Not in weeks 1–5? It waits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 dips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week has a visible deliverable. Ship something every Friday</w:t>
            </w:r>
          </w:p>
        </w:tc>
      </w:tr>
    </w:tbl>
    <w:p>
      <w:pPr>
        <w:pStyle w:val="Heading1"/>
      </w:pPr>
      <w:r>
        <w:t xml:space="preserve">10. Getting Started (Right Now)</w:t>
      </w:r>
    </w:p>
    <w:p>
      <w:pPr>
        <w:spacing w:after="120"/>
      </w:pPr>
      <w:r>
        <w:rPr>
          <w:rFonts w:ascii="Arial" w:cs="Arial" w:eastAsia="Arial" w:hAnsi="Arial"/>
          <w:sz w:val="22"/>
          <w:szCs w:val="22"/>
        </w:rPr>
        <w:t xml:space="preserve">Your immediate next steps:</w:t>
      </w:r>
    </w:p>
    <w:p>
      <w:pPr>
        <w:pStyle w:val="ListParagraph"/>
        <w:numPr>
          <w:ilvl w:val="0"/>
          <w:numId w:val="3"/>
        </w:numPr>
        <w:spacing w:after="80"/>
      </w:pPr>
      <w:r>
        <w:rPr>
          <w:rFonts w:ascii="Arial" w:cs="Arial" w:eastAsia="Arial" w:hAnsi="Arial"/>
          <w:sz w:val="22"/>
          <w:szCs w:val="22"/>
        </w:rPr>
        <w:t xml:space="preserve">Check your Claude API key at console.anthropic.com — add £5 credit if needed</w:t>
      </w:r>
    </w:p>
    <w:p>
      <w:pPr>
        <w:pStyle w:val="ListParagraph"/>
        <w:numPr>
          <w:ilvl w:val="0"/>
          <w:numId w:val="3"/>
        </w:numPr>
        <w:spacing w:after="80"/>
      </w:pPr>
      <w:r>
        <w:rPr>
          <w:rFonts w:ascii="Arial" w:cs="Arial" w:eastAsia="Arial" w:hAnsi="Arial"/>
          <w:sz w:val="22"/>
          <w:szCs w:val="22"/>
        </w:rPr>
        <w:t xml:space="preserve">Create the project folder structure (Section 5)</w:t>
      </w:r>
    </w:p>
    <w:p>
      <w:pPr>
        <w:pStyle w:val="ListParagraph"/>
        <w:numPr>
          <w:ilvl w:val="0"/>
          <w:numId w:val="3"/>
        </w:numPr>
        <w:spacing w:after="80"/>
      </w:pPr>
      <w:r>
        <w:rPr>
          <w:rFonts w:ascii="Arial" w:cs="Arial" w:eastAsia="Arial" w:hAnsi="Arial"/>
          <w:sz w:val="22"/>
          <w:szCs w:val="22"/>
        </w:rPr>
        <w:t xml:space="preserve">Drop your 3 anonymised Excel files into data/raw/</w:t>
      </w:r>
    </w:p>
    <w:p>
      <w:pPr>
        <w:pStyle w:val="ListParagraph"/>
        <w:numPr>
          <w:ilvl w:val="0"/>
          <w:numId w:val="3"/>
        </w:numPr>
        <w:spacing w:after="80"/>
      </w:pPr>
      <w:r>
        <w:rPr>
          <w:rFonts w:ascii="Arial" w:cs="Arial" w:eastAsia="Arial" w:hAnsi="Arial"/>
          <w:sz w:val="22"/>
          <w:szCs w:val="22"/>
        </w:rPr>
        <w:t xml:space="preserve">Open Claude Code and say: "Read the blueprint and start Week 1 — build the ingestion scripts for my three Excel files in data/raw/"</w:t>
      </w:r>
    </w:p>
    <w:p>
      <w:pPr>
        <w:pStyle w:val="ListParagraph"/>
        <w:numPr>
          <w:ilvl w:val="0"/>
          <w:numId w:val="3"/>
        </w:numPr>
        <w:spacing w:after="80"/>
      </w:pPr>
      <w:r>
        <w:rPr>
          <w:rFonts w:ascii="Arial" w:cs="Arial" w:eastAsia="Arial" w:hAnsi="Arial"/>
          <w:sz w:val="22"/>
          <w:szCs w:val="22"/>
        </w:rPr>
        <w:t xml:space="preserve">Use this blueprint as your reference throughout — it is your roadmap</w:t>
      </w:r>
    </w:p>
    <w:p>
      <w:pPr>
        <w:pBdr>
          <w:top w:val="single" w:color="1B4F72" w:sz="2" w:space="8"/>
        </w:pBdr>
        <w:spacing w:before="400"/>
      </w:pPr>
      <w:r>
        <w:rPr>
          <w:rFonts w:ascii="Arial" w:cs="Arial" w:eastAsia="Arial" w:hAnsi="Arial"/>
          <w:i/>
          <w:iCs/>
          <w:color w:val="5D6D7E"/>
          <w:sz w:val="22"/>
          <w:szCs w:val="22"/>
        </w:rPr>
        <w:t xml:space="preserve">This blueprint was designed around your actual data. The 629 shared vehicle registrations, 37 shared branches, and the specific structure of your model outputs are all accounted for. Build to this plan and you will have a genuinely impressive portfolio piece in 5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2026-03-26T05:24:05.000Z</dcterms:created>
  <dcterms:modified xsi:type="dcterms:W3CDTF">2026-03-26T05:24:05.001Z</dcterms:modified>
</cp:coreProperties>
</file>

<file path=docProps/custom.xml><?xml version="1.0" encoding="utf-8"?>
<Properties xmlns="http://schemas.openxmlformats.org/officeDocument/2006/custom-properties" xmlns:vt="http://schemas.openxmlformats.org/officeDocument/2006/docPropsVTypes"/>
</file>