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2DB8" w:rsidRDefault="00802DB8"/>
    <w:p w:rsidR="00802DB8" w:rsidRDefault="00802DB8">
      <w:pPr>
        <w:jc w:val="center"/>
      </w:pPr>
    </w:p>
    <w:p w:rsidR="00802DB8" w:rsidRDefault="00802DB8">
      <w:pPr>
        <w:jc w:val="center"/>
      </w:pPr>
    </w:p>
    <w:p w:rsidR="00802DB8" w:rsidRDefault="00802DB8">
      <w:pPr>
        <w:ind w:firstLine="720"/>
      </w:pPr>
    </w:p>
    <w:p w:rsidR="00802DB8" w:rsidRDefault="00D04113">
      <w:pPr>
        <w:jc w:val="center"/>
      </w:pPr>
      <w:r>
        <w:rPr>
          <w:rFonts w:ascii="Cambria" w:eastAsia="Cambria" w:hAnsi="Cambria" w:cs="Cambria"/>
          <w:b/>
          <w:sz w:val="72"/>
        </w:rPr>
        <w:t>Project Plan</w:t>
      </w:r>
    </w:p>
    <w:p w:rsidR="00802DB8" w:rsidRDefault="00802DB8">
      <w:pPr>
        <w:spacing w:after="0" w:line="240" w:lineRule="auto"/>
      </w:pPr>
    </w:p>
    <w:p w:rsidR="00802DB8" w:rsidRDefault="00802DB8">
      <w:pPr>
        <w:spacing w:after="0" w:line="240" w:lineRule="auto"/>
      </w:pPr>
    </w:p>
    <w:p w:rsidR="00802DB8" w:rsidRDefault="00802DB8">
      <w:pPr>
        <w:spacing w:after="0" w:line="240" w:lineRule="auto"/>
      </w:pPr>
    </w:p>
    <w:p w:rsidR="00802DB8" w:rsidRDefault="00802DB8">
      <w:pPr>
        <w:spacing w:after="0" w:line="240" w:lineRule="auto"/>
      </w:pPr>
    </w:p>
    <w:p w:rsidR="00802DB8" w:rsidRDefault="00802DB8">
      <w:pPr>
        <w:spacing w:after="0" w:line="240" w:lineRule="auto"/>
      </w:pPr>
    </w:p>
    <w:p w:rsidR="00802DB8" w:rsidRDefault="00D04113">
      <w:pPr>
        <w:spacing w:after="0" w:line="240" w:lineRule="auto"/>
        <w:jc w:val="center"/>
      </w:pPr>
      <w:r>
        <w:rPr>
          <w:rFonts w:ascii="Cambria" w:eastAsia="Cambria" w:hAnsi="Cambria" w:cs="Cambria"/>
          <w:b/>
          <w:i/>
          <w:color w:val="A6A6A6"/>
          <w:sz w:val="24"/>
        </w:rPr>
        <w:t>Client</w:t>
      </w:r>
    </w:p>
    <w:p w:rsidR="00802DB8" w:rsidRDefault="00D04113">
      <w:pPr>
        <w:spacing w:after="0" w:line="240" w:lineRule="auto"/>
        <w:jc w:val="center"/>
      </w:pPr>
      <w:r>
        <w:rPr>
          <w:rFonts w:ascii="Cambria" w:eastAsia="Cambria" w:hAnsi="Cambria" w:cs="Cambria"/>
          <w:b/>
          <w:sz w:val="24"/>
        </w:rPr>
        <w:t>Students</w:t>
      </w:r>
      <w:r>
        <w:rPr>
          <w:rFonts w:ascii="Cambria" w:eastAsia="Cambria" w:hAnsi="Cambria" w:cs="Cambria"/>
          <w:b/>
          <w:sz w:val="24"/>
        </w:rPr>
        <w:br/>
      </w:r>
    </w:p>
    <w:p w:rsidR="00802DB8" w:rsidRDefault="00D04113">
      <w:pPr>
        <w:spacing w:after="0" w:line="240" w:lineRule="auto"/>
      </w:pPr>
      <w:r>
        <w:tab/>
      </w:r>
      <w:r>
        <w:tab/>
      </w:r>
      <w:r>
        <w:tab/>
      </w:r>
    </w:p>
    <w:p w:rsidR="00802DB8" w:rsidRDefault="00D04113">
      <w:pPr>
        <w:spacing w:after="0" w:line="240" w:lineRule="auto"/>
        <w:jc w:val="center"/>
      </w:pPr>
      <w:r>
        <w:rPr>
          <w:rFonts w:ascii="Cambria" w:eastAsia="Cambria" w:hAnsi="Cambria" w:cs="Cambria"/>
          <w:b/>
          <w:i/>
          <w:color w:val="A6A6A6"/>
          <w:sz w:val="24"/>
        </w:rPr>
        <w:t>Project Members</w:t>
      </w:r>
    </w:p>
    <w:p w:rsidR="00802DB8" w:rsidRDefault="00D04113">
      <w:pPr>
        <w:spacing w:after="0" w:line="240" w:lineRule="auto"/>
        <w:jc w:val="center"/>
      </w:pPr>
      <w:r>
        <w:rPr>
          <w:rFonts w:ascii="Cambria" w:eastAsia="Cambria" w:hAnsi="Cambria" w:cs="Cambria"/>
          <w:b/>
          <w:sz w:val="24"/>
        </w:rPr>
        <w:t xml:space="preserve">Jeremy </w:t>
      </w:r>
      <w:proofErr w:type="spellStart"/>
      <w:r>
        <w:rPr>
          <w:rFonts w:ascii="Cambria" w:eastAsia="Cambria" w:hAnsi="Cambria" w:cs="Cambria"/>
          <w:b/>
          <w:sz w:val="24"/>
        </w:rPr>
        <w:t>Dubansky</w:t>
      </w:r>
      <w:proofErr w:type="spellEnd"/>
    </w:p>
    <w:p w:rsidR="00802DB8" w:rsidRDefault="00D04113">
      <w:pPr>
        <w:spacing w:after="0" w:line="240" w:lineRule="auto"/>
        <w:jc w:val="center"/>
      </w:pPr>
      <w:r>
        <w:rPr>
          <w:rFonts w:ascii="Cambria" w:eastAsia="Cambria" w:hAnsi="Cambria" w:cs="Cambria"/>
          <w:b/>
          <w:sz w:val="24"/>
        </w:rPr>
        <w:t xml:space="preserve"> Chris </w:t>
      </w:r>
      <w:proofErr w:type="spellStart"/>
      <w:r>
        <w:rPr>
          <w:rFonts w:ascii="Cambria" w:eastAsia="Cambria" w:hAnsi="Cambria" w:cs="Cambria"/>
          <w:b/>
          <w:sz w:val="24"/>
        </w:rPr>
        <w:t>Tedford</w:t>
      </w:r>
      <w:proofErr w:type="spellEnd"/>
    </w:p>
    <w:p w:rsidR="00802DB8" w:rsidRDefault="00D04113">
      <w:pPr>
        <w:spacing w:after="0" w:line="240" w:lineRule="auto"/>
        <w:jc w:val="center"/>
      </w:pPr>
      <w:r>
        <w:rPr>
          <w:rFonts w:ascii="Cambria" w:eastAsia="Cambria" w:hAnsi="Cambria" w:cs="Cambria"/>
          <w:b/>
          <w:sz w:val="24"/>
        </w:rPr>
        <w:t>Aaron Peterson</w:t>
      </w:r>
    </w:p>
    <w:p w:rsidR="00802DB8" w:rsidRDefault="00D04113">
      <w:pPr>
        <w:spacing w:after="0" w:line="240" w:lineRule="auto"/>
        <w:jc w:val="center"/>
      </w:pPr>
      <w:r>
        <w:rPr>
          <w:rFonts w:ascii="Cambria" w:eastAsia="Cambria" w:hAnsi="Cambria" w:cs="Cambria"/>
          <w:b/>
          <w:sz w:val="24"/>
        </w:rPr>
        <w:t xml:space="preserve">David </w:t>
      </w:r>
      <w:proofErr w:type="spellStart"/>
      <w:r>
        <w:rPr>
          <w:rFonts w:ascii="Cambria" w:eastAsia="Cambria" w:hAnsi="Cambria" w:cs="Cambria"/>
          <w:b/>
          <w:sz w:val="24"/>
        </w:rPr>
        <w:t>Vriezen</w:t>
      </w:r>
      <w:proofErr w:type="spellEnd"/>
    </w:p>
    <w:p w:rsidR="00802DB8" w:rsidRDefault="00802DB8">
      <w:pPr>
        <w:spacing w:after="0" w:line="240" w:lineRule="auto"/>
        <w:jc w:val="center"/>
      </w:pPr>
    </w:p>
    <w:p w:rsidR="00802DB8" w:rsidRDefault="00D04113">
      <w:pPr>
        <w:spacing w:after="0" w:line="240" w:lineRule="auto"/>
        <w:jc w:val="center"/>
      </w:pPr>
      <w:bookmarkStart w:id="0" w:name="h.gjdgxs" w:colFirst="0" w:colLast="0"/>
      <w:bookmarkEnd w:id="0"/>
      <w:r>
        <w:rPr>
          <w:rFonts w:ascii="Cambria" w:eastAsia="Cambria" w:hAnsi="Cambria" w:cs="Cambria"/>
          <w:b/>
          <w:color w:val="A6A6A6"/>
          <w:sz w:val="24"/>
        </w:rPr>
        <w:t>Porous Porcupines</w:t>
      </w:r>
    </w:p>
    <w:p w:rsidR="00802DB8" w:rsidRDefault="00D04113">
      <w:r>
        <w:br w:type="page"/>
      </w:r>
    </w:p>
    <w:p w:rsidR="00802DB8" w:rsidRDefault="00802DB8"/>
    <w:p w:rsidR="00802DB8" w:rsidRDefault="00802DB8"/>
    <w:p w:rsidR="00802DB8" w:rsidRDefault="00D04113">
      <w:pPr>
        <w:spacing w:before="240" w:after="0" w:line="259" w:lineRule="auto"/>
        <w:jc w:val="center"/>
      </w:pPr>
      <w:r>
        <w:rPr>
          <w:b/>
          <w:color w:val="808080"/>
          <w:sz w:val="36"/>
        </w:rPr>
        <w:t>Table of Contents</w:t>
      </w:r>
    </w:p>
    <w:p w:rsidR="00802DB8" w:rsidRDefault="006D29F7">
      <w:pPr>
        <w:spacing w:before="240" w:after="0" w:line="259" w:lineRule="auto"/>
        <w:jc w:val="center"/>
      </w:pPr>
      <w:r>
        <w:rPr>
          <w:sz w:val="24"/>
        </w:rPr>
        <w:br/>
        <w:t>Problem</w:t>
      </w:r>
      <w:r>
        <w:rPr>
          <w:sz w:val="24"/>
        </w:rPr>
        <w:br/>
        <w:t>Feasibility</w:t>
      </w:r>
      <w:r>
        <w:rPr>
          <w:sz w:val="24"/>
        </w:rPr>
        <w:br/>
        <w:t>Risks</w:t>
      </w:r>
      <w:r w:rsidR="00D04113">
        <w:rPr>
          <w:sz w:val="24"/>
        </w:rPr>
        <w:br/>
      </w:r>
      <w:r w:rsidR="00D04113">
        <w:rPr>
          <w:sz w:val="24"/>
        </w:rPr>
        <w:t>Goals, Questions, Metrics</w:t>
      </w:r>
      <w:r w:rsidR="00D04113">
        <w:rPr>
          <w:sz w:val="24"/>
        </w:rPr>
        <w:br/>
      </w:r>
      <w:r>
        <w:rPr>
          <w:sz w:val="24"/>
        </w:rPr>
        <w:t>Economics</w:t>
      </w:r>
      <w:r>
        <w:rPr>
          <w:sz w:val="24"/>
        </w:rPr>
        <w:br/>
        <w:t xml:space="preserve">Prototype </w:t>
      </w:r>
      <w:r w:rsidR="00D04113">
        <w:rPr>
          <w:sz w:val="24"/>
        </w:rPr>
        <w:t xml:space="preserve"> </w:t>
      </w:r>
      <w:r w:rsidR="00D04113">
        <w:rPr>
          <w:sz w:val="24"/>
        </w:rPr>
        <w:br/>
        <w:t xml:space="preserve">Requirements </w:t>
      </w:r>
      <w:r w:rsidR="00D04113">
        <w:rPr>
          <w:sz w:val="24"/>
        </w:rPr>
        <w:br/>
      </w:r>
      <w:r>
        <w:rPr>
          <w:sz w:val="24"/>
        </w:rPr>
        <w:t>Design</w:t>
      </w:r>
      <w:r w:rsidR="00D04113">
        <w:rPr>
          <w:sz w:val="24"/>
        </w:rPr>
        <w:br/>
      </w:r>
      <w:r w:rsidR="00D04113">
        <w:rPr>
          <w:sz w:val="24"/>
        </w:rPr>
        <w:t>Module</w:t>
      </w:r>
      <w:r>
        <w:rPr>
          <w:sz w:val="24"/>
        </w:rPr>
        <w:t xml:space="preserve"> interface specifications</w:t>
      </w:r>
      <w:r w:rsidR="00D04113">
        <w:rPr>
          <w:sz w:val="24"/>
        </w:rPr>
        <w:br/>
        <w:t>Initial module implementa</w:t>
      </w:r>
      <w:r>
        <w:rPr>
          <w:sz w:val="24"/>
        </w:rPr>
        <w:t>tions, for minimal subset</w:t>
      </w:r>
      <w:r w:rsidR="00D04113">
        <w:rPr>
          <w:sz w:val="24"/>
        </w:rPr>
        <w:br/>
        <w:t xml:space="preserve">Module tests, including test results for </w:t>
      </w:r>
      <w:r>
        <w:rPr>
          <w:sz w:val="24"/>
        </w:rPr>
        <w:t>implemented modules</w:t>
      </w:r>
      <w:r w:rsidR="00D04113">
        <w:rPr>
          <w:sz w:val="24"/>
        </w:rPr>
        <w:br/>
        <w:t>Module</w:t>
      </w:r>
      <w:r>
        <w:rPr>
          <w:sz w:val="24"/>
        </w:rPr>
        <w:t xml:space="preserve"> implementations </w:t>
      </w:r>
      <w:r>
        <w:rPr>
          <w:sz w:val="24"/>
        </w:rPr>
        <w:br/>
        <w:t>V&amp;V plan</w:t>
      </w:r>
      <w:r>
        <w:rPr>
          <w:sz w:val="24"/>
        </w:rPr>
        <w:br/>
        <w:t>WBS</w:t>
      </w:r>
      <w:r>
        <w:rPr>
          <w:sz w:val="24"/>
        </w:rPr>
        <w:br/>
        <w:t xml:space="preserve">Summary of </w:t>
      </w:r>
      <w:r w:rsidR="004A2D19">
        <w:rPr>
          <w:sz w:val="24"/>
        </w:rPr>
        <w:t>Manageable Risks</w:t>
      </w:r>
      <w:r w:rsidR="00D04113">
        <w:rPr>
          <w:sz w:val="24"/>
        </w:rPr>
        <w:br/>
        <w:t>Review</w:t>
      </w:r>
      <w:r w:rsidR="00D04113">
        <w:rPr>
          <w:sz w:val="24"/>
        </w:rPr>
        <w:t xml:space="preserve"> </w:t>
      </w:r>
      <w:r>
        <w:rPr>
          <w:sz w:val="24"/>
        </w:rPr>
        <w:t>results</w:t>
      </w:r>
    </w:p>
    <w:p w:rsidR="00802DB8" w:rsidRDefault="00D04113">
      <w:pPr>
        <w:tabs>
          <w:tab w:val="right" w:pos="6090"/>
        </w:tabs>
        <w:jc w:val="center"/>
      </w:pPr>
      <w:r>
        <w:rPr>
          <w:sz w:val="24"/>
        </w:rPr>
        <w:t>Retrospective report, including measures</w:t>
      </w:r>
      <w:r w:rsidR="00F74DA5">
        <w:rPr>
          <w:sz w:val="24"/>
        </w:rPr>
        <w:t xml:space="preserve"> </w:t>
      </w:r>
    </w:p>
    <w:p w:rsidR="00802DB8" w:rsidRDefault="00802DB8"/>
    <w:p w:rsidR="00802DB8" w:rsidRDefault="00802DB8"/>
    <w:p w:rsidR="00802DB8" w:rsidRDefault="00D04113">
      <w:r>
        <w:br w:type="page"/>
      </w:r>
    </w:p>
    <w:p w:rsidR="00802DB8" w:rsidRDefault="00802DB8"/>
    <w:p w:rsidR="00802DB8" w:rsidRDefault="00D04113">
      <w:pPr>
        <w:pStyle w:val="Heading1"/>
      </w:pPr>
      <w:r>
        <w:rPr>
          <w:color w:val="808080"/>
        </w:rPr>
        <w:t xml:space="preserve">Problem(s) to be solved </w:t>
      </w:r>
    </w:p>
    <w:p w:rsidR="00802DB8" w:rsidRPr="00607882" w:rsidRDefault="00D04113">
      <w:pPr>
        <w:rPr>
          <w:rFonts w:asciiTheme="minorHAnsi" w:hAnsiTheme="minorHAnsi"/>
          <w:sz w:val="24"/>
          <w:szCs w:val="24"/>
        </w:rPr>
      </w:pPr>
      <w:r w:rsidRPr="00607882">
        <w:rPr>
          <w:rFonts w:asciiTheme="minorHAnsi" w:hAnsiTheme="minorHAnsi"/>
          <w:sz w:val="24"/>
          <w:szCs w:val="24"/>
        </w:rPr>
        <w:t>Students are looking for a good degree map that is as fluid as their personal schedules are. The problem arises when a student might decide to change majors yet would like to see what the options are with the class</w:t>
      </w:r>
      <w:r w:rsidRPr="00607882">
        <w:rPr>
          <w:rFonts w:asciiTheme="minorHAnsi" w:hAnsiTheme="minorHAnsi"/>
          <w:sz w:val="24"/>
          <w:szCs w:val="24"/>
        </w:rPr>
        <w:t>es they have already completed. This is also helpful for students who might be just entering school as well because it shows them a path to graduation. Transferring students might also find this appealing because they can add in the classes they have alrea</w:t>
      </w:r>
      <w:r w:rsidRPr="00607882">
        <w:rPr>
          <w:rFonts w:asciiTheme="minorHAnsi" w:hAnsiTheme="minorHAnsi"/>
          <w:sz w:val="24"/>
          <w:szCs w:val="24"/>
        </w:rPr>
        <w:t>dy completed somewhere else and view the options here. There are current degree maps but they lack the ability to adapt to possible other majors. The main function of this application is to be versatile for any student to find out where they stand within t</w:t>
      </w:r>
      <w:r w:rsidRPr="00607882">
        <w:rPr>
          <w:rFonts w:asciiTheme="minorHAnsi" w:hAnsiTheme="minorHAnsi"/>
          <w:sz w:val="24"/>
          <w:szCs w:val="24"/>
        </w:rPr>
        <w:t xml:space="preserve">heir degree currently. </w:t>
      </w:r>
    </w:p>
    <w:p w:rsidR="00802DB8" w:rsidRDefault="00D04113">
      <w:pPr>
        <w:pStyle w:val="Heading1"/>
      </w:pPr>
      <w:r>
        <w:rPr>
          <w:color w:val="808080"/>
        </w:rPr>
        <w:t>Feasibility</w:t>
      </w:r>
    </w:p>
    <w:p w:rsidR="00802DB8" w:rsidRPr="00607882" w:rsidRDefault="00D04113">
      <w:pPr>
        <w:spacing w:after="160" w:line="264" w:lineRule="auto"/>
        <w:ind w:right="576"/>
        <w:rPr>
          <w:rFonts w:asciiTheme="minorHAnsi" w:hAnsiTheme="minorHAnsi"/>
          <w:sz w:val="24"/>
          <w:szCs w:val="24"/>
        </w:rPr>
      </w:pPr>
      <w:r w:rsidRPr="00607882">
        <w:rPr>
          <w:rFonts w:asciiTheme="minorHAnsi" w:eastAsia="Arial" w:hAnsiTheme="minorHAnsi" w:cs="Arial"/>
          <w:sz w:val="24"/>
          <w:szCs w:val="24"/>
        </w:rPr>
        <w:t>Each component of our degree mapping application has been implemented by other developers at some time or another.  Because of this, the degree of innovation is fairly low. Couple that with our team’s aggregate skill lev</w:t>
      </w:r>
      <w:r w:rsidRPr="00607882">
        <w:rPr>
          <w:rFonts w:asciiTheme="minorHAnsi" w:eastAsia="Arial" w:hAnsiTheme="minorHAnsi" w:cs="Arial"/>
          <w:sz w:val="24"/>
          <w:szCs w:val="24"/>
        </w:rPr>
        <w:t xml:space="preserve">el and experience with data parsing and web development, the risk of being unable to create this application is virtually non-existent.  </w:t>
      </w:r>
    </w:p>
    <w:p w:rsidR="00802DB8" w:rsidRPr="00607882" w:rsidRDefault="00D04113">
      <w:pPr>
        <w:spacing w:after="160" w:line="264" w:lineRule="auto"/>
        <w:ind w:right="576"/>
        <w:rPr>
          <w:rFonts w:asciiTheme="minorHAnsi" w:hAnsiTheme="minorHAnsi"/>
          <w:sz w:val="24"/>
          <w:szCs w:val="24"/>
        </w:rPr>
      </w:pPr>
      <w:r w:rsidRPr="00607882">
        <w:rPr>
          <w:rFonts w:asciiTheme="minorHAnsi" w:eastAsia="Arial" w:hAnsiTheme="minorHAnsi" w:cs="Arial"/>
          <w:sz w:val="24"/>
          <w:szCs w:val="24"/>
        </w:rPr>
        <w:t>The largest risk to feasibility is resource cost.  As the project scales up, the possible need to purchase more server</w:t>
      </w:r>
      <w:r w:rsidRPr="00607882">
        <w:rPr>
          <w:rFonts w:asciiTheme="minorHAnsi" w:eastAsia="Arial" w:hAnsiTheme="minorHAnsi" w:cs="Arial"/>
          <w:sz w:val="24"/>
          <w:szCs w:val="24"/>
        </w:rPr>
        <w:t>s and additional man hours dedicated to maintenance will increase which may make the project uneconomical.  However, our team has done a substantial amount of market research and we are selling our product intelligently and at a profitable price tag.</w:t>
      </w:r>
    </w:p>
    <w:p w:rsidR="00802DB8" w:rsidRDefault="00D04113">
      <w:pPr>
        <w:pStyle w:val="Heading1"/>
      </w:pPr>
      <w:r>
        <w:rPr>
          <w:color w:val="808080"/>
        </w:rPr>
        <w:t>Risks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72"/>
        <w:gridCol w:w="1872"/>
        <w:gridCol w:w="1872"/>
        <w:gridCol w:w="1872"/>
        <w:gridCol w:w="1872"/>
      </w:tblGrid>
      <w:tr w:rsidR="00802DB8">
        <w:tblPrEx>
          <w:tblCellMar>
            <w:top w:w="0" w:type="dxa"/>
            <w:bottom w:w="0" w:type="dxa"/>
          </w:tblCellMar>
        </w:tblPrEx>
        <w:tc>
          <w:tcPr>
            <w:tcW w:w="936" w:type="dxa"/>
            <w:tcMar>
              <w:top w:w="100" w:type="dxa"/>
              <w:left w:w="100" w:type="dxa"/>
              <w:bottom w:w="100" w:type="dxa"/>
              <w:right w:w="100" w:type="dxa"/>
            </w:tcMar>
          </w:tcPr>
          <w:p w:rsidR="00802DB8" w:rsidRDefault="00D04113">
            <w:pPr>
              <w:spacing w:after="0" w:line="240" w:lineRule="auto"/>
            </w:pPr>
            <w:r>
              <w:t>Risk</w:t>
            </w:r>
          </w:p>
        </w:tc>
        <w:tc>
          <w:tcPr>
            <w:tcW w:w="936" w:type="dxa"/>
            <w:tcMar>
              <w:top w:w="100" w:type="dxa"/>
              <w:left w:w="100" w:type="dxa"/>
              <w:bottom w:w="100" w:type="dxa"/>
              <w:right w:w="100" w:type="dxa"/>
            </w:tcMar>
          </w:tcPr>
          <w:p w:rsidR="00802DB8" w:rsidRDefault="00D04113">
            <w:pPr>
              <w:spacing w:after="0" w:line="240" w:lineRule="auto"/>
            </w:pPr>
            <w:r>
              <w:t>Probability of Occurrence</w:t>
            </w:r>
          </w:p>
        </w:tc>
        <w:tc>
          <w:tcPr>
            <w:tcW w:w="936" w:type="dxa"/>
            <w:tcMar>
              <w:top w:w="100" w:type="dxa"/>
              <w:left w:w="100" w:type="dxa"/>
              <w:bottom w:w="100" w:type="dxa"/>
              <w:right w:w="100" w:type="dxa"/>
            </w:tcMar>
          </w:tcPr>
          <w:p w:rsidR="00802DB8" w:rsidRDefault="00D04113">
            <w:pPr>
              <w:spacing w:after="0" w:line="240" w:lineRule="auto"/>
            </w:pPr>
            <w:r>
              <w:t>Criticality (0-100)</w:t>
            </w:r>
          </w:p>
        </w:tc>
        <w:tc>
          <w:tcPr>
            <w:tcW w:w="936" w:type="dxa"/>
            <w:tcMar>
              <w:top w:w="100" w:type="dxa"/>
              <w:left w:w="100" w:type="dxa"/>
              <w:bottom w:w="100" w:type="dxa"/>
              <w:right w:w="100" w:type="dxa"/>
            </w:tcMar>
          </w:tcPr>
          <w:p w:rsidR="00802DB8" w:rsidRDefault="00D04113">
            <w:pPr>
              <w:spacing w:after="0" w:line="240" w:lineRule="auto"/>
            </w:pPr>
            <w:r>
              <w:t>Risk factor (Prob. of Occurrence x Criticality)</w:t>
            </w:r>
          </w:p>
        </w:tc>
        <w:tc>
          <w:tcPr>
            <w:tcW w:w="936" w:type="dxa"/>
            <w:tcMar>
              <w:top w:w="100" w:type="dxa"/>
              <w:left w:w="100" w:type="dxa"/>
              <w:bottom w:w="100" w:type="dxa"/>
              <w:right w:w="100" w:type="dxa"/>
            </w:tcMar>
          </w:tcPr>
          <w:p w:rsidR="00802DB8" w:rsidRDefault="00D04113">
            <w:pPr>
              <w:spacing w:after="0" w:line="240" w:lineRule="auto"/>
            </w:pPr>
            <w:r>
              <w:t>Mitigation Strategy</w:t>
            </w:r>
          </w:p>
        </w:tc>
      </w:tr>
      <w:tr w:rsidR="00802DB8">
        <w:tblPrEx>
          <w:tblCellMar>
            <w:top w:w="0" w:type="dxa"/>
            <w:bottom w:w="0" w:type="dxa"/>
          </w:tblCellMar>
        </w:tblPrEx>
        <w:tc>
          <w:tcPr>
            <w:tcW w:w="936" w:type="dxa"/>
            <w:tcMar>
              <w:top w:w="100" w:type="dxa"/>
              <w:left w:w="100" w:type="dxa"/>
              <w:bottom w:w="100" w:type="dxa"/>
              <w:right w:w="100" w:type="dxa"/>
            </w:tcMar>
          </w:tcPr>
          <w:p w:rsidR="00802DB8" w:rsidRDefault="00D04113">
            <w:pPr>
              <w:spacing w:after="0" w:line="240" w:lineRule="auto"/>
            </w:pPr>
            <w:r>
              <w:t>We are unable to receive necessary funding.</w:t>
            </w:r>
          </w:p>
        </w:tc>
        <w:tc>
          <w:tcPr>
            <w:tcW w:w="936" w:type="dxa"/>
            <w:tcMar>
              <w:top w:w="100" w:type="dxa"/>
              <w:left w:w="100" w:type="dxa"/>
              <w:bottom w:w="100" w:type="dxa"/>
              <w:right w:w="100" w:type="dxa"/>
            </w:tcMar>
          </w:tcPr>
          <w:p w:rsidR="00802DB8" w:rsidRDefault="00D04113">
            <w:pPr>
              <w:spacing w:after="0" w:line="240" w:lineRule="auto"/>
            </w:pPr>
            <w:r>
              <w:t>0.10</w:t>
            </w:r>
          </w:p>
        </w:tc>
        <w:tc>
          <w:tcPr>
            <w:tcW w:w="936" w:type="dxa"/>
            <w:tcMar>
              <w:top w:w="100" w:type="dxa"/>
              <w:left w:w="100" w:type="dxa"/>
              <w:bottom w:w="100" w:type="dxa"/>
              <w:right w:w="100" w:type="dxa"/>
            </w:tcMar>
          </w:tcPr>
          <w:p w:rsidR="00802DB8" w:rsidRDefault="00D04113">
            <w:pPr>
              <w:spacing w:after="0" w:line="240" w:lineRule="auto"/>
            </w:pPr>
            <w:r>
              <w:t>90</w:t>
            </w:r>
          </w:p>
        </w:tc>
        <w:tc>
          <w:tcPr>
            <w:tcW w:w="936" w:type="dxa"/>
            <w:tcMar>
              <w:top w:w="100" w:type="dxa"/>
              <w:left w:w="100" w:type="dxa"/>
              <w:bottom w:w="100" w:type="dxa"/>
              <w:right w:w="100" w:type="dxa"/>
            </w:tcMar>
          </w:tcPr>
          <w:p w:rsidR="00802DB8" w:rsidRDefault="00D04113">
            <w:pPr>
              <w:spacing w:after="0" w:line="240" w:lineRule="auto"/>
            </w:pPr>
            <w:r>
              <w:t>0.10 x 90 = 9</w:t>
            </w:r>
          </w:p>
        </w:tc>
        <w:tc>
          <w:tcPr>
            <w:tcW w:w="936" w:type="dxa"/>
            <w:tcMar>
              <w:top w:w="100" w:type="dxa"/>
              <w:left w:w="100" w:type="dxa"/>
              <w:bottom w:w="100" w:type="dxa"/>
              <w:right w:w="100" w:type="dxa"/>
            </w:tcMar>
          </w:tcPr>
          <w:p w:rsidR="00802DB8" w:rsidRDefault="00D04113">
            <w:pPr>
              <w:spacing w:after="0" w:line="240" w:lineRule="auto"/>
            </w:pPr>
            <w:r>
              <w:t>Our team has done research into the market and have put together a solid economic model showing that our project is a smart investment.</w:t>
            </w:r>
          </w:p>
        </w:tc>
      </w:tr>
      <w:tr w:rsidR="00802DB8">
        <w:tblPrEx>
          <w:tblCellMar>
            <w:top w:w="0" w:type="dxa"/>
            <w:bottom w:w="0" w:type="dxa"/>
          </w:tblCellMar>
        </w:tblPrEx>
        <w:tc>
          <w:tcPr>
            <w:tcW w:w="936" w:type="dxa"/>
            <w:tcMar>
              <w:top w:w="100" w:type="dxa"/>
              <w:left w:w="100" w:type="dxa"/>
              <w:bottom w:w="100" w:type="dxa"/>
              <w:right w:w="100" w:type="dxa"/>
            </w:tcMar>
          </w:tcPr>
          <w:p w:rsidR="00802DB8" w:rsidRDefault="00D04113">
            <w:pPr>
              <w:spacing w:after="0" w:line="240" w:lineRule="auto"/>
            </w:pPr>
            <w:r>
              <w:t>Students will not use our product.</w:t>
            </w:r>
          </w:p>
        </w:tc>
        <w:tc>
          <w:tcPr>
            <w:tcW w:w="936" w:type="dxa"/>
            <w:tcMar>
              <w:top w:w="100" w:type="dxa"/>
              <w:left w:w="100" w:type="dxa"/>
              <w:bottom w:w="100" w:type="dxa"/>
              <w:right w:w="100" w:type="dxa"/>
            </w:tcMar>
          </w:tcPr>
          <w:p w:rsidR="00802DB8" w:rsidRDefault="00D04113">
            <w:pPr>
              <w:spacing w:after="0" w:line="240" w:lineRule="auto"/>
            </w:pPr>
            <w:r>
              <w:t>0.10</w:t>
            </w:r>
          </w:p>
        </w:tc>
        <w:tc>
          <w:tcPr>
            <w:tcW w:w="936" w:type="dxa"/>
            <w:tcMar>
              <w:top w:w="100" w:type="dxa"/>
              <w:left w:w="100" w:type="dxa"/>
              <w:bottom w:w="100" w:type="dxa"/>
              <w:right w:w="100" w:type="dxa"/>
            </w:tcMar>
          </w:tcPr>
          <w:p w:rsidR="00802DB8" w:rsidRDefault="00D04113">
            <w:pPr>
              <w:spacing w:after="0" w:line="240" w:lineRule="auto"/>
            </w:pPr>
            <w:r>
              <w:t>80</w:t>
            </w:r>
          </w:p>
        </w:tc>
        <w:tc>
          <w:tcPr>
            <w:tcW w:w="936" w:type="dxa"/>
            <w:tcMar>
              <w:top w:w="100" w:type="dxa"/>
              <w:left w:w="100" w:type="dxa"/>
              <w:bottom w:w="100" w:type="dxa"/>
              <w:right w:w="100" w:type="dxa"/>
            </w:tcMar>
          </w:tcPr>
          <w:p w:rsidR="00802DB8" w:rsidRDefault="00D04113">
            <w:pPr>
              <w:spacing w:after="0" w:line="240" w:lineRule="auto"/>
            </w:pPr>
            <w:r>
              <w:t>0.10 x 80 = 8</w:t>
            </w:r>
          </w:p>
        </w:tc>
        <w:tc>
          <w:tcPr>
            <w:tcW w:w="936" w:type="dxa"/>
            <w:tcMar>
              <w:top w:w="100" w:type="dxa"/>
              <w:left w:w="100" w:type="dxa"/>
              <w:bottom w:w="100" w:type="dxa"/>
              <w:right w:w="100" w:type="dxa"/>
            </w:tcMar>
          </w:tcPr>
          <w:p w:rsidR="00802DB8" w:rsidRDefault="00D04113">
            <w:pPr>
              <w:spacing w:after="0" w:line="240" w:lineRule="auto"/>
            </w:pPr>
            <w:r>
              <w:t>Our architect will do a lot of student sampling and market res</w:t>
            </w:r>
            <w:r>
              <w:t xml:space="preserve">earch to make sure that </w:t>
            </w:r>
            <w:r>
              <w:lastRenderedPageBreak/>
              <w:t>our product is useful and desired</w:t>
            </w:r>
          </w:p>
        </w:tc>
      </w:tr>
      <w:tr w:rsidR="00802DB8">
        <w:tblPrEx>
          <w:tblCellMar>
            <w:top w:w="0" w:type="dxa"/>
            <w:bottom w:w="0" w:type="dxa"/>
          </w:tblCellMar>
        </w:tblPrEx>
        <w:tc>
          <w:tcPr>
            <w:tcW w:w="936" w:type="dxa"/>
            <w:tcMar>
              <w:top w:w="100" w:type="dxa"/>
              <w:left w:w="100" w:type="dxa"/>
              <w:bottom w:w="100" w:type="dxa"/>
              <w:right w:w="100" w:type="dxa"/>
            </w:tcMar>
          </w:tcPr>
          <w:p w:rsidR="00802DB8" w:rsidRDefault="00D04113">
            <w:pPr>
              <w:spacing w:after="0" w:line="240" w:lineRule="auto"/>
            </w:pPr>
            <w:r>
              <w:lastRenderedPageBreak/>
              <w:t>The course planner cannot be completed in time.</w:t>
            </w:r>
          </w:p>
        </w:tc>
        <w:tc>
          <w:tcPr>
            <w:tcW w:w="936" w:type="dxa"/>
            <w:tcMar>
              <w:top w:w="100" w:type="dxa"/>
              <w:left w:w="100" w:type="dxa"/>
              <w:bottom w:w="100" w:type="dxa"/>
              <w:right w:w="100" w:type="dxa"/>
            </w:tcMar>
          </w:tcPr>
          <w:p w:rsidR="00802DB8" w:rsidRDefault="00D04113">
            <w:pPr>
              <w:spacing w:after="0" w:line="240" w:lineRule="auto"/>
            </w:pPr>
            <w:r>
              <w:t>0.05</w:t>
            </w:r>
            <w:r>
              <w:tab/>
            </w:r>
          </w:p>
        </w:tc>
        <w:tc>
          <w:tcPr>
            <w:tcW w:w="936" w:type="dxa"/>
            <w:tcMar>
              <w:top w:w="100" w:type="dxa"/>
              <w:left w:w="100" w:type="dxa"/>
              <w:bottom w:w="100" w:type="dxa"/>
              <w:right w:w="100" w:type="dxa"/>
            </w:tcMar>
          </w:tcPr>
          <w:p w:rsidR="00802DB8" w:rsidRDefault="00D04113">
            <w:pPr>
              <w:spacing w:after="0" w:line="240" w:lineRule="auto"/>
            </w:pPr>
            <w:r>
              <w:t>40</w:t>
            </w:r>
            <w:r>
              <w:tab/>
            </w:r>
          </w:p>
        </w:tc>
        <w:tc>
          <w:tcPr>
            <w:tcW w:w="936" w:type="dxa"/>
            <w:tcMar>
              <w:top w:w="100" w:type="dxa"/>
              <w:left w:w="100" w:type="dxa"/>
              <w:bottom w:w="100" w:type="dxa"/>
              <w:right w:w="100" w:type="dxa"/>
            </w:tcMar>
          </w:tcPr>
          <w:p w:rsidR="00802DB8" w:rsidRDefault="00D04113">
            <w:pPr>
              <w:spacing w:after="0" w:line="240" w:lineRule="auto"/>
            </w:pPr>
            <w:r>
              <w:t>0.05 x 40 = 2</w:t>
            </w:r>
          </w:p>
        </w:tc>
        <w:tc>
          <w:tcPr>
            <w:tcW w:w="936" w:type="dxa"/>
            <w:tcMar>
              <w:top w:w="100" w:type="dxa"/>
              <w:left w:w="100" w:type="dxa"/>
              <w:bottom w:w="100" w:type="dxa"/>
              <w:right w:w="100" w:type="dxa"/>
            </w:tcMar>
          </w:tcPr>
          <w:p w:rsidR="00802DB8" w:rsidRDefault="00D04113">
            <w:pPr>
              <w:spacing w:after="0" w:line="240" w:lineRule="auto"/>
            </w:pPr>
            <w:r>
              <w:t>We have budgeted a generous amount of time to complete this project, and have budgeted extra funds for incidental costs</w:t>
            </w:r>
          </w:p>
        </w:tc>
      </w:tr>
    </w:tbl>
    <w:p w:rsidR="00802DB8" w:rsidRDefault="00D04113">
      <w:r>
        <w:rPr>
          <w:u w:val="single"/>
        </w:rPr>
        <w:t>Risk 4</w:t>
      </w:r>
      <w:r>
        <w:t>:</w:t>
      </w:r>
    </w:p>
    <w:p w:rsidR="00802DB8" w:rsidRPr="00607882" w:rsidRDefault="00D04113">
      <w:pPr>
        <w:rPr>
          <w:rFonts w:asciiTheme="minorHAnsi" w:hAnsiTheme="minorHAnsi"/>
          <w:sz w:val="24"/>
          <w:szCs w:val="24"/>
        </w:rPr>
      </w:pPr>
      <w:r w:rsidRPr="00607882">
        <w:rPr>
          <w:rFonts w:asciiTheme="minorHAnsi" w:hAnsiTheme="minorHAnsi"/>
          <w:sz w:val="24"/>
          <w:szCs w:val="24"/>
        </w:rPr>
        <w:t>The team will be unable to develop the necessary software.</w:t>
      </w:r>
    </w:p>
    <w:p w:rsidR="00802DB8" w:rsidRPr="00607882" w:rsidRDefault="00D04113">
      <w:pPr>
        <w:rPr>
          <w:rFonts w:asciiTheme="minorHAnsi" w:hAnsiTheme="minorHAnsi"/>
          <w:sz w:val="24"/>
          <w:szCs w:val="24"/>
        </w:rPr>
      </w:pPr>
      <w:r w:rsidRPr="00607882">
        <w:rPr>
          <w:rFonts w:asciiTheme="minorHAnsi" w:hAnsiTheme="minorHAnsi"/>
          <w:sz w:val="24"/>
          <w:szCs w:val="24"/>
        </w:rPr>
        <w:t>0.01 x 60 = 0.6</w:t>
      </w:r>
    </w:p>
    <w:p w:rsidR="00802DB8" w:rsidRPr="00607882" w:rsidRDefault="00D04113">
      <w:pPr>
        <w:rPr>
          <w:rFonts w:asciiTheme="minorHAnsi" w:hAnsiTheme="minorHAnsi"/>
          <w:sz w:val="24"/>
          <w:szCs w:val="24"/>
        </w:rPr>
      </w:pPr>
      <w:r w:rsidRPr="00607882">
        <w:rPr>
          <w:rFonts w:asciiTheme="minorHAnsi" w:hAnsiTheme="minorHAnsi"/>
          <w:sz w:val="24"/>
          <w:szCs w:val="24"/>
        </w:rPr>
        <w:t xml:space="preserve">Mitigation: Our team has already done </w:t>
      </w:r>
      <w:r w:rsidR="00F74DA5" w:rsidRPr="00607882">
        <w:rPr>
          <w:rFonts w:asciiTheme="minorHAnsi" w:hAnsiTheme="minorHAnsi"/>
          <w:sz w:val="24"/>
          <w:szCs w:val="24"/>
        </w:rPr>
        <w:t>quite</w:t>
      </w:r>
      <w:r w:rsidRPr="00607882">
        <w:rPr>
          <w:rFonts w:asciiTheme="minorHAnsi" w:hAnsiTheme="minorHAnsi"/>
          <w:sz w:val="24"/>
          <w:szCs w:val="24"/>
        </w:rPr>
        <w:t xml:space="preserve"> a bit of functional prototyping proving that we are able to create the core features of our product.</w:t>
      </w:r>
    </w:p>
    <w:p w:rsidR="00802DB8" w:rsidRDefault="00D04113">
      <w:r>
        <w:rPr>
          <w:u w:val="single"/>
        </w:rPr>
        <w:t>Risk 5:</w:t>
      </w:r>
    </w:p>
    <w:p w:rsidR="00802DB8" w:rsidRPr="00607882" w:rsidRDefault="00D04113">
      <w:pPr>
        <w:rPr>
          <w:rFonts w:asciiTheme="minorHAnsi" w:hAnsiTheme="minorHAnsi"/>
          <w:sz w:val="24"/>
          <w:szCs w:val="24"/>
        </w:rPr>
      </w:pPr>
      <w:r w:rsidRPr="00607882">
        <w:rPr>
          <w:rFonts w:asciiTheme="minorHAnsi" w:hAnsiTheme="minorHAnsi"/>
          <w:sz w:val="24"/>
          <w:szCs w:val="24"/>
        </w:rPr>
        <w:t xml:space="preserve">Our product fails to </w:t>
      </w:r>
      <w:r w:rsidRPr="00607882">
        <w:rPr>
          <w:rFonts w:asciiTheme="minorHAnsi" w:hAnsiTheme="minorHAnsi"/>
          <w:sz w:val="24"/>
          <w:szCs w:val="24"/>
        </w:rPr>
        <w:t>sell to universities and becomes uneconomical.</w:t>
      </w:r>
    </w:p>
    <w:p w:rsidR="00802DB8" w:rsidRPr="00607882" w:rsidRDefault="00D04113">
      <w:pPr>
        <w:rPr>
          <w:rFonts w:asciiTheme="minorHAnsi" w:hAnsiTheme="minorHAnsi"/>
          <w:sz w:val="24"/>
          <w:szCs w:val="24"/>
        </w:rPr>
      </w:pPr>
      <w:r w:rsidRPr="00607882">
        <w:rPr>
          <w:rFonts w:asciiTheme="minorHAnsi" w:hAnsiTheme="minorHAnsi"/>
          <w:sz w:val="24"/>
          <w:szCs w:val="24"/>
        </w:rPr>
        <w:t>0.30 x 80 = 24</w:t>
      </w:r>
    </w:p>
    <w:p w:rsidR="00802DB8" w:rsidRPr="00607882" w:rsidRDefault="00D04113">
      <w:pPr>
        <w:rPr>
          <w:rFonts w:asciiTheme="minorHAnsi" w:hAnsiTheme="minorHAnsi"/>
          <w:sz w:val="24"/>
          <w:szCs w:val="24"/>
        </w:rPr>
      </w:pPr>
      <w:r w:rsidRPr="00607882">
        <w:rPr>
          <w:rFonts w:asciiTheme="minorHAnsi" w:hAnsiTheme="minorHAnsi"/>
          <w:sz w:val="24"/>
          <w:szCs w:val="24"/>
        </w:rPr>
        <w:t>Mitigation: Our team is doing a substantial amount of research into the market and we are creating a product that will be desirable to students and advisers.</w:t>
      </w:r>
    </w:p>
    <w:p w:rsidR="00802DB8" w:rsidRDefault="00D04113">
      <w:pPr>
        <w:pStyle w:val="Heading1"/>
      </w:pPr>
      <w:r>
        <w:rPr>
          <w:color w:val="808080"/>
        </w:rPr>
        <w:t>GQM</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802DB8">
        <w:tblPrEx>
          <w:tblCellMar>
            <w:top w:w="0" w:type="dxa"/>
            <w:bottom w:w="0" w:type="dxa"/>
          </w:tblCellMar>
        </w:tblPrEx>
        <w:tc>
          <w:tcPr>
            <w:tcW w:w="1560" w:type="dxa"/>
            <w:tcMar>
              <w:top w:w="100" w:type="dxa"/>
              <w:left w:w="100" w:type="dxa"/>
              <w:bottom w:w="100" w:type="dxa"/>
              <w:right w:w="100" w:type="dxa"/>
            </w:tcMar>
          </w:tcPr>
          <w:p w:rsidR="00802DB8" w:rsidRDefault="00D04113">
            <w:pPr>
              <w:spacing w:after="0" w:line="240" w:lineRule="auto"/>
            </w:pPr>
            <w:r>
              <w:t>Goal</w:t>
            </w:r>
          </w:p>
        </w:tc>
        <w:tc>
          <w:tcPr>
            <w:tcW w:w="1560" w:type="dxa"/>
            <w:tcMar>
              <w:top w:w="100" w:type="dxa"/>
              <w:left w:w="100" w:type="dxa"/>
              <w:bottom w:w="100" w:type="dxa"/>
              <w:right w:w="100" w:type="dxa"/>
            </w:tcMar>
          </w:tcPr>
          <w:p w:rsidR="00802DB8" w:rsidRDefault="00D04113">
            <w:pPr>
              <w:spacing w:after="0" w:line="240" w:lineRule="auto"/>
            </w:pPr>
            <w:r>
              <w:t>Question(s)</w:t>
            </w:r>
          </w:p>
        </w:tc>
        <w:tc>
          <w:tcPr>
            <w:tcW w:w="1560" w:type="dxa"/>
            <w:tcMar>
              <w:top w:w="100" w:type="dxa"/>
              <w:left w:w="100" w:type="dxa"/>
              <w:bottom w:w="100" w:type="dxa"/>
              <w:right w:w="100" w:type="dxa"/>
            </w:tcMar>
          </w:tcPr>
          <w:p w:rsidR="00802DB8" w:rsidRDefault="00D04113">
            <w:pPr>
              <w:spacing w:after="0" w:line="240" w:lineRule="auto"/>
            </w:pPr>
            <w:r>
              <w:t>Metric(s)</w:t>
            </w:r>
          </w:p>
        </w:tc>
      </w:tr>
      <w:tr w:rsidR="00802DB8">
        <w:tblPrEx>
          <w:tblCellMar>
            <w:top w:w="0" w:type="dxa"/>
            <w:bottom w:w="0" w:type="dxa"/>
          </w:tblCellMar>
        </w:tblPrEx>
        <w:tc>
          <w:tcPr>
            <w:tcW w:w="1560" w:type="dxa"/>
            <w:tcMar>
              <w:top w:w="100" w:type="dxa"/>
              <w:left w:w="100" w:type="dxa"/>
              <w:bottom w:w="100" w:type="dxa"/>
              <w:right w:w="100" w:type="dxa"/>
            </w:tcMar>
          </w:tcPr>
          <w:p w:rsidR="00802DB8" w:rsidRDefault="00D04113">
            <w:pPr>
              <w:spacing w:after="0" w:line="240" w:lineRule="auto"/>
            </w:pPr>
            <w:r>
              <w:t>Make</w:t>
            </w:r>
            <w:r>
              <w:t xml:space="preserve"> this product accessible to as many university students as possible with no cost to the users.</w:t>
            </w:r>
          </w:p>
        </w:tc>
        <w:tc>
          <w:tcPr>
            <w:tcW w:w="1560" w:type="dxa"/>
            <w:tcMar>
              <w:top w:w="100" w:type="dxa"/>
              <w:left w:w="100" w:type="dxa"/>
              <w:bottom w:w="100" w:type="dxa"/>
              <w:right w:w="100" w:type="dxa"/>
            </w:tcMar>
          </w:tcPr>
          <w:p w:rsidR="00802DB8" w:rsidRDefault="00D04113">
            <w:pPr>
              <w:spacing w:after="0" w:line="240" w:lineRule="auto"/>
            </w:pPr>
            <w:r>
              <w:t>How much will it cost to develop the system?</w:t>
            </w:r>
          </w:p>
        </w:tc>
        <w:tc>
          <w:tcPr>
            <w:tcW w:w="1560" w:type="dxa"/>
            <w:tcMar>
              <w:top w:w="100" w:type="dxa"/>
              <w:left w:w="100" w:type="dxa"/>
              <w:bottom w:w="100" w:type="dxa"/>
              <w:right w:w="100" w:type="dxa"/>
            </w:tcMar>
          </w:tcPr>
          <w:p w:rsidR="00802DB8" w:rsidRDefault="00D04113">
            <w:pPr>
              <w:spacing w:after="0" w:line="240" w:lineRule="auto"/>
            </w:pPr>
            <w:r>
              <w:t>What are the wage costs?</w:t>
            </w:r>
          </w:p>
          <w:p w:rsidR="00802DB8" w:rsidRDefault="00802DB8">
            <w:pPr>
              <w:spacing w:after="0" w:line="240" w:lineRule="auto"/>
            </w:pPr>
          </w:p>
          <w:p w:rsidR="00802DB8" w:rsidRDefault="00D04113">
            <w:pPr>
              <w:spacing w:after="0" w:line="240" w:lineRule="auto"/>
            </w:pPr>
            <w:r>
              <w:t>How long will development take?</w:t>
            </w:r>
          </w:p>
        </w:tc>
      </w:tr>
      <w:tr w:rsidR="00802DB8">
        <w:tblPrEx>
          <w:tblCellMar>
            <w:top w:w="0" w:type="dxa"/>
            <w:bottom w:w="0" w:type="dxa"/>
          </w:tblCellMar>
        </w:tblPrEx>
        <w:tc>
          <w:tcPr>
            <w:tcW w:w="1560" w:type="dxa"/>
            <w:tcMar>
              <w:top w:w="100" w:type="dxa"/>
              <w:left w:w="100" w:type="dxa"/>
              <w:bottom w:w="100" w:type="dxa"/>
              <w:right w:w="100" w:type="dxa"/>
            </w:tcMar>
          </w:tcPr>
          <w:p w:rsidR="00802DB8" w:rsidRDefault="00802DB8">
            <w:pPr>
              <w:spacing w:after="0" w:line="240" w:lineRule="auto"/>
            </w:pPr>
          </w:p>
        </w:tc>
        <w:tc>
          <w:tcPr>
            <w:tcW w:w="1560" w:type="dxa"/>
            <w:tcMar>
              <w:top w:w="100" w:type="dxa"/>
              <w:left w:w="100" w:type="dxa"/>
              <w:bottom w:w="100" w:type="dxa"/>
              <w:right w:w="100" w:type="dxa"/>
            </w:tcMar>
          </w:tcPr>
          <w:p w:rsidR="00802DB8" w:rsidRDefault="00D04113">
            <w:pPr>
              <w:spacing w:after="0" w:line="240" w:lineRule="auto"/>
            </w:pPr>
            <w:r>
              <w:t>How much will it cost to maintain the system?</w:t>
            </w:r>
          </w:p>
        </w:tc>
        <w:tc>
          <w:tcPr>
            <w:tcW w:w="1560" w:type="dxa"/>
            <w:tcMar>
              <w:top w:w="100" w:type="dxa"/>
              <w:left w:w="100" w:type="dxa"/>
              <w:bottom w:w="100" w:type="dxa"/>
              <w:right w:w="100" w:type="dxa"/>
            </w:tcMar>
          </w:tcPr>
          <w:p w:rsidR="00802DB8" w:rsidRDefault="00D04113">
            <w:pPr>
              <w:spacing w:after="0" w:line="240" w:lineRule="auto"/>
            </w:pPr>
            <w:r>
              <w:t>Software maintenance costs as a function of time.</w:t>
            </w:r>
          </w:p>
        </w:tc>
      </w:tr>
      <w:tr w:rsidR="00802DB8">
        <w:tblPrEx>
          <w:tblCellMar>
            <w:top w:w="0" w:type="dxa"/>
            <w:bottom w:w="0" w:type="dxa"/>
          </w:tblCellMar>
        </w:tblPrEx>
        <w:tc>
          <w:tcPr>
            <w:tcW w:w="1560" w:type="dxa"/>
            <w:tcMar>
              <w:top w:w="100" w:type="dxa"/>
              <w:left w:w="100" w:type="dxa"/>
              <w:bottom w:w="100" w:type="dxa"/>
              <w:right w:w="100" w:type="dxa"/>
            </w:tcMar>
          </w:tcPr>
          <w:p w:rsidR="00802DB8" w:rsidRDefault="00802DB8">
            <w:pPr>
              <w:spacing w:after="0" w:line="240" w:lineRule="auto"/>
            </w:pPr>
          </w:p>
        </w:tc>
        <w:tc>
          <w:tcPr>
            <w:tcW w:w="1560" w:type="dxa"/>
            <w:tcMar>
              <w:top w:w="100" w:type="dxa"/>
              <w:left w:w="100" w:type="dxa"/>
              <w:bottom w:w="100" w:type="dxa"/>
              <w:right w:w="100" w:type="dxa"/>
            </w:tcMar>
          </w:tcPr>
          <w:p w:rsidR="00802DB8" w:rsidRDefault="00D04113">
            <w:pPr>
              <w:spacing w:after="0" w:line="240" w:lineRule="auto"/>
            </w:pPr>
            <w:r>
              <w:t>How much will it cost to scale the system up?</w:t>
            </w:r>
          </w:p>
          <w:p w:rsidR="00802DB8" w:rsidRDefault="00802DB8">
            <w:pPr>
              <w:spacing w:after="0" w:line="240" w:lineRule="auto"/>
            </w:pPr>
          </w:p>
          <w:p w:rsidR="00802DB8" w:rsidRDefault="00802DB8">
            <w:pPr>
              <w:spacing w:after="0" w:line="240" w:lineRule="auto"/>
            </w:pPr>
          </w:p>
          <w:p w:rsidR="00802DB8" w:rsidRDefault="00802DB8">
            <w:pPr>
              <w:spacing w:after="0" w:line="240" w:lineRule="auto"/>
            </w:pPr>
          </w:p>
          <w:p w:rsidR="00802DB8" w:rsidRDefault="00802DB8">
            <w:pPr>
              <w:spacing w:after="0" w:line="240" w:lineRule="auto"/>
            </w:pPr>
          </w:p>
          <w:p w:rsidR="00802DB8" w:rsidRDefault="00802DB8">
            <w:pPr>
              <w:spacing w:after="0" w:line="240" w:lineRule="auto"/>
            </w:pPr>
          </w:p>
          <w:p w:rsidR="00802DB8" w:rsidRDefault="00802DB8">
            <w:pPr>
              <w:spacing w:after="0" w:line="240" w:lineRule="auto"/>
            </w:pPr>
          </w:p>
          <w:p w:rsidR="00802DB8" w:rsidRDefault="00802DB8">
            <w:pPr>
              <w:spacing w:after="0" w:line="240" w:lineRule="auto"/>
            </w:pPr>
          </w:p>
          <w:p w:rsidR="00802DB8" w:rsidRDefault="00802DB8">
            <w:pPr>
              <w:spacing w:after="0" w:line="240" w:lineRule="auto"/>
            </w:pPr>
          </w:p>
          <w:p w:rsidR="00802DB8" w:rsidRDefault="00D04113">
            <w:pPr>
              <w:spacing w:after="0" w:line="240" w:lineRule="auto"/>
            </w:pPr>
            <w:r>
              <w:t xml:space="preserve">How much will we have to charge to keep costs away from </w:t>
            </w:r>
            <w:bookmarkStart w:id="1" w:name="_GoBack"/>
            <w:bookmarkEnd w:id="1"/>
            <w:r>
              <w:t>users?</w:t>
            </w:r>
          </w:p>
        </w:tc>
        <w:tc>
          <w:tcPr>
            <w:tcW w:w="1560" w:type="dxa"/>
            <w:tcMar>
              <w:top w:w="100" w:type="dxa"/>
              <w:left w:w="100" w:type="dxa"/>
              <w:bottom w:w="100" w:type="dxa"/>
              <w:right w:w="100" w:type="dxa"/>
            </w:tcMar>
          </w:tcPr>
          <w:p w:rsidR="00802DB8" w:rsidRDefault="00D04113">
            <w:pPr>
              <w:spacing w:after="0" w:line="240" w:lineRule="auto"/>
            </w:pPr>
            <w:r>
              <w:lastRenderedPageBreak/>
              <w:t>Server maintenance costs as a function of time.</w:t>
            </w:r>
          </w:p>
          <w:p w:rsidR="00802DB8" w:rsidRDefault="00802DB8">
            <w:pPr>
              <w:spacing w:after="0" w:line="240" w:lineRule="auto"/>
            </w:pPr>
          </w:p>
          <w:p w:rsidR="00802DB8" w:rsidRDefault="00D04113">
            <w:pPr>
              <w:spacing w:after="0" w:line="240" w:lineRule="auto"/>
            </w:pPr>
            <w:r>
              <w:t>Costs to add a new server.</w:t>
            </w:r>
          </w:p>
          <w:p w:rsidR="00802DB8" w:rsidRDefault="00802DB8">
            <w:pPr>
              <w:spacing w:after="0" w:line="240" w:lineRule="auto"/>
            </w:pPr>
          </w:p>
          <w:p w:rsidR="00802DB8" w:rsidRDefault="00D04113">
            <w:pPr>
              <w:spacing w:after="0" w:line="240" w:lineRule="auto"/>
            </w:pPr>
            <w:r>
              <w:t>What average bandwidth do we need to record before adding a server?</w:t>
            </w:r>
          </w:p>
          <w:p w:rsidR="00802DB8" w:rsidRDefault="00802DB8">
            <w:pPr>
              <w:spacing w:after="0" w:line="240" w:lineRule="auto"/>
            </w:pPr>
          </w:p>
          <w:p w:rsidR="00802DB8" w:rsidRDefault="00802DB8">
            <w:pPr>
              <w:spacing w:after="0" w:line="240" w:lineRule="auto"/>
            </w:pPr>
          </w:p>
          <w:p w:rsidR="00802DB8" w:rsidRDefault="00D04113">
            <w:pPr>
              <w:spacing w:after="0" w:line="240" w:lineRule="auto"/>
            </w:pPr>
            <w:r>
              <w:t>Make back costs on university-wide licenses and setup fees.</w:t>
            </w:r>
          </w:p>
        </w:tc>
      </w:tr>
      <w:tr w:rsidR="00802DB8">
        <w:tblPrEx>
          <w:tblCellMar>
            <w:top w:w="0" w:type="dxa"/>
            <w:bottom w:w="0" w:type="dxa"/>
          </w:tblCellMar>
        </w:tblPrEx>
        <w:tc>
          <w:tcPr>
            <w:tcW w:w="1560" w:type="dxa"/>
            <w:tcMar>
              <w:top w:w="100" w:type="dxa"/>
              <w:left w:w="100" w:type="dxa"/>
              <w:bottom w:w="100" w:type="dxa"/>
              <w:right w:w="100" w:type="dxa"/>
            </w:tcMar>
          </w:tcPr>
          <w:p w:rsidR="00802DB8" w:rsidRDefault="00D04113">
            <w:pPr>
              <w:spacing w:after="0" w:line="240" w:lineRule="auto"/>
            </w:pPr>
            <w:r>
              <w:lastRenderedPageBreak/>
              <w:t>Produce a product capable of competing with the current university planning tools.</w:t>
            </w:r>
          </w:p>
        </w:tc>
        <w:tc>
          <w:tcPr>
            <w:tcW w:w="1560" w:type="dxa"/>
            <w:tcMar>
              <w:top w:w="100" w:type="dxa"/>
              <w:left w:w="100" w:type="dxa"/>
              <w:bottom w:w="100" w:type="dxa"/>
              <w:right w:w="100" w:type="dxa"/>
            </w:tcMar>
          </w:tcPr>
          <w:p w:rsidR="00802DB8" w:rsidRDefault="00D04113">
            <w:pPr>
              <w:spacing w:after="0" w:line="240" w:lineRule="auto"/>
            </w:pPr>
            <w:r>
              <w:t>How useful will students find our product?</w:t>
            </w:r>
          </w:p>
        </w:tc>
        <w:tc>
          <w:tcPr>
            <w:tcW w:w="1560" w:type="dxa"/>
            <w:tcMar>
              <w:top w:w="100" w:type="dxa"/>
              <w:left w:w="100" w:type="dxa"/>
              <w:bottom w:w="100" w:type="dxa"/>
              <w:right w:w="100" w:type="dxa"/>
            </w:tcMar>
          </w:tcPr>
          <w:p w:rsidR="00802DB8" w:rsidRDefault="00D04113">
            <w:pPr>
              <w:spacing w:after="0" w:line="240" w:lineRule="auto"/>
            </w:pPr>
            <w:r>
              <w:t>Quantitative survey results from test groups.</w:t>
            </w:r>
          </w:p>
        </w:tc>
      </w:tr>
      <w:tr w:rsidR="00802DB8">
        <w:tblPrEx>
          <w:tblCellMar>
            <w:top w:w="0" w:type="dxa"/>
            <w:bottom w:w="0" w:type="dxa"/>
          </w:tblCellMar>
        </w:tblPrEx>
        <w:tc>
          <w:tcPr>
            <w:tcW w:w="1560" w:type="dxa"/>
            <w:tcMar>
              <w:top w:w="100" w:type="dxa"/>
              <w:left w:w="100" w:type="dxa"/>
              <w:bottom w:w="100" w:type="dxa"/>
              <w:right w:w="100" w:type="dxa"/>
            </w:tcMar>
          </w:tcPr>
          <w:p w:rsidR="00802DB8" w:rsidRDefault="00802DB8">
            <w:pPr>
              <w:spacing w:after="0" w:line="240" w:lineRule="auto"/>
            </w:pPr>
          </w:p>
        </w:tc>
        <w:tc>
          <w:tcPr>
            <w:tcW w:w="1560" w:type="dxa"/>
            <w:tcMar>
              <w:top w:w="100" w:type="dxa"/>
              <w:left w:w="100" w:type="dxa"/>
              <w:bottom w:w="100" w:type="dxa"/>
              <w:right w:w="100" w:type="dxa"/>
            </w:tcMar>
          </w:tcPr>
          <w:p w:rsidR="00802DB8" w:rsidRDefault="00D04113">
            <w:pPr>
              <w:spacing w:after="0" w:line="240" w:lineRule="auto"/>
            </w:pPr>
            <w:r>
              <w:t>What is the necessary user coverage we need to determine whether we are meeting our audience’s wants or not.</w:t>
            </w:r>
          </w:p>
        </w:tc>
        <w:tc>
          <w:tcPr>
            <w:tcW w:w="1560" w:type="dxa"/>
            <w:tcMar>
              <w:top w:w="100" w:type="dxa"/>
              <w:left w:w="100" w:type="dxa"/>
              <w:bottom w:w="100" w:type="dxa"/>
              <w:right w:w="100" w:type="dxa"/>
            </w:tcMar>
          </w:tcPr>
          <w:p w:rsidR="00802DB8" w:rsidRDefault="00D04113">
            <w:pPr>
              <w:spacing w:after="0" w:line="240" w:lineRule="auto"/>
            </w:pPr>
            <w:r>
              <w:t>Percentage of students we have received feedback from.</w:t>
            </w:r>
          </w:p>
        </w:tc>
      </w:tr>
    </w:tbl>
    <w:p w:rsidR="00802DB8" w:rsidRDefault="00802DB8"/>
    <w:p w:rsidR="00802DB8" w:rsidRDefault="00D04113">
      <w:pPr>
        <w:pStyle w:val="Heading1"/>
      </w:pPr>
      <w:r>
        <w:rPr>
          <w:color w:val="808080"/>
        </w:rPr>
        <w:t>Economics</w:t>
      </w:r>
    </w:p>
    <w:p w:rsidR="00802DB8" w:rsidRPr="00607882" w:rsidRDefault="00D04113">
      <w:pPr>
        <w:rPr>
          <w:rFonts w:asciiTheme="minorHAnsi" w:hAnsiTheme="minorHAnsi"/>
          <w:sz w:val="24"/>
          <w:szCs w:val="24"/>
        </w:rPr>
      </w:pPr>
      <w:r w:rsidRPr="00607882">
        <w:rPr>
          <w:rFonts w:asciiTheme="minorHAnsi" w:hAnsiTheme="minorHAnsi"/>
          <w:sz w:val="24"/>
          <w:szCs w:val="24"/>
        </w:rPr>
        <w:t>Our team plans to create schedu</w:t>
      </w:r>
      <w:r w:rsidRPr="00607882">
        <w:rPr>
          <w:rFonts w:asciiTheme="minorHAnsi" w:hAnsiTheme="minorHAnsi"/>
          <w:sz w:val="24"/>
          <w:szCs w:val="24"/>
        </w:rPr>
        <w:t xml:space="preserve">ling software, which universities will buy and provide to their students hosted on their own servers. We will charge them a one-time licensing and setup fee of $5000. With these numbers, we will need to sell only four units to break even.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802DB8">
        <w:tblPrEx>
          <w:tblCellMar>
            <w:top w:w="0" w:type="dxa"/>
            <w:bottom w:w="0" w:type="dxa"/>
          </w:tblCellMar>
        </w:tblPrEx>
        <w:trPr>
          <w:trHeight w:val="500"/>
        </w:trPr>
        <w:tc>
          <w:tcPr>
            <w:tcW w:w="2340" w:type="dxa"/>
            <w:tcMar>
              <w:top w:w="100" w:type="dxa"/>
              <w:left w:w="100" w:type="dxa"/>
              <w:bottom w:w="100" w:type="dxa"/>
              <w:right w:w="100" w:type="dxa"/>
            </w:tcMar>
          </w:tcPr>
          <w:p w:rsidR="00802DB8" w:rsidRDefault="00D04113">
            <w:pPr>
              <w:spacing w:after="0" w:line="240" w:lineRule="auto"/>
            </w:pPr>
            <w:r>
              <w:t>Item</w:t>
            </w:r>
          </w:p>
        </w:tc>
        <w:tc>
          <w:tcPr>
            <w:tcW w:w="2340" w:type="dxa"/>
            <w:tcMar>
              <w:top w:w="100" w:type="dxa"/>
              <w:left w:w="100" w:type="dxa"/>
              <w:bottom w:w="100" w:type="dxa"/>
              <w:right w:w="100" w:type="dxa"/>
            </w:tcMar>
          </w:tcPr>
          <w:p w:rsidR="00802DB8" w:rsidRDefault="00D04113">
            <w:pPr>
              <w:spacing w:after="0" w:line="240" w:lineRule="auto"/>
            </w:pPr>
            <w:r>
              <w:t>Quantity</w:t>
            </w:r>
          </w:p>
        </w:tc>
        <w:tc>
          <w:tcPr>
            <w:tcW w:w="2340" w:type="dxa"/>
            <w:tcMar>
              <w:top w:w="100" w:type="dxa"/>
              <w:left w:w="100" w:type="dxa"/>
              <w:bottom w:w="100" w:type="dxa"/>
              <w:right w:w="100" w:type="dxa"/>
            </w:tcMar>
          </w:tcPr>
          <w:p w:rsidR="00802DB8" w:rsidRDefault="00D04113">
            <w:pPr>
              <w:spacing w:after="0" w:line="240" w:lineRule="auto"/>
            </w:pPr>
            <w:r>
              <w:t>Un</w:t>
            </w:r>
            <w:r>
              <w:t>it Price</w:t>
            </w:r>
          </w:p>
        </w:tc>
        <w:tc>
          <w:tcPr>
            <w:tcW w:w="2340" w:type="dxa"/>
            <w:tcMar>
              <w:top w:w="100" w:type="dxa"/>
              <w:left w:w="100" w:type="dxa"/>
              <w:bottom w:w="100" w:type="dxa"/>
              <w:right w:w="100" w:type="dxa"/>
            </w:tcMar>
          </w:tcPr>
          <w:p w:rsidR="00802DB8" w:rsidRDefault="00D04113">
            <w:pPr>
              <w:spacing w:after="0" w:line="240" w:lineRule="auto"/>
            </w:pPr>
            <w:r>
              <w:t>Total</w:t>
            </w:r>
          </w:p>
        </w:tc>
      </w:tr>
      <w:tr w:rsidR="00802DB8">
        <w:tblPrEx>
          <w:tblCellMar>
            <w:top w:w="0" w:type="dxa"/>
            <w:bottom w:w="0" w:type="dxa"/>
          </w:tblCellMar>
        </w:tblPrEx>
        <w:tc>
          <w:tcPr>
            <w:tcW w:w="2340" w:type="dxa"/>
            <w:tcMar>
              <w:top w:w="100" w:type="dxa"/>
              <w:left w:w="100" w:type="dxa"/>
              <w:bottom w:w="100" w:type="dxa"/>
              <w:right w:w="100" w:type="dxa"/>
            </w:tcMar>
          </w:tcPr>
          <w:p w:rsidR="00802DB8" w:rsidRDefault="00D04113">
            <w:pPr>
              <w:spacing w:after="0" w:line="240" w:lineRule="auto"/>
            </w:pPr>
            <w:r>
              <w:rPr>
                <w:b/>
              </w:rPr>
              <w:t>Human Costs</w:t>
            </w:r>
          </w:p>
        </w:tc>
        <w:tc>
          <w:tcPr>
            <w:tcW w:w="2340" w:type="dxa"/>
            <w:tcMar>
              <w:top w:w="100" w:type="dxa"/>
              <w:left w:w="100" w:type="dxa"/>
              <w:bottom w:w="100" w:type="dxa"/>
              <w:right w:w="100" w:type="dxa"/>
            </w:tcMar>
          </w:tcPr>
          <w:p w:rsidR="00802DB8" w:rsidRDefault="00802DB8">
            <w:pPr>
              <w:spacing w:after="0" w:line="240" w:lineRule="auto"/>
            </w:pPr>
          </w:p>
        </w:tc>
        <w:tc>
          <w:tcPr>
            <w:tcW w:w="2340" w:type="dxa"/>
            <w:tcMar>
              <w:top w:w="100" w:type="dxa"/>
              <w:left w:w="100" w:type="dxa"/>
              <w:bottom w:w="100" w:type="dxa"/>
              <w:right w:w="100" w:type="dxa"/>
            </w:tcMar>
          </w:tcPr>
          <w:p w:rsidR="00802DB8" w:rsidRDefault="00802DB8">
            <w:pPr>
              <w:spacing w:after="0" w:line="240" w:lineRule="auto"/>
            </w:pPr>
          </w:p>
        </w:tc>
        <w:tc>
          <w:tcPr>
            <w:tcW w:w="2340" w:type="dxa"/>
            <w:tcMar>
              <w:top w:w="100" w:type="dxa"/>
              <w:left w:w="100" w:type="dxa"/>
              <w:bottom w:w="100" w:type="dxa"/>
              <w:right w:w="100" w:type="dxa"/>
            </w:tcMar>
          </w:tcPr>
          <w:p w:rsidR="00802DB8" w:rsidRDefault="00802DB8">
            <w:pPr>
              <w:spacing w:after="0" w:line="240" w:lineRule="auto"/>
            </w:pPr>
          </w:p>
        </w:tc>
      </w:tr>
      <w:tr w:rsidR="00802DB8">
        <w:tblPrEx>
          <w:tblCellMar>
            <w:top w:w="0" w:type="dxa"/>
            <w:bottom w:w="0" w:type="dxa"/>
          </w:tblCellMar>
        </w:tblPrEx>
        <w:tc>
          <w:tcPr>
            <w:tcW w:w="2340" w:type="dxa"/>
            <w:tcMar>
              <w:top w:w="100" w:type="dxa"/>
              <w:left w:w="100" w:type="dxa"/>
              <w:bottom w:w="100" w:type="dxa"/>
              <w:right w:w="100" w:type="dxa"/>
            </w:tcMar>
          </w:tcPr>
          <w:p w:rsidR="00802DB8" w:rsidRDefault="00D04113">
            <w:pPr>
              <w:spacing w:after="0" w:line="240" w:lineRule="auto"/>
            </w:pPr>
            <w:r>
              <w:t>4 employees</w:t>
            </w:r>
          </w:p>
        </w:tc>
        <w:tc>
          <w:tcPr>
            <w:tcW w:w="2340" w:type="dxa"/>
            <w:tcMar>
              <w:top w:w="100" w:type="dxa"/>
              <w:left w:w="100" w:type="dxa"/>
              <w:bottom w:w="100" w:type="dxa"/>
              <w:right w:w="100" w:type="dxa"/>
            </w:tcMar>
          </w:tcPr>
          <w:p w:rsidR="00802DB8" w:rsidRDefault="00D04113">
            <w:pPr>
              <w:spacing w:after="0" w:line="240" w:lineRule="auto"/>
            </w:pPr>
            <w:r>
              <w:t xml:space="preserve">320 </w:t>
            </w:r>
            <w:proofErr w:type="spellStart"/>
            <w:r>
              <w:t>manhours</w:t>
            </w:r>
            <w:proofErr w:type="spellEnd"/>
          </w:p>
        </w:tc>
        <w:tc>
          <w:tcPr>
            <w:tcW w:w="2340" w:type="dxa"/>
            <w:tcMar>
              <w:top w:w="100" w:type="dxa"/>
              <w:left w:w="100" w:type="dxa"/>
              <w:bottom w:w="100" w:type="dxa"/>
              <w:right w:w="100" w:type="dxa"/>
            </w:tcMar>
          </w:tcPr>
          <w:p w:rsidR="00802DB8" w:rsidRDefault="00D04113">
            <w:pPr>
              <w:spacing w:after="0" w:line="240" w:lineRule="auto"/>
            </w:pPr>
            <w:r>
              <w:t>$30/</w:t>
            </w:r>
            <w:proofErr w:type="spellStart"/>
            <w:r>
              <w:t>hr</w:t>
            </w:r>
            <w:proofErr w:type="spellEnd"/>
          </w:p>
        </w:tc>
        <w:tc>
          <w:tcPr>
            <w:tcW w:w="2340" w:type="dxa"/>
            <w:tcMar>
              <w:top w:w="100" w:type="dxa"/>
              <w:left w:w="100" w:type="dxa"/>
              <w:bottom w:w="100" w:type="dxa"/>
              <w:right w:w="100" w:type="dxa"/>
            </w:tcMar>
          </w:tcPr>
          <w:p w:rsidR="00802DB8" w:rsidRDefault="00D04113">
            <w:pPr>
              <w:spacing w:after="0" w:line="240" w:lineRule="auto"/>
            </w:pPr>
            <w:r>
              <w:t>$9,600</w:t>
            </w:r>
          </w:p>
        </w:tc>
      </w:tr>
      <w:tr w:rsidR="00802DB8">
        <w:tblPrEx>
          <w:tblCellMar>
            <w:top w:w="0" w:type="dxa"/>
            <w:bottom w:w="0" w:type="dxa"/>
          </w:tblCellMar>
        </w:tblPrEx>
        <w:tc>
          <w:tcPr>
            <w:tcW w:w="2340" w:type="dxa"/>
            <w:tcMar>
              <w:top w:w="100" w:type="dxa"/>
              <w:left w:w="100" w:type="dxa"/>
              <w:bottom w:w="100" w:type="dxa"/>
              <w:right w:w="100" w:type="dxa"/>
            </w:tcMar>
          </w:tcPr>
          <w:p w:rsidR="00802DB8" w:rsidRDefault="00D04113">
            <w:pPr>
              <w:spacing w:after="0" w:line="240" w:lineRule="auto"/>
            </w:pPr>
            <w:r>
              <w:rPr>
                <w:b/>
              </w:rPr>
              <w:t>Installation Costs</w:t>
            </w:r>
          </w:p>
        </w:tc>
        <w:tc>
          <w:tcPr>
            <w:tcW w:w="2340" w:type="dxa"/>
            <w:tcMar>
              <w:top w:w="100" w:type="dxa"/>
              <w:left w:w="100" w:type="dxa"/>
              <w:bottom w:w="100" w:type="dxa"/>
              <w:right w:w="100" w:type="dxa"/>
            </w:tcMar>
          </w:tcPr>
          <w:p w:rsidR="00802DB8" w:rsidRDefault="00802DB8">
            <w:pPr>
              <w:spacing w:after="0" w:line="240" w:lineRule="auto"/>
            </w:pPr>
          </w:p>
        </w:tc>
        <w:tc>
          <w:tcPr>
            <w:tcW w:w="2340" w:type="dxa"/>
            <w:tcMar>
              <w:top w:w="100" w:type="dxa"/>
              <w:left w:w="100" w:type="dxa"/>
              <w:bottom w:w="100" w:type="dxa"/>
              <w:right w:w="100" w:type="dxa"/>
            </w:tcMar>
          </w:tcPr>
          <w:p w:rsidR="00802DB8" w:rsidRDefault="00802DB8">
            <w:pPr>
              <w:spacing w:after="0" w:line="240" w:lineRule="auto"/>
            </w:pPr>
          </w:p>
        </w:tc>
        <w:tc>
          <w:tcPr>
            <w:tcW w:w="2340" w:type="dxa"/>
            <w:tcMar>
              <w:top w:w="100" w:type="dxa"/>
              <w:left w:w="100" w:type="dxa"/>
              <w:bottom w:w="100" w:type="dxa"/>
              <w:right w:w="100" w:type="dxa"/>
            </w:tcMar>
          </w:tcPr>
          <w:p w:rsidR="00802DB8" w:rsidRDefault="00802DB8">
            <w:pPr>
              <w:spacing w:after="0" w:line="240" w:lineRule="auto"/>
            </w:pPr>
          </w:p>
        </w:tc>
      </w:tr>
      <w:tr w:rsidR="00802DB8">
        <w:tblPrEx>
          <w:tblCellMar>
            <w:top w:w="0" w:type="dxa"/>
            <w:bottom w:w="0" w:type="dxa"/>
          </w:tblCellMar>
        </w:tblPrEx>
        <w:tc>
          <w:tcPr>
            <w:tcW w:w="2340" w:type="dxa"/>
            <w:tcMar>
              <w:top w:w="100" w:type="dxa"/>
              <w:left w:w="100" w:type="dxa"/>
              <w:bottom w:w="100" w:type="dxa"/>
              <w:right w:w="100" w:type="dxa"/>
            </w:tcMar>
          </w:tcPr>
          <w:p w:rsidR="00802DB8" w:rsidRDefault="00D04113">
            <w:pPr>
              <w:spacing w:after="0" w:line="240" w:lineRule="auto"/>
            </w:pPr>
            <w:r>
              <w:t>1 Employee</w:t>
            </w:r>
          </w:p>
        </w:tc>
        <w:tc>
          <w:tcPr>
            <w:tcW w:w="2340" w:type="dxa"/>
            <w:tcMar>
              <w:top w:w="100" w:type="dxa"/>
              <w:left w:w="100" w:type="dxa"/>
              <w:bottom w:w="100" w:type="dxa"/>
              <w:right w:w="100" w:type="dxa"/>
            </w:tcMar>
          </w:tcPr>
          <w:p w:rsidR="00802DB8" w:rsidRDefault="00D04113">
            <w:pPr>
              <w:spacing w:after="0" w:line="240" w:lineRule="auto"/>
            </w:pPr>
            <w:r>
              <w:t xml:space="preserve">30 </w:t>
            </w:r>
            <w:proofErr w:type="spellStart"/>
            <w:r>
              <w:t>manhours</w:t>
            </w:r>
            <w:proofErr w:type="spellEnd"/>
          </w:p>
        </w:tc>
        <w:tc>
          <w:tcPr>
            <w:tcW w:w="2340" w:type="dxa"/>
            <w:tcMar>
              <w:top w:w="100" w:type="dxa"/>
              <w:left w:w="100" w:type="dxa"/>
              <w:bottom w:w="100" w:type="dxa"/>
              <w:right w:w="100" w:type="dxa"/>
            </w:tcMar>
          </w:tcPr>
          <w:p w:rsidR="00802DB8" w:rsidRDefault="00D04113">
            <w:pPr>
              <w:spacing w:after="0" w:line="240" w:lineRule="auto"/>
            </w:pPr>
            <w:r>
              <w:t>$30/</w:t>
            </w:r>
            <w:proofErr w:type="spellStart"/>
            <w:r>
              <w:t>hr</w:t>
            </w:r>
            <w:proofErr w:type="spellEnd"/>
          </w:p>
        </w:tc>
        <w:tc>
          <w:tcPr>
            <w:tcW w:w="2340" w:type="dxa"/>
            <w:tcMar>
              <w:top w:w="100" w:type="dxa"/>
              <w:left w:w="100" w:type="dxa"/>
              <w:bottom w:w="100" w:type="dxa"/>
              <w:right w:w="100" w:type="dxa"/>
            </w:tcMar>
          </w:tcPr>
          <w:p w:rsidR="00802DB8" w:rsidRDefault="00D04113">
            <w:pPr>
              <w:spacing w:after="0" w:line="240" w:lineRule="auto"/>
            </w:pPr>
            <w:r>
              <w:t>$900</w:t>
            </w:r>
          </w:p>
        </w:tc>
      </w:tr>
      <w:tr w:rsidR="00802DB8">
        <w:tblPrEx>
          <w:tblCellMar>
            <w:top w:w="0" w:type="dxa"/>
            <w:bottom w:w="0" w:type="dxa"/>
          </w:tblCellMar>
        </w:tblPrEx>
        <w:tc>
          <w:tcPr>
            <w:tcW w:w="2340" w:type="dxa"/>
            <w:tcMar>
              <w:top w:w="100" w:type="dxa"/>
              <w:left w:w="100" w:type="dxa"/>
              <w:bottom w:w="100" w:type="dxa"/>
              <w:right w:w="100" w:type="dxa"/>
            </w:tcMar>
          </w:tcPr>
          <w:p w:rsidR="00802DB8" w:rsidRDefault="00D04113">
            <w:pPr>
              <w:spacing w:after="0" w:line="240" w:lineRule="auto"/>
            </w:pPr>
            <w:r>
              <w:rPr>
                <w:b/>
              </w:rPr>
              <w:t>Technical Costs</w:t>
            </w:r>
          </w:p>
        </w:tc>
        <w:tc>
          <w:tcPr>
            <w:tcW w:w="2340" w:type="dxa"/>
            <w:tcMar>
              <w:top w:w="100" w:type="dxa"/>
              <w:left w:w="100" w:type="dxa"/>
              <w:bottom w:w="100" w:type="dxa"/>
              <w:right w:w="100" w:type="dxa"/>
            </w:tcMar>
          </w:tcPr>
          <w:p w:rsidR="00802DB8" w:rsidRDefault="00802DB8">
            <w:pPr>
              <w:spacing w:after="0" w:line="240" w:lineRule="auto"/>
            </w:pPr>
          </w:p>
        </w:tc>
        <w:tc>
          <w:tcPr>
            <w:tcW w:w="2340" w:type="dxa"/>
            <w:tcMar>
              <w:top w:w="100" w:type="dxa"/>
              <w:left w:w="100" w:type="dxa"/>
              <w:bottom w:w="100" w:type="dxa"/>
              <w:right w:w="100" w:type="dxa"/>
            </w:tcMar>
          </w:tcPr>
          <w:p w:rsidR="00802DB8" w:rsidRDefault="00802DB8">
            <w:pPr>
              <w:spacing w:after="0" w:line="240" w:lineRule="auto"/>
            </w:pPr>
          </w:p>
        </w:tc>
        <w:tc>
          <w:tcPr>
            <w:tcW w:w="2340" w:type="dxa"/>
            <w:tcMar>
              <w:top w:w="100" w:type="dxa"/>
              <w:left w:w="100" w:type="dxa"/>
              <w:bottom w:w="100" w:type="dxa"/>
              <w:right w:w="100" w:type="dxa"/>
            </w:tcMar>
          </w:tcPr>
          <w:p w:rsidR="00802DB8" w:rsidRDefault="00802DB8">
            <w:pPr>
              <w:spacing w:after="0" w:line="240" w:lineRule="auto"/>
            </w:pPr>
          </w:p>
        </w:tc>
      </w:tr>
      <w:tr w:rsidR="00802DB8">
        <w:tblPrEx>
          <w:tblCellMar>
            <w:top w:w="0" w:type="dxa"/>
            <w:bottom w:w="0" w:type="dxa"/>
          </w:tblCellMar>
        </w:tblPrEx>
        <w:tc>
          <w:tcPr>
            <w:tcW w:w="2340" w:type="dxa"/>
            <w:tcMar>
              <w:top w:w="100" w:type="dxa"/>
              <w:left w:w="100" w:type="dxa"/>
              <w:bottom w:w="100" w:type="dxa"/>
              <w:right w:w="100" w:type="dxa"/>
            </w:tcMar>
          </w:tcPr>
          <w:p w:rsidR="00802DB8" w:rsidRDefault="00D04113">
            <w:pPr>
              <w:spacing w:after="0" w:line="240" w:lineRule="auto"/>
            </w:pPr>
            <w:r>
              <w:t>Development Server</w:t>
            </w:r>
          </w:p>
        </w:tc>
        <w:tc>
          <w:tcPr>
            <w:tcW w:w="2340" w:type="dxa"/>
            <w:tcMar>
              <w:top w:w="100" w:type="dxa"/>
              <w:left w:w="100" w:type="dxa"/>
              <w:bottom w:w="100" w:type="dxa"/>
              <w:right w:w="100" w:type="dxa"/>
            </w:tcMar>
          </w:tcPr>
          <w:p w:rsidR="00802DB8" w:rsidRDefault="00D04113">
            <w:pPr>
              <w:spacing w:after="0" w:line="240" w:lineRule="auto"/>
            </w:pPr>
            <w:r>
              <w:t>1 month</w:t>
            </w:r>
          </w:p>
        </w:tc>
        <w:tc>
          <w:tcPr>
            <w:tcW w:w="2340" w:type="dxa"/>
            <w:tcMar>
              <w:top w:w="100" w:type="dxa"/>
              <w:left w:w="100" w:type="dxa"/>
              <w:bottom w:w="100" w:type="dxa"/>
              <w:right w:w="100" w:type="dxa"/>
            </w:tcMar>
          </w:tcPr>
          <w:p w:rsidR="00802DB8" w:rsidRDefault="00D04113">
            <w:pPr>
              <w:spacing w:after="0" w:line="240" w:lineRule="auto"/>
            </w:pPr>
            <w:r>
              <w:t>$50/</w:t>
            </w:r>
            <w:proofErr w:type="spellStart"/>
            <w:r>
              <w:t>mo</w:t>
            </w:r>
            <w:proofErr w:type="spellEnd"/>
          </w:p>
        </w:tc>
        <w:tc>
          <w:tcPr>
            <w:tcW w:w="2340" w:type="dxa"/>
            <w:tcMar>
              <w:top w:w="100" w:type="dxa"/>
              <w:left w:w="100" w:type="dxa"/>
              <w:bottom w:w="100" w:type="dxa"/>
              <w:right w:w="100" w:type="dxa"/>
            </w:tcMar>
          </w:tcPr>
          <w:p w:rsidR="00802DB8" w:rsidRDefault="00D04113">
            <w:pPr>
              <w:spacing w:after="0" w:line="240" w:lineRule="auto"/>
            </w:pPr>
            <w:r>
              <w:t>$50</w:t>
            </w:r>
          </w:p>
        </w:tc>
      </w:tr>
      <w:tr w:rsidR="00802DB8">
        <w:tblPrEx>
          <w:tblCellMar>
            <w:top w:w="0" w:type="dxa"/>
            <w:bottom w:w="0" w:type="dxa"/>
          </w:tblCellMar>
        </w:tblPrEx>
        <w:tc>
          <w:tcPr>
            <w:tcW w:w="2340" w:type="dxa"/>
            <w:tcMar>
              <w:top w:w="100" w:type="dxa"/>
              <w:left w:w="100" w:type="dxa"/>
              <w:bottom w:w="100" w:type="dxa"/>
              <w:right w:w="100" w:type="dxa"/>
            </w:tcMar>
          </w:tcPr>
          <w:p w:rsidR="00802DB8" w:rsidRDefault="00D04113">
            <w:pPr>
              <w:spacing w:after="0" w:line="240" w:lineRule="auto"/>
            </w:pPr>
            <w:r>
              <w:t xml:space="preserve">Office Space </w:t>
            </w:r>
          </w:p>
        </w:tc>
        <w:tc>
          <w:tcPr>
            <w:tcW w:w="2340" w:type="dxa"/>
            <w:tcMar>
              <w:top w:w="100" w:type="dxa"/>
              <w:left w:w="100" w:type="dxa"/>
              <w:bottom w:w="100" w:type="dxa"/>
              <w:right w:w="100" w:type="dxa"/>
            </w:tcMar>
          </w:tcPr>
          <w:p w:rsidR="00802DB8" w:rsidRDefault="00D04113">
            <w:pPr>
              <w:spacing w:after="0" w:line="240" w:lineRule="auto"/>
            </w:pPr>
            <w:r>
              <w:t>1 month</w:t>
            </w:r>
          </w:p>
        </w:tc>
        <w:tc>
          <w:tcPr>
            <w:tcW w:w="2340" w:type="dxa"/>
            <w:tcMar>
              <w:top w:w="100" w:type="dxa"/>
              <w:left w:w="100" w:type="dxa"/>
              <w:bottom w:w="100" w:type="dxa"/>
              <w:right w:w="100" w:type="dxa"/>
            </w:tcMar>
          </w:tcPr>
          <w:p w:rsidR="00802DB8" w:rsidRDefault="00D04113">
            <w:pPr>
              <w:spacing w:after="0" w:line="240" w:lineRule="auto"/>
            </w:pPr>
            <w:r>
              <w:t>$900/</w:t>
            </w:r>
            <w:proofErr w:type="spellStart"/>
            <w:r>
              <w:t>mo</w:t>
            </w:r>
            <w:proofErr w:type="spellEnd"/>
          </w:p>
        </w:tc>
        <w:tc>
          <w:tcPr>
            <w:tcW w:w="2340" w:type="dxa"/>
            <w:tcMar>
              <w:top w:w="100" w:type="dxa"/>
              <w:left w:w="100" w:type="dxa"/>
              <w:bottom w:w="100" w:type="dxa"/>
              <w:right w:w="100" w:type="dxa"/>
            </w:tcMar>
          </w:tcPr>
          <w:p w:rsidR="00802DB8" w:rsidRDefault="00D04113">
            <w:pPr>
              <w:spacing w:after="0" w:line="240" w:lineRule="auto"/>
            </w:pPr>
            <w:r>
              <w:t>$900</w:t>
            </w:r>
          </w:p>
        </w:tc>
      </w:tr>
      <w:tr w:rsidR="00802DB8">
        <w:tblPrEx>
          <w:tblCellMar>
            <w:top w:w="0" w:type="dxa"/>
            <w:bottom w:w="0" w:type="dxa"/>
          </w:tblCellMar>
        </w:tblPrEx>
        <w:tc>
          <w:tcPr>
            <w:tcW w:w="2340" w:type="dxa"/>
            <w:tcMar>
              <w:top w:w="100" w:type="dxa"/>
              <w:left w:w="100" w:type="dxa"/>
              <w:bottom w:w="100" w:type="dxa"/>
              <w:right w:w="100" w:type="dxa"/>
            </w:tcMar>
          </w:tcPr>
          <w:p w:rsidR="00802DB8" w:rsidRDefault="00D04113">
            <w:pPr>
              <w:spacing w:after="0" w:line="240" w:lineRule="auto"/>
            </w:pPr>
            <w:proofErr w:type="spellStart"/>
            <w:r>
              <w:rPr>
                <w:b/>
              </w:rPr>
              <w:t>Misc</w:t>
            </w:r>
            <w:proofErr w:type="spellEnd"/>
          </w:p>
        </w:tc>
        <w:tc>
          <w:tcPr>
            <w:tcW w:w="2340" w:type="dxa"/>
            <w:tcMar>
              <w:top w:w="100" w:type="dxa"/>
              <w:left w:w="100" w:type="dxa"/>
              <w:bottom w:w="100" w:type="dxa"/>
              <w:right w:w="100" w:type="dxa"/>
            </w:tcMar>
          </w:tcPr>
          <w:p w:rsidR="00802DB8" w:rsidRDefault="00802DB8">
            <w:pPr>
              <w:spacing w:after="0" w:line="240" w:lineRule="auto"/>
            </w:pPr>
          </w:p>
        </w:tc>
        <w:tc>
          <w:tcPr>
            <w:tcW w:w="2340" w:type="dxa"/>
            <w:tcMar>
              <w:top w:w="100" w:type="dxa"/>
              <w:left w:w="100" w:type="dxa"/>
              <w:bottom w:w="100" w:type="dxa"/>
              <w:right w:w="100" w:type="dxa"/>
            </w:tcMar>
          </w:tcPr>
          <w:p w:rsidR="00802DB8" w:rsidRDefault="00802DB8">
            <w:pPr>
              <w:spacing w:after="0" w:line="240" w:lineRule="auto"/>
            </w:pPr>
          </w:p>
        </w:tc>
        <w:tc>
          <w:tcPr>
            <w:tcW w:w="2340" w:type="dxa"/>
            <w:tcMar>
              <w:top w:w="100" w:type="dxa"/>
              <w:left w:w="100" w:type="dxa"/>
              <w:bottom w:w="100" w:type="dxa"/>
              <w:right w:w="100" w:type="dxa"/>
            </w:tcMar>
          </w:tcPr>
          <w:p w:rsidR="00802DB8" w:rsidRDefault="00802DB8">
            <w:pPr>
              <w:spacing w:after="0" w:line="240" w:lineRule="auto"/>
            </w:pPr>
          </w:p>
        </w:tc>
      </w:tr>
      <w:tr w:rsidR="00802DB8">
        <w:tblPrEx>
          <w:tblCellMar>
            <w:top w:w="0" w:type="dxa"/>
            <w:bottom w:w="0" w:type="dxa"/>
          </w:tblCellMar>
        </w:tblPrEx>
        <w:tc>
          <w:tcPr>
            <w:tcW w:w="2340" w:type="dxa"/>
            <w:tcMar>
              <w:top w:w="100" w:type="dxa"/>
              <w:left w:w="100" w:type="dxa"/>
              <w:bottom w:w="100" w:type="dxa"/>
              <w:right w:w="100" w:type="dxa"/>
            </w:tcMar>
          </w:tcPr>
          <w:p w:rsidR="00802DB8" w:rsidRDefault="00D04113">
            <w:pPr>
              <w:spacing w:after="0" w:line="240" w:lineRule="auto"/>
            </w:pPr>
            <w:r>
              <w:t>Emergency Fund</w:t>
            </w:r>
          </w:p>
        </w:tc>
        <w:tc>
          <w:tcPr>
            <w:tcW w:w="2340" w:type="dxa"/>
            <w:tcMar>
              <w:top w:w="100" w:type="dxa"/>
              <w:left w:w="100" w:type="dxa"/>
              <w:bottom w:w="100" w:type="dxa"/>
              <w:right w:w="100" w:type="dxa"/>
            </w:tcMar>
          </w:tcPr>
          <w:p w:rsidR="00802DB8" w:rsidRDefault="00802DB8">
            <w:pPr>
              <w:spacing w:after="0" w:line="240" w:lineRule="auto"/>
            </w:pPr>
          </w:p>
        </w:tc>
        <w:tc>
          <w:tcPr>
            <w:tcW w:w="2340" w:type="dxa"/>
            <w:tcMar>
              <w:top w:w="100" w:type="dxa"/>
              <w:left w:w="100" w:type="dxa"/>
              <w:bottom w:w="100" w:type="dxa"/>
              <w:right w:w="100" w:type="dxa"/>
            </w:tcMar>
          </w:tcPr>
          <w:p w:rsidR="00802DB8" w:rsidRDefault="00802DB8">
            <w:pPr>
              <w:spacing w:after="0" w:line="240" w:lineRule="auto"/>
            </w:pPr>
          </w:p>
        </w:tc>
        <w:tc>
          <w:tcPr>
            <w:tcW w:w="2340" w:type="dxa"/>
            <w:tcMar>
              <w:top w:w="100" w:type="dxa"/>
              <w:left w:w="100" w:type="dxa"/>
              <w:bottom w:w="100" w:type="dxa"/>
              <w:right w:w="100" w:type="dxa"/>
            </w:tcMar>
          </w:tcPr>
          <w:p w:rsidR="00802DB8" w:rsidRDefault="00D04113">
            <w:pPr>
              <w:spacing w:after="0" w:line="240" w:lineRule="auto"/>
            </w:pPr>
            <w:r>
              <w:t>$3000</w:t>
            </w:r>
          </w:p>
        </w:tc>
      </w:tr>
      <w:tr w:rsidR="00802DB8">
        <w:tblPrEx>
          <w:tblCellMar>
            <w:top w:w="0" w:type="dxa"/>
            <w:bottom w:w="0" w:type="dxa"/>
          </w:tblCellMar>
        </w:tblPrEx>
        <w:tc>
          <w:tcPr>
            <w:tcW w:w="2340" w:type="dxa"/>
            <w:tcMar>
              <w:top w:w="100" w:type="dxa"/>
              <w:left w:w="100" w:type="dxa"/>
              <w:bottom w:w="100" w:type="dxa"/>
              <w:right w:w="100" w:type="dxa"/>
            </w:tcMar>
          </w:tcPr>
          <w:p w:rsidR="00802DB8" w:rsidRDefault="00D04113">
            <w:pPr>
              <w:spacing w:after="0" w:line="240" w:lineRule="auto"/>
            </w:pPr>
            <w:r>
              <w:t>Total Cost to First Unit</w:t>
            </w:r>
          </w:p>
        </w:tc>
        <w:tc>
          <w:tcPr>
            <w:tcW w:w="2340" w:type="dxa"/>
            <w:tcMar>
              <w:top w:w="100" w:type="dxa"/>
              <w:left w:w="100" w:type="dxa"/>
              <w:bottom w:w="100" w:type="dxa"/>
              <w:right w:w="100" w:type="dxa"/>
            </w:tcMar>
          </w:tcPr>
          <w:p w:rsidR="00802DB8" w:rsidRDefault="00802DB8">
            <w:pPr>
              <w:spacing w:after="0" w:line="240" w:lineRule="auto"/>
            </w:pPr>
          </w:p>
        </w:tc>
        <w:tc>
          <w:tcPr>
            <w:tcW w:w="2340" w:type="dxa"/>
            <w:tcMar>
              <w:top w:w="100" w:type="dxa"/>
              <w:left w:w="100" w:type="dxa"/>
              <w:bottom w:w="100" w:type="dxa"/>
              <w:right w:w="100" w:type="dxa"/>
            </w:tcMar>
          </w:tcPr>
          <w:p w:rsidR="00802DB8" w:rsidRDefault="00802DB8">
            <w:pPr>
              <w:spacing w:after="0" w:line="240" w:lineRule="auto"/>
            </w:pPr>
          </w:p>
        </w:tc>
        <w:tc>
          <w:tcPr>
            <w:tcW w:w="2340" w:type="dxa"/>
            <w:tcMar>
              <w:top w:w="100" w:type="dxa"/>
              <w:left w:w="100" w:type="dxa"/>
              <w:bottom w:w="100" w:type="dxa"/>
              <w:right w:w="100" w:type="dxa"/>
            </w:tcMar>
          </w:tcPr>
          <w:p w:rsidR="00802DB8" w:rsidRDefault="00D04113">
            <w:pPr>
              <w:spacing w:after="0" w:line="240" w:lineRule="auto"/>
            </w:pPr>
            <w:r>
              <w:t>$14,450</w:t>
            </w:r>
          </w:p>
        </w:tc>
      </w:tr>
    </w:tbl>
    <w:p w:rsidR="00802DB8" w:rsidRDefault="00802DB8"/>
    <w:p w:rsidR="00802DB8" w:rsidRDefault="00D04113">
      <w:pPr>
        <w:pStyle w:val="Heading1"/>
      </w:pPr>
      <w:r>
        <w:rPr>
          <w:color w:val="808080"/>
        </w:rPr>
        <w:t>Prototype</w:t>
      </w:r>
    </w:p>
    <w:p w:rsidR="00802DB8" w:rsidRPr="00607882" w:rsidRDefault="00D04113">
      <w:pPr>
        <w:rPr>
          <w:rFonts w:asciiTheme="minorHAnsi" w:hAnsiTheme="minorHAnsi"/>
          <w:sz w:val="24"/>
          <w:szCs w:val="24"/>
        </w:rPr>
      </w:pPr>
      <w:r w:rsidRPr="00607882">
        <w:rPr>
          <w:rFonts w:asciiTheme="minorHAnsi" w:hAnsiTheme="minorHAnsi"/>
          <w:sz w:val="24"/>
          <w:szCs w:val="24"/>
        </w:rPr>
        <w:t xml:space="preserve">The initial prototype for this application will take the form of a user interface mock-up with basic scheduling functionality for a single degree path. By releasing this prototype to our client </w:t>
      </w:r>
      <w:r w:rsidRPr="00607882">
        <w:rPr>
          <w:rFonts w:asciiTheme="minorHAnsi" w:hAnsiTheme="minorHAnsi"/>
          <w:sz w:val="24"/>
          <w:szCs w:val="24"/>
        </w:rPr>
        <w:lastRenderedPageBreak/>
        <w:t>for evaluation and updating the interface based on user feedba</w:t>
      </w:r>
      <w:r w:rsidRPr="00607882">
        <w:rPr>
          <w:rFonts w:asciiTheme="minorHAnsi" w:hAnsiTheme="minorHAnsi"/>
          <w:sz w:val="24"/>
          <w:szCs w:val="24"/>
        </w:rPr>
        <w:t>ck, this can be used as a way to implement our client’s needs with an optimal interface in the final product.</w:t>
      </w:r>
    </w:p>
    <w:p w:rsidR="00802DB8" w:rsidRPr="00607882" w:rsidRDefault="00D04113">
      <w:pPr>
        <w:rPr>
          <w:rFonts w:asciiTheme="minorHAnsi" w:hAnsiTheme="minorHAnsi"/>
          <w:sz w:val="24"/>
          <w:szCs w:val="24"/>
        </w:rPr>
      </w:pPr>
      <w:r w:rsidRPr="00607882">
        <w:rPr>
          <w:rFonts w:asciiTheme="minorHAnsi" w:hAnsiTheme="minorHAnsi"/>
          <w:sz w:val="24"/>
          <w:szCs w:val="24"/>
        </w:rPr>
        <w:t>Further prototyping can be accomplished during an interim verification and validation phase, wherein the product prototype will use the path-mapping algorithm and other essential functionality achieved to the date of verification, both implemented with res</w:t>
      </w:r>
      <w:r w:rsidRPr="00607882">
        <w:rPr>
          <w:rFonts w:asciiTheme="minorHAnsi" w:hAnsiTheme="minorHAnsi"/>
          <w:sz w:val="24"/>
          <w:szCs w:val="24"/>
        </w:rPr>
        <w:t>pect to a single degree path. This will produce a fundamental iteration of the final product, which may then be scaled up and augmented with further components both to an initial version for wider use within Iowa State and to potential later iterations for</w:t>
      </w:r>
      <w:r w:rsidRPr="00607882">
        <w:rPr>
          <w:rFonts w:asciiTheme="minorHAnsi" w:hAnsiTheme="minorHAnsi"/>
          <w:sz w:val="24"/>
          <w:szCs w:val="24"/>
        </w:rPr>
        <w:t xml:space="preserve"> use with other institutions. </w:t>
      </w:r>
    </w:p>
    <w:p w:rsidR="00802DB8" w:rsidRDefault="00D04113">
      <w:pPr>
        <w:pStyle w:val="Heading1"/>
      </w:pPr>
      <w:r>
        <w:rPr>
          <w:color w:val="808080"/>
        </w:rPr>
        <w:t>Requirements, including uses cases</w:t>
      </w:r>
    </w:p>
    <w:p w:rsidR="00802DB8" w:rsidRDefault="00D04113">
      <w:r>
        <w:rPr>
          <w:b/>
        </w:rPr>
        <w:t>Functional Requirements:</w:t>
      </w:r>
    </w:p>
    <w:p w:rsidR="00802DB8" w:rsidRPr="00607882" w:rsidRDefault="00D04113">
      <w:pPr>
        <w:numPr>
          <w:ilvl w:val="0"/>
          <w:numId w:val="4"/>
        </w:numPr>
        <w:ind w:hanging="359"/>
        <w:contextualSpacing/>
        <w:rPr>
          <w:rFonts w:asciiTheme="minorHAnsi" w:hAnsiTheme="minorHAnsi"/>
          <w:sz w:val="24"/>
          <w:szCs w:val="24"/>
        </w:rPr>
      </w:pPr>
      <w:r w:rsidRPr="00607882">
        <w:rPr>
          <w:rFonts w:asciiTheme="minorHAnsi" w:hAnsiTheme="minorHAnsi"/>
          <w:sz w:val="24"/>
          <w:szCs w:val="24"/>
        </w:rPr>
        <w:t>Users must be able to log in and log out.</w:t>
      </w:r>
    </w:p>
    <w:p w:rsidR="00802DB8" w:rsidRPr="00607882" w:rsidRDefault="00D04113">
      <w:pPr>
        <w:numPr>
          <w:ilvl w:val="0"/>
          <w:numId w:val="4"/>
        </w:numPr>
        <w:ind w:hanging="359"/>
        <w:contextualSpacing/>
        <w:rPr>
          <w:rFonts w:asciiTheme="minorHAnsi" w:hAnsiTheme="minorHAnsi"/>
          <w:sz w:val="24"/>
          <w:szCs w:val="24"/>
        </w:rPr>
      </w:pPr>
      <w:r w:rsidRPr="00607882">
        <w:rPr>
          <w:rFonts w:asciiTheme="minorHAnsi" w:hAnsiTheme="minorHAnsi"/>
          <w:sz w:val="24"/>
          <w:szCs w:val="24"/>
        </w:rPr>
        <w:t>Users must be able to delete their accounts.</w:t>
      </w:r>
    </w:p>
    <w:p w:rsidR="00802DB8" w:rsidRPr="00607882" w:rsidRDefault="00D04113">
      <w:pPr>
        <w:numPr>
          <w:ilvl w:val="0"/>
          <w:numId w:val="4"/>
        </w:numPr>
        <w:ind w:hanging="359"/>
        <w:contextualSpacing/>
        <w:rPr>
          <w:rFonts w:asciiTheme="minorHAnsi" w:hAnsiTheme="minorHAnsi"/>
          <w:sz w:val="24"/>
          <w:szCs w:val="24"/>
        </w:rPr>
      </w:pPr>
      <w:r w:rsidRPr="00607882">
        <w:rPr>
          <w:rFonts w:asciiTheme="minorHAnsi" w:hAnsiTheme="minorHAnsi"/>
          <w:sz w:val="24"/>
          <w:szCs w:val="24"/>
        </w:rPr>
        <w:t>Users must be able to update and reset their password.</w:t>
      </w:r>
    </w:p>
    <w:p w:rsidR="00802DB8" w:rsidRPr="00607882" w:rsidRDefault="00D04113">
      <w:pPr>
        <w:numPr>
          <w:ilvl w:val="0"/>
          <w:numId w:val="4"/>
        </w:numPr>
        <w:ind w:hanging="359"/>
        <w:contextualSpacing/>
        <w:rPr>
          <w:rFonts w:asciiTheme="minorHAnsi" w:hAnsiTheme="minorHAnsi"/>
          <w:sz w:val="24"/>
          <w:szCs w:val="24"/>
        </w:rPr>
      </w:pPr>
      <w:r w:rsidRPr="00607882">
        <w:rPr>
          <w:rFonts w:asciiTheme="minorHAnsi" w:hAnsiTheme="minorHAnsi"/>
          <w:sz w:val="24"/>
          <w:szCs w:val="24"/>
        </w:rPr>
        <w:t>Users must be able to s</w:t>
      </w:r>
      <w:r w:rsidRPr="00607882">
        <w:rPr>
          <w:rFonts w:asciiTheme="minorHAnsi" w:hAnsiTheme="minorHAnsi"/>
          <w:sz w:val="24"/>
          <w:szCs w:val="24"/>
        </w:rPr>
        <w:t>elect which courses they have already taken.</w:t>
      </w:r>
    </w:p>
    <w:p w:rsidR="00802DB8" w:rsidRPr="00607882" w:rsidRDefault="00D04113">
      <w:pPr>
        <w:numPr>
          <w:ilvl w:val="0"/>
          <w:numId w:val="4"/>
        </w:numPr>
        <w:ind w:hanging="359"/>
        <w:contextualSpacing/>
        <w:rPr>
          <w:rFonts w:asciiTheme="minorHAnsi" w:hAnsiTheme="minorHAnsi"/>
          <w:sz w:val="24"/>
          <w:szCs w:val="24"/>
        </w:rPr>
      </w:pPr>
      <w:r w:rsidRPr="00607882">
        <w:rPr>
          <w:rFonts w:asciiTheme="minorHAnsi" w:hAnsiTheme="minorHAnsi"/>
          <w:sz w:val="24"/>
          <w:szCs w:val="24"/>
        </w:rPr>
        <w:t>Users must be able to select which majors and minors they want a course plan created for.</w:t>
      </w:r>
    </w:p>
    <w:p w:rsidR="00802DB8" w:rsidRPr="00607882" w:rsidRDefault="00D04113">
      <w:pPr>
        <w:numPr>
          <w:ilvl w:val="0"/>
          <w:numId w:val="4"/>
        </w:numPr>
        <w:ind w:hanging="359"/>
        <w:contextualSpacing/>
        <w:rPr>
          <w:rFonts w:asciiTheme="minorHAnsi" w:hAnsiTheme="minorHAnsi"/>
          <w:sz w:val="24"/>
          <w:szCs w:val="24"/>
        </w:rPr>
      </w:pPr>
      <w:r w:rsidRPr="00607882">
        <w:rPr>
          <w:rFonts w:asciiTheme="minorHAnsi" w:hAnsiTheme="minorHAnsi"/>
          <w:sz w:val="24"/>
          <w:szCs w:val="24"/>
        </w:rPr>
        <w:t xml:space="preserve">Users must be able to view the </w:t>
      </w:r>
      <w:r w:rsidR="00407A2F" w:rsidRPr="00607882">
        <w:rPr>
          <w:rFonts w:asciiTheme="minorHAnsi" w:hAnsiTheme="minorHAnsi"/>
          <w:sz w:val="24"/>
          <w:szCs w:val="24"/>
        </w:rPr>
        <w:t>computed best</w:t>
      </w:r>
      <w:r w:rsidRPr="00607882">
        <w:rPr>
          <w:rFonts w:asciiTheme="minorHAnsi" w:hAnsiTheme="minorHAnsi"/>
          <w:sz w:val="24"/>
          <w:szCs w:val="24"/>
        </w:rPr>
        <w:t xml:space="preserve"> schedule for them.</w:t>
      </w:r>
    </w:p>
    <w:p w:rsidR="00802DB8" w:rsidRPr="00607882" w:rsidRDefault="00D04113">
      <w:pPr>
        <w:numPr>
          <w:ilvl w:val="0"/>
          <w:numId w:val="4"/>
        </w:numPr>
        <w:ind w:hanging="359"/>
        <w:contextualSpacing/>
        <w:rPr>
          <w:rFonts w:asciiTheme="minorHAnsi" w:hAnsiTheme="minorHAnsi"/>
          <w:sz w:val="24"/>
          <w:szCs w:val="24"/>
        </w:rPr>
      </w:pPr>
      <w:r w:rsidRPr="00607882">
        <w:rPr>
          <w:rFonts w:asciiTheme="minorHAnsi" w:hAnsiTheme="minorHAnsi"/>
          <w:sz w:val="24"/>
          <w:szCs w:val="24"/>
        </w:rPr>
        <w:t>Users must be able to view other computed non-best sched</w:t>
      </w:r>
      <w:r w:rsidRPr="00607882">
        <w:rPr>
          <w:rFonts w:asciiTheme="minorHAnsi" w:hAnsiTheme="minorHAnsi"/>
          <w:sz w:val="24"/>
          <w:szCs w:val="24"/>
        </w:rPr>
        <w:t>ules.</w:t>
      </w:r>
    </w:p>
    <w:p w:rsidR="00802DB8" w:rsidRPr="00607882" w:rsidRDefault="00D04113">
      <w:pPr>
        <w:numPr>
          <w:ilvl w:val="0"/>
          <w:numId w:val="4"/>
        </w:numPr>
        <w:ind w:hanging="359"/>
        <w:contextualSpacing/>
        <w:rPr>
          <w:rFonts w:asciiTheme="minorHAnsi" w:hAnsiTheme="minorHAnsi"/>
          <w:sz w:val="24"/>
          <w:szCs w:val="24"/>
        </w:rPr>
      </w:pPr>
      <w:r w:rsidRPr="00607882">
        <w:rPr>
          <w:rFonts w:asciiTheme="minorHAnsi" w:hAnsiTheme="minorHAnsi"/>
          <w:sz w:val="24"/>
          <w:szCs w:val="24"/>
        </w:rPr>
        <w:t>Administrators must be able to add, remove, and update the courses offered.</w:t>
      </w:r>
    </w:p>
    <w:p w:rsidR="00802DB8" w:rsidRDefault="00802DB8"/>
    <w:p w:rsidR="00802DB8" w:rsidRDefault="00D04113">
      <w:r>
        <w:rPr>
          <w:b/>
        </w:rPr>
        <w:t>Non-functional requirements:</w:t>
      </w:r>
    </w:p>
    <w:p w:rsidR="00802DB8" w:rsidRPr="00607882" w:rsidRDefault="00D04113">
      <w:pPr>
        <w:numPr>
          <w:ilvl w:val="0"/>
          <w:numId w:val="3"/>
        </w:numPr>
        <w:ind w:hanging="359"/>
        <w:contextualSpacing/>
        <w:rPr>
          <w:rFonts w:asciiTheme="minorHAnsi" w:hAnsiTheme="minorHAnsi"/>
          <w:sz w:val="24"/>
          <w:szCs w:val="24"/>
        </w:rPr>
      </w:pPr>
      <w:r w:rsidRPr="00607882">
        <w:rPr>
          <w:rFonts w:asciiTheme="minorHAnsi" w:hAnsiTheme="minorHAnsi"/>
          <w:sz w:val="24"/>
          <w:szCs w:val="24"/>
        </w:rPr>
        <w:t>Access to user accounts must be secured.</w:t>
      </w:r>
    </w:p>
    <w:p w:rsidR="00802DB8" w:rsidRPr="00607882" w:rsidRDefault="00D04113">
      <w:pPr>
        <w:numPr>
          <w:ilvl w:val="0"/>
          <w:numId w:val="3"/>
        </w:numPr>
        <w:ind w:hanging="359"/>
        <w:contextualSpacing/>
        <w:rPr>
          <w:rFonts w:asciiTheme="minorHAnsi" w:hAnsiTheme="minorHAnsi"/>
          <w:sz w:val="24"/>
          <w:szCs w:val="24"/>
        </w:rPr>
      </w:pPr>
      <w:r w:rsidRPr="00607882">
        <w:rPr>
          <w:rFonts w:asciiTheme="minorHAnsi" w:hAnsiTheme="minorHAnsi"/>
          <w:sz w:val="24"/>
          <w:szCs w:val="24"/>
        </w:rPr>
        <w:t>Access to the course database must be secured.</w:t>
      </w:r>
    </w:p>
    <w:p w:rsidR="00802DB8" w:rsidRPr="00607882" w:rsidRDefault="00D04113">
      <w:pPr>
        <w:numPr>
          <w:ilvl w:val="0"/>
          <w:numId w:val="3"/>
        </w:numPr>
        <w:ind w:hanging="359"/>
        <w:contextualSpacing/>
        <w:rPr>
          <w:rFonts w:asciiTheme="minorHAnsi" w:hAnsiTheme="minorHAnsi"/>
          <w:sz w:val="24"/>
          <w:szCs w:val="24"/>
        </w:rPr>
      </w:pPr>
      <w:r w:rsidRPr="00607882">
        <w:rPr>
          <w:rFonts w:asciiTheme="minorHAnsi" w:hAnsiTheme="minorHAnsi"/>
          <w:sz w:val="24"/>
          <w:szCs w:val="24"/>
        </w:rPr>
        <w:t>The software must be able to run with without crashing.</w:t>
      </w:r>
    </w:p>
    <w:p w:rsidR="00802DB8" w:rsidRPr="00607882" w:rsidRDefault="00D04113">
      <w:pPr>
        <w:numPr>
          <w:ilvl w:val="0"/>
          <w:numId w:val="3"/>
        </w:numPr>
        <w:ind w:hanging="359"/>
        <w:contextualSpacing/>
        <w:rPr>
          <w:rFonts w:asciiTheme="minorHAnsi" w:hAnsiTheme="minorHAnsi"/>
          <w:sz w:val="24"/>
          <w:szCs w:val="24"/>
        </w:rPr>
      </w:pPr>
      <w:r w:rsidRPr="00607882">
        <w:rPr>
          <w:rFonts w:asciiTheme="minorHAnsi" w:hAnsiTheme="minorHAnsi"/>
          <w:sz w:val="24"/>
          <w:szCs w:val="24"/>
        </w:rPr>
        <w:t>The software must be able to calculate a schedule quickly.</w:t>
      </w:r>
    </w:p>
    <w:p w:rsidR="00802DB8" w:rsidRDefault="00802DB8"/>
    <w:p w:rsidR="00802DB8" w:rsidRDefault="00D04113">
      <w:pPr>
        <w:pStyle w:val="Heading1"/>
      </w:pPr>
      <w:r>
        <w:rPr>
          <w:color w:val="808080"/>
        </w:rPr>
        <w:t xml:space="preserve">Design </w:t>
      </w:r>
    </w:p>
    <w:p w:rsidR="00802DB8" w:rsidRPr="00607882" w:rsidRDefault="00D04113">
      <w:pPr>
        <w:rPr>
          <w:rFonts w:asciiTheme="minorHAnsi" w:hAnsiTheme="minorHAnsi"/>
          <w:sz w:val="24"/>
          <w:szCs w:val="24"/>
        </w:rPr>
      </w:pPr>
      <w:r>
        <w:tab/>
      </w:r>
      <w:r w:rsidRPr="00607882">
        <w:rPr>
          <w:rFonts w:asciiTheme="minorHAnsi" w:hAnsiTheme="minorHAnsi"/>
          <w:sz w:val="24"/>
          <w:szCs w:val="24"/>
        </w:rPr>
        <w:t>Given the fact that our</w:t>
      </w:r>
      <w:r w:rsidR="00802CBC" w:rsidRPr="00607882">
        <w:rPr>
          <w:rFonts w:asciiTheme="minorHAnsi" w:hAnsiTheme="minorHAnsi"/>
          <w:sz w:val="24"/>
          <w:szCs w:val="24"/>
        </w:rPr>
        <w:t xml:space="preserve"> primary user base consists of </w:t>
      </w:r>
      <w:r w:rsidRPr="00607882">
        <w:rPr>
          <w:rFonts w:asciiTheme="minorHAnsi" w:hAnsiTheme="minorHAnsi"/>
          <w:sz w:val="24"/>
          <w:szCs w:val="24"/>
        </w:rPr>
        <w:t>college students, the design is going to be a very important aspect to who uses the product. It needs to be simple enough to use, wo</w:t>
      </w:r>
      <w:r w:rsidRPr="00607882">
        <w:rPr>
          <w:rFonts w:asciiTheme="minorHAnsi" w:hAnsiTheme="minorHAnsi"/>
          <w:sz w:val="24"/>
          <w:szCs w:val="24"/>
        </w:rPr>
        <w:t>rk effectively, and also have a clean, friendly appearance.</w:t>
      </w:r>
      <w:r w:rsidR="00802CBC" w:rsidRPr="00607882">
        <w:rPr>
          <w:rFonts w:asciiTheme="minorHAnsi" w:hAnsiTheme="minorHAnsi"/>
          <w:sz w:val="24"/>
          <w:szCs w:val="24"/>
        </w:rPr>
        <w:t xml:space="preserve"> </w:t>
      </w:r>
      <w:r w:rsidR="00F74DA5" w:rsidRPr="00607882">
        <w:rPr>
          <w:rFonts w:asciiTheme="minorHAnsi" w:hAnsiTheme="minorHAnsi"/>
          <w:sz w:val="24"/>
          <w:szCs w:val="24"/>
        </w:rPr>
        <w:t xml:space="preserve">The design can be created using Graphical User Interface (GUI) libraries from JavaScript. There is a very public library known as jQuery that include many valuable tools for creating a good front end. </w:t>
      </w:r>
    </w:p>
    <w:p w:rsidR="00802DB8" w:rsidRDefault="00D04113">
      <w:pPr>
        <w:pStyle w:val="Heading1"/>
        <w:ind w:firstLine="720"/>
        <w:rPr>
          <w:color w:val="808080"/>
        </w:rPr>
      </w:pPr>
      <w:r>
        <w:rPr>
          <w:color w:val="808080"/>
        </w:rPr>
        <w:t>-modular structure</w:t>
      </w:r>
    </w:p>
    <w:p w:rsidR="00F74DA5" w:rsidRPr="00F74DA5" w:rsidRDefault="00F74DA5" w:rsidP="00F74DA5">
      <w:pPr>
        <w:ind w:left="1440"/>
      </w:pPr>
      <w:r w:rsidRPr="00607882">
        <w:rPr>
          <w:rFonts w:asciiTheme="minorHAnsi" w:hAnsiTheme="minorHAnsi"/>
          <w:sz w:val="24"/>
          <w:szCs w:val="24"/>
        </w:rPr>
        <w:t xml:space="preserve">The modular backend is mostly developed in JavaScript and jQuery to help push data in the correct places. Two major modules being played by JavaScript is the </w:t>
      </w:r>
      <w:r w:rsidRPr="00607882">
        <w:rPr>
          <w:rFonts w:asciiTheme="minorHAnsi" w:hAnsiTheme="minorHAnsi"/>
          <w:sz w:val="24"/>
          <w:szCs w:val="24"/>
        </w:rPr>
        <w:lastRenderedPageBreak/>
        <w:t>XML parsing as well as taking care of all the GUI aspects. Dealing with XML is relatively easy with</w:t>
      </w:r>
      <w:r>
        <w:t xml:space="preserve"> </w:t>
      </w:r>
      <w:r w:rsidRPr="00607882">
        <w:rPr>
          <w:rFonts w:asciiTheme="minorHAnsi" w:hAnsiTheme="minorHAnsi"/>
          <w:sz w:val="24"/>
          <w:szCs w:val="24"/>
        </w:rPr>
        <w:t>Javascript, it allows us to access the contents basically in the form of a tree. From this data we can display it in any form as JavaScript also has a large library of GUI components.</w:t>
      </w:r>
      <w:r>
        <w:t xml:space="preserve"> </w:t>
      </w:r>
    </w:p>
    <w:p w:rsidR="00802DB8" w:rsidRDefault="00D04113">
      <w:pPr>
        <w:pStyle w:val="Heading1"/>
        <w:rPr>
          <w:color w:val="808080"/>
        </w:rPr>
      </w:pPr>
      <w:r>
        <w:rPr>
          <w:color w:val="808080"/>
        </w:rPr>
        <w:t>Module interface specifications</w:t>
      </w:r>
    </w:p>
    <w:p w:rsidR="00F74DA5" w:rsidRPr="00607882" w:rsidRDefault="00F74DA5" w:rsidP="00F74DA5">
      <w:pPr>
        <w:rPr>
          <w:rFonts w:asciiTheme="minorHAnsi" w:hAnsiTheme="minorHAnsi"/>
          <w:sz w:val="24"/>
          <w:szCs w:val="24"/>
        </w:rPr>
      </w:pPr>
      <w:r w:rsidRPr="00607882">
        <w:rPr>
          <w:rFonts w:asciiTheme="minorHAnsi" w:hAnsiTheme="minorHAnsi"/>
          <w:sz w:val="24"/>
          <w:szCs w:val="24"/>
        </w:rPr>
        <w:t xml:space="preserve">The essential modules this project needs is a clean GUI and a good storage system for the data. When thinking of system that combined both these aspects we looked </w:t>
      </w:r>
      <w:r w:rsidR="0068119A" w:rsidRPr="00607882">
        <w:rPr>
          <w:rFonts w:asciiTheme="minorHAnsi" w:hAnsiTheme="minorHAnsi"/>
          <w:sz w:val="24"/>
          <w:szCs w:val="24"/>
        </w:rPr>
        <w:t>JavaScript</w:t>
      </w:r>
      <w:r w:rsidRPr="00607882">
        <w:rPr>
          <w:rFonts w:asciiTheme="minorHAnsi" w:hAnsiTheme="minorHAnsi"/>
          <w:sz w:val="24"/>
          <w:szCs w:val="24"/>
        </w:rPr>
        <w:t xml:space="preserve"> web development. </w:t>
      </w:r>
      <w:r w:rsidR="0068119A" w:rsidRPr="00607882">
        <w:rPr>
          <w:rFonts w:asciiTheme="minorHAnsi" w:hAnsiTheme="minorHAnsi"/>
          <w:sz w:val="24"/>
          <w:szCs w:val="24"/>
        </w:rPr>
        <w:t xml:space="preserve">Many local applications lack the cleanliness a web page contains and may require installing other packages. This project’s modules are simple skeletons for reading and writing to XML and the ability to have a fluid GUI. With both interfaces being very simplistic we can add to them what we need, changing files or how output is dealt with can be customized to the needs of the smaller modules.  </w:t>
      </w:r>
    </w:p>
    <w:p w:rsidR="00802DB8" w:rsidRDefault="00D04113">
      <w:pPr>
        <w:pStyle w:val="Heading1"/>
      </w:pPr>
      <w:r>
        <w:rPr>
          <w:color w:val="808080"/>
        </w:rPr>
        <w:t>Initial module implementations, for minimal subset</w:t>
      </w:r>
    </w:p>
    <w:p w:rsidR="00407A2F" w:rsidRDefault="00D04113">
      <w:pPr>
        <w:rPr>
          <w:rFonts w:asciiTheme="minorHAnsi" w:hAnsiTheme="minorHAnsi"/>
          <w:sz w:val="24"/>
          <w:szCs w:val="24"/>
        </w:rPr>
      </w:pPr>
      <w:r w:rsidRPr="00607882">
        <w:rPr>
          <w:rFonts w:asciiTheme="minorHAnsi" w:hAnsiTheme="minorHAnsi"/>
          <w:sz w:val="24"/>
          <w:szCs w:val="24"/>
        </w:rPr>
        <w:t>The initial implementation as used in the prototype for the schedule planning tool uses an XML</w:t>
      </w:r>
      <w:r w:rsidRPr="00607882">
        <w:rPr>
          <w:rFonts w:asciiTheme="minorHAnsi" w:hAnsiTheme="minorHAnsi"/>
          <w:sz w:val="24"/>
          <w:szCs w:val="24"/>
        </w:rPr>
        <w:t xml:space="preserve"> file to store data locally, processes this information using JavaScript and display it using jQuery. </w:t>
      </w:r>
      <w:r w:rsidR="00407A2F">
        <w:rPr>
          <w:rFonts w:asciiTheme="minorHAnsi" w:hAnsiTheme="minorHAnsi"/>
          <w:sz w:val="24"/>
          <w:szCs w:val="24"/>
        </w:rPr>
        <w:t>The modules created for the few functions necessary are simple interface designed to do multiple tasks. The idea behind this concept is effective because testing on one module such as reading from a certain file, can be tested anywhere. Once a module is working and has been tested it can be dropped into place and customized to do the job for that area.</w:t>
      </w:r>
    </w:p>
    <w:p w:rsidR="00802DB8" w:rsidRPr="00607882" w:rsidRDefault="00D04113">
      <w:pPr>
        <w:rPr>
          <w:rFonts w:asciiTheme="minorHAnsi" w:hAnsiTheme="minorHAnsi"/>
          <w:sz w:val="24"/>
          <w:szCs w:val="24"/>
        </w:rPr>
      </w:pPr>
      <w:r w:rsidRPr="00607882">
        <w:rPr>
          <w:rFonts w:asciiTheme="minorHAnsi" w:hAnsiTheme="minorHAnsi"/>
          <w:sz w:val="24"/>
          <w:szCs w:val="24"/>
        </w:rPr>
        <w:t>For more information, refer to the pointer to our repository.</w:t>
      </w:r>
    </w:p>
    <w:p w:rsidR="00802DB8" w:rsidRDefault="00802CBC">
      <w:pPr>
        <w:pStyle w:val="Heading1"/>
        <w:rPr>
          <w:color w:val="808080"/>
        </w:rPr>
      </w:pPr>
      <w:r>
        <w:rPr>
          <w:color w:val="808080"/>
        </w:rPr>
        <w:t>Module T</w:t>
      </w:r>
      <w:r w:rsidR="00D04113">
        <w:rPr>
          <w:color w:val="808080"/>
        </w:rPr>
        <w:t>ests</w:t>
      </w:r>
    </w:p>
    <w:p w:rsidR="00802CBC" w:rsidRPr="00607882" w:rsidRDefault="00802CBC" w:rsidP="00802CBC">
      <w:pPr>
        <w:rPr>
          <w:rFonts w:asciiTheme="minorHAnsi" w:hAnsiTheme="minorHAnsi"/>
          <w:sz w:val="24"/>
          <w:szCs w:val="24"/>
        </w:rPr>
      </w:pPr>
      <w:r w:rsidRPr="00607882">
        <w:rPr>
          <w:rFonts w:asciiTheme="minorHAnsi" w:hAnsiTheme="minorHAnsi"/>
          <w:sz w:val="24"/>
          <w:szCs w:val="24"/>
        </w:rPr>
        <w:t xml:space="preserve">With html and </w:t>
      </w:r>
      <w:r w:rsidR="0068119A" w:rsidRPr="00607882">
        <w:rPr>
          <w:rFonts w:asciiTheme="minorHAnsi" w:hAnsiTheme="minorHAnsi"/>
          <w:sz w:val="24"/>
          <w:szCs w:val="24"/>
        </w:rPr>
        <w:t>PHP</w:t>
      </w:r>
      <w:r w:rsidRPr="00607882">
        <w:rPr>
          <w:rFonts w:asciiTheme="minorHAnsi" w:hAnsiTheme="minorHAnsi"/>
          <w:sz w:val="24"/>
          <w:szCs w:val="24"/>
        </w:rPr>
        <w:t xml:space="preserve"> being so versatile we are easily able to test areas of our project in modules. Being just a blank document that simply deals with output to the screen we have a great debugging tool. When working with something like JavaScript and </w:t>
      </w:r>
      <w:r w:rsidR="0068119A" w:rsidRPr="00607882">
        <w:rPr>
          <w:rFonts w:asciiTheme="minorHAnsi" w:hAnsiTheme="minorHAnsi"/>
          <w:sz w:val="24"/>
          <w:szCs w:val="24"/>
        </w:rPr>
        <w:t>PHP</w:t>
      </w:r>
      <w:r w:rsidRPr="00607882">
        <w:rPr>
          <w:rFonts w:asciiTheme="minorHAnsi" w:hAnsiTheme="minorHAnsi"/>
          <w:sz w:val="24"/>
          <w:szCs w:val="24"/>
        </w:rPr>
        <w:t xml:space="preserve"> it is easy to view output at almost any given point in the application. Javascript works in a very modular way in which there are classes but classes are not needed to run code against. If a section of JavaScript is broken we can simply remove it to another location and fix it and move the edited code back in. This allows us to continue working on the rest of the code without the big picture not working due to a small section.</w:t>
      </w:r>
    </w:p>
    <w:p w:rsidR="00802CBC" w:rsidRPr="00607882" w:rsidRDefault="00802CBC" w:rsidP="00802CBC">
      <w:pPr>
        <w:rPr>
          <w:rFonts w:asciiTheme="minorHAnsi" w:hAnsiTheme="minorHAnsi"/>
          <w:sz w:val="24"/>
          <w:szCs w:val="24"/>
        </w:rPr>
      </w:pPr>
      <w:r w:rsidRPr="00607882">
        <w:rPr>
          <w:rFonts w:asciiTheme="minorHAnsi" w:hAnsiTheme="minorHAnsi"/>
          <w:sz w:val="24"/>
          <w:szCs w:val="24"/>
        </w:rPr>
        <w:t xml:space="preserve">Many tests were ran against </w:t>
      </w:r>
      <w:r w:rsidR="00296A4B" w:rsidRPr="00607882">
        <w:rPr>
          <w:rFonts w:asciiTheme="minorHAnsi" w:hAnsiTheme="minorHAnsi"/>
          <w:sz w:val="24"/>
          <w:szCs w:val="24"/>
        </w:rPr>
        <w:t>certain areas of code individually before being placed in the larger program. It is important that the code be runnable on not just one machine but as many machines as possible without there being any issues. Due to the fact our code is web based there will always be an atmosphere where our code my not work fully. Testing is involved to ensure that most browsers and platforms can easily access and use all the features of the project.</w:t>
      </w:r>
    </w:p>
    <w:p w:rsidR="00802DB8" w:rsidRDefault="00D04113">
      <w:pPr>
        <w:pStyle w:val="Heading1"/>
        <w:rPr>
          <w:color w:val="808080"/>
        </w:rPr>
      </w:pPr>
      <w:r>
        <w:rPr>
          <w:color w:val="808080"/>
        </w:rPr>
        <w:lastRenderedPageBreak/>
        <w:t xml:space="preserve">Module implementations </w:t>
      </w:r>
    </w:p>
    <w:p w:rsidR="00296A4B" w:rsidRPr="00607882" w:rsidRDefault="00296A4B" w:rsidP="00296A4B">
      <w:pPr>
        <w:rPr>
          <w:rFonts w:asciiTheme="minorHAnsi" w:hAnsiTheme="minorHAnsi"/>
          <w:sz w:val="24"/>
          <w:szCs w:val="24"/>
        </w:rPr>
      </w:pPr>
      <w:r w:rsidRPr="00607882">
        <w:rPr>
          <w:rFonts w:asciiTheme="minorHAnsi" w:hAnsiTheme="minorHAnsi"/>
          <w:sz w:val="24"/>
          <w:szCs w:val="24"/>
        </w:rPr>
        <w:t xml:space="preserve">With this project being web based we found a simple way for us to collaborate. Unfortunately GIT is difficult to implement when working in a group on a web based platform.  The problem arose when trying to access xml that was local and the links pointing to out-of-date data. There are a few pushes for whenever there was a large portion of the site completed, but it was better to download the current version from FTP. When any modification might be made, it is simpler to just FTP the page back up and test again an atmosphere that works. </w:t>
      </w:r>
    </w:p>
    <w:p w:rsidR="00296A4B" w:rsidRPr="00607882" w:rsidRDefault="00296A4B" w:rsidP="00296A4B">
      <w:pPr>
        <w:rPr>
          <w:rFonts w:asciiTheme="minorHAnsi" w:hAnsiTheme="minorHAnsi"/>
          <w:sz w:val="24"/>
          <w:szCs w:val="24"/>
        </w:rPr>
      </w:pPr>
      <w:r w:rsidRPr="00607882">
        <w:rPr>
          <w:rFonts w:asciiTheme="minorHAnsi" w:hAnsiTheme="minorHAnsi"/>
          <w:sz w:val="24"/>
          <w:szCs w:val="24"/>
        </w:rPr>
        <w:br/>
      </w:r>
      <w:proofErr w:type="spellStart"/>
      <w:r w:rsidRPr="00607882">
        <w:rPr>
          <w:rFonts w:asciiTheme="minorHAnsi" w:hAnsiTheme="minorHAnsi"/>
          <w:sz w:val="24"/>
          <w:szCs w:val="24"/>
        </w:rPr>
        <w:t>Git</w:t>
      </w:r>
      <w:proofErr w:type="spellEnd"/>
      <w:r w:rsidRPr="00607882">
        <w:rPr>
          <w:rFonts w:asciiTheme="minorHAnsi" w:hAnsiTheme="minorHAnsi"/>
          <w:sz w:val="24"/>
          <w:szCs w:val="24"/>
        </w:rPr>
        <w:t xml:space="preserve">: </w:t>
      </w:r>
      <w:hyperlink r:id="rId5" w:history="1">
        <w:r w:rsidRPr="00607882">
          <w:rPr>
            <w:rStyle w:val="Hyperlink"/>
            <w:rFonts w:asciiTheme="minorHAnsi" w:hAnsiTheme="minorHAnsi"/>
            <w:sz w:val="24"/>
            <w:szCs w:val="24"/>
          </w:rPr>
          <w:t>https://github.com/dubansky/329Porous</w:t>
        </w:r>
      </w:hyperlink>
      <w:r w:rsidRPr="00607882">
        <w:rPr>
          <w:rFonts w:asciiTheme="minorHAnsi" w:hAnsiTheme="minorHAnsi"/>
          <w:sz w:val="24"/>
          <w:szCs w:val="24"/>
        </w:rPr>
        <w:br/>
        <w:t xml:space="preserve">Site: </w:t>
      </w:r>
      <w:hyperlink r:id="rId6" w:history="1">
        <w:r w:rsidRPr="00607882">
          <w:rPr>
            <w:rStyle w:val="Hyperlink"/>
            <w:rFonts w:asciiTheme="minorHAnsi" w:hAnsiTheme="minorHAnsi"/>
            <w:sz w:val="24"/>
            <w:szCs w:val="24"/>
          </w:rPr>
          <w:t>http://dubansky.com/329/</w:t>
        </w:r>
      </w:hyperlink>
    </w:p>
    <w:p w:rsidR="00802DB8" w:rsidRDefault="00D04113">
      <w:pPr>
        <w:pStyle w:val="Heading1"/>
      </w:pPr>
      <w:r>
        <w:rPr>
          <w:color w:val="808080"/>
        </w:rPr>
        <w:t>V&amp;V plan</w:t>
      </w:r>
    </w:p>
    <w:p w:rsidR="00802DB8" w:rsidRPr="00607882" w:rsidRDefault="00D04113">
      <w:pPr>
        <w:rPr>
          <w:rFonts w:asciiTheme="minorHAnsi" w:hAnsiTheme="minorHAnsi"/>
          <w:sz w:val="24"/>
          <w:szCs w:val="24"/>
        </w:rPr>
      </w:pPr>
      <w:r w:rsidRPr="00607882">
        <w:rPr>
          <w:rFonts w:asciiTheme="minorHAnsi" w:hAnsiTheme="minorHAnsi"/>
          <w:sz w:val="24"/>
          <w:szCs w:val="24"/>
        </w:rPr>
        <w:t>We will use the steps below to validate and verify our product.</w:t>
      </w:r>
    </w:p>
    <w:p w:rsidR="00802DB8" w:rsidRPr="00607882" w:rsidRDefault="00D04113">
      <w:pPr>
        <w:numPr>
          <w:ilvl w:val="0"/>
          <w:numId w:val="1"/>
        </w:numPr>
        <w:ind w:hanging="359"/>
        <w:contextualSpacing/>
        <w:rPr>
          <w:rFonts w:asciiTheme="minorHAnsi" w:hAnsiTheme="minorHAnsi"/>
          <w:sz w:val="24"/>
          <w:szCs w:val="24"/>
        </w:rPr>
      </w:pPr>
      <w:r w:rsidRPr="00607882">
        <w:rPr>
          <w:rFonts w:asciiTheme="minorHAnsi" w:hAnsiTheme="minorHAnsi"/>
          <w:sz w:val="24"/>
          <w:szCs w:val="24"/>
        </w:rPr>
        <w:t>Reviews</w:t>
      </w:r>
    </w:p>
    <w:p w:rsidR="00802DB8" w:rsidRPr="00607882" w:rsidRDefault="00D04113">
      <w:pPr>
        <w:numPr>
          <w:ilvl w:val="1"/>
          <w:numId w:val="1"/>
        </w:numPr>
        <w:ind w:hanging="359"/>
        <w:contextualSpacing/>
        <w:rPr>
          <w:rFonts w:asciiTheme="minorHAnsi" w:hAnsiTheme="minorHAnsi"/>
          <w:sz w:val="24"/>
          <w:szCs w:val="24"/>
        </w:rPr>
      </w:pPr>
      <w:r w:rsidRPr="00607882">
        <w:rPr>
          <w:rFonts w:asciiTheme="minorHAnsi" w:hAnsiTheme="minorHAnsi"/>
          <w:sz w:val="24"/>
          <w:szCs w:val="24"/>
        </w:rPr>
        <w:t>Requirements will be reviewed by key stakeholders</w:t>
      </w:r>
    </w:p>
    <w:p w:rsidR="00802DB8" w:rsidRPr="00607882" w:rsidRDefault="00D04113">
      <w:pPr>
        <w:numPr>
          <w:ilvl w:val="1"/>
          <w:numId w:val="1"/>
        </w:numPr>
        <w:ind w:hanging="359"/>
        <w:contextualSpacing/>
        <w:rPr>
          <w:rFonts w:asciiTheme="minorHAnsi" w:hAnsiTheme="minorHAnsi"/>
          <w:sz w:val="24"/>
          <w:szCs w:val="24"/>
        </w:rPr>
      </w:pPr>
      <w:r w:rsidRPr="00607882">
        <w:rPr>
          <w:rFonts w:asciiTheme="minorHAnsi" w:hAnsiTheme="minorHAnsi"/>
          <w:sz w:val="24"/>
          <w:szCs w:val="24"/>
        </w:rPr>
        <w:t>User Interface mockups will be reviewed by key stakeholders and potential customers.</w:t>
      </w:r>
    </w:p>
    <w:p w:rsidR="00802DB8" w:rsidRPr="00607882" w:rsidRDefault="00D04113">
      <w:pPr>
        <w:numPr>
          <w:ilvl w:val="1"/>
          <w:numId w:val="1"/>
        </w:numPr>
        <w:ind w:hanging="359"/>
        <w:contextualSpacing/>
        <w:rPr>
          <w:rFonts w:asciiTheme="minorHAnsi" w:hAnsiTheme="minorHAnsi"/>
          <w:sz w:val="24"/>
          <w:szCs w:val="24"/>
        </w:rPr>
      </w:pPr>
      <w:r w:rsidRPr="00607882">
        <w:rPr>
          <w:rFonts w:asciiTheme="minorHAnsi" w:hAnsiTheme="minorHAnsi"/>
          <w:sz w:val="24"/>
          <w:szCs w:val="24"/>
        </w:rPr>
        <w:t>Application p</w:t>
      </w:r>
      <w:r w:rsidRPr="00607882">
        <w:rPr>
          <w:rFonts w:asciiTheme="minorHAnsi" w:hAnsiTheme="minorHAnsi"/>
          <w:sz w:val="24"/>
          <w:szCs w:val="24"/>
        </w:rPr>
        <w:t>rototypes will be reviewed by key stakeholders and potential customers.</w:t>
      </w:r>
    </w:p>
    <w:p w:rsidR="00802DB8" w:rsidRPr="00607882" w:rsidRDefault="00D04113">
      <w:pPr>
        <w:numPr>
          <w:ilvl w:val="1"/>
          <w:numId w:val="1"/>
        </w:numPr>
        <w:ind w:hanging="359"/>
        <w:contextualSpacing/>
        <w:rPr>
          <w:rFonts w:asciiTheme="minorHAnsi" w:hAnsiTheme="minorHAnsi"/>
          <w:sz w:val="24"/>
          <w:szCs w:val="24"/>
        </w:rPr>
      </w:pPr>
      <w:r w:rsidRPr="00607882">
        <w:rPr>
          <w:rFonts w:asciiTheme="minorHAnsi" w:hAnsiTheme="minorHAnsi"/>
          <w:sz w:val="24"/>
          <w:szCs w:val="24"/>
        </w:rPr>
        <w:t>Potential customers will provide beta testing feedback.</w:t>
      </w:r>
    </w:p>
    <w:p w:rsidR="00802DB8" w:rsidRPr="00607882" w:rsidRDefault="00D04113">
      <w:pPr>
        <w:numPr>
          <w:ilvl w:val="0"/>
          <w:numId w:val="1"/>
        </w:numPr>
        <w:ind w:hanging="359"/>
        <w:contextualSpacing/>
        <w:rPr>
          <w:rFonts w:asciiTheme="minorHAnsi" w:hAnsiTheme="minorHAnsi"/>
          <w:sz w:val="24"/>
          <w:szCs w:val="24"/>
        </w:rPr>
      </w:pPr>
      <w:r w:rsidRPr="00607882">
        <w:rPr>
          <w:rFonts w:asciiTheme="minorHAnsi" w:hAnsiTheme="minorHAnsi"/>
          <w:sz w:val="24"/>
          <w:szCs w:val="24"/>
        </w:rPr>
        <w:t>Code Reviews</w:t>
      </w:r>
    </w:p>
    <w:p w:rsidR="00802DB8" w:rsidRPr="00607882" w:rsidRDefault="00D04113">
      <w:pPr>
        <w:numPr>
          <w:ilvl w:val="1"/>
          <w:numId w:val="1"/>
        </w:numPr>
        <w:ind w:hanging="359"/>
        <w:contextualSpacing/>
        <w:rPr>
          <w:rFonts w:asciiTheme="minorHAnsi" w:hAnsiTheme="minorHAnsi"/>
          <w:sz w:val="24"/>
          <w:szCs w:val="24"/>
        </w:rPr>
      </w:pPr>
      <w:r w:rsidRPr="00607882">
        <w:rPr>
          <w:rFonts w:asciiTheme="minorHAnsi" w:hAnsiTheme="minorHAnsi"/>
          <w:sz w:val="24"/>
          <w:szCs w:val="24"/>
        </w:rPr>
        <w:t>Non-critical code will be informally reviewed by at least one other programmer, before being merged into the master</w:t>
      </w:r>
      <w:r w:rsidRPr="00607882">
        <w:rPr>
          <w:rFonts w:asciiTheme="minorHAnsi" w:hAnsiTheme="minorHAnsi"/>
          <w:sz w:val="24"/>
          <w:szCs w:val="24"/>
        </w:rPr>
        <w:t xml:space="preserve"> branch.</w:t>
      </w:r>
    </w:p>
    <w:p w:rsidR="00802DB8" w:rsidRPr="00607882" w:rsidRDefault="00D04113">
      <w:pPr>
        <w:numPr>
          <w:ilvl w:val="1"/>
          <w:numId w:val="1"/>
        </w:numPr>
        <w:ind w:hanging="359"/>
        <w:contextualSpacing/>
        <w:rPr>
          <w:rFonts w:asciiTheme="minorHAnsi" w:hAnsiTheme="minorHAnsi"/>
          <w:sz w:val="24"/>
          <w:szCs w:val="24"/>
        </w:rPr>
      </w:pPr>
      <w:r w:rsidRPr="00607882">
        <w:rPr>
          <w:rFonts w:asciiTheme="minorHAnsi" w:hAnsiTheme="minorHAnsi"/>
          <w:sz w:val="24"/>
          <w:szCs w:val="24"/>
        </w:rPr>
        <w:t>Critical code will be formally reviewed by the entire team before being merged into the master branch.</w:t>
      </w:r>
    </w:p>
    <w:p w:rsidR="00802DB8" w:rsidRPr="00607882" w:rsidRDefault="00D04113">
      <w:pPr>
        <w:numPr>
          <w:ilvl w:val="0"/>
          <w:numId w:val="1"/>
        </w:numPr>
        <w:ind w:hanging="359"/>
        <w:contextualSpacing/>
        <w:rPr>
          <w:rFonts w:asciiTheme="minorHAnsi" w:hAnsiTheme="minorHAnsi"/>
          <w:sz w:val="24"/>
          <w:szCs w:val="24"/>
        </w:rPr>
      </w:pPr>
      <w:r w:rsidRPr="00607882">
        <w:rPr>
          <w:rFonts w:asciiTheme="minorHAnsi" w:hAnsiTheme="minorHAnsi"/>
          <w:sz w:val="24"/>
          <w:szCs w:val="24"/>
        </w:rPr>
        <w:t>Testing</w:t>
      </w:r>
    </w:p>
    <w:p w:rsidR="00802DB8" w:rsidRPr="00607882" w:rsidRDefault="00D04113">
      <w:pPr>
        <w:numPr>
          <w:ilvl w:val="1"/>
          <w:numId w:val="1"/>
        </w:numPr>
        <w:ind w:hanging="359"/>
        <w:contextualSpacing/>
        <w:rPr>
          <w:rFonts w:asciiTheme="minorHAnsi" w:hAnsiTheme="minorHAnsi"/>
          <w:sz w:val="24"/>
          <w:szCs w:val="24"/>
        </w:rPr>
      </w:pPr>
      <w:r w:rsidRPr="00607882">
        <w:rPr>
          <w:rFonts w:asciiTheme="minorHAnsi" w:hAnsiTheme="minorHAnsi"/>
          <w:sz w:val="24"/>
          <w:szCs w:val="24"/>
        </w:rPr>
        <w:t>We will use testing tools to simulate stress testing for thousands of users.</w:t>
      </w:r>
    </w:p>
    <w:p w:rsidR="00802DB8" w:rsidRPr="00607882" w:rsidRDefault="00D04113">
      <w:pPr>
        <w:numPr>
          <w:ilvl w:val="1"/>
          <w:numId w:val="1"/>
        </w:numPr>
        <w:ind w:hanging="359"/>
        <w:contextualSpacing/>
        <w:rPr>
          <w:rFonts w:asciiTheme="minorHAnsi" w:hAnsiTheme="minorHAnsi"/>
          <w:sz w:val="24"/>
          <w:szCs w:val="24"/>
        </w:rPr>
      </w:pPr>
      <w:r w:rsidRPr="00607882">
        <w:rPr>
          <w:rFonts w:asciiTheme="minorHAnsi" w:hAnsiTheme="minorHAnsi"/>
          <w:sz w:val="24"/>
          <w:szCs w:val="24"/>
        </w:rPr>
        <w:t>We will use white-box testing and black-box testing to ensure that the program outputs correct “best schedules” for given schedule configurations.</w:t>
      </w:r>
    </w:p>
    <w:p w:rsidR="00802DB8" w:rsidRPr="00607882" w:rsidRDefault="00D04113">
      <w:pPr>
        <w:numPr>
          <w:ilvl w:val="1"/>
          <w:numId w:val="1"/>
        </w:numPr>
        <w:ind w:hanging="359"/>
        <w:contextualSpacing/>
        <w:rPr>
          <w:rFonts w:asciiTheme="minorHAnsi" w:hAnsiTheme="minorHAnsi"/>
          <w:sz w:val="24"/>
          <w:szCs w:val="24"/>
        </w:rPr>
      </w:pPr>
      <w:r w:rsidRPr="00607882">
        <w:rPr>
          <w:rFonts w:asciiTheme="minorHAnsi" w:hAnsiTheme="minorHAnsi"/>
          <w:sz w:val="24"/>
          <w:szCs w:val="24"/>
        </w:rPr>
        <w:t>Regression testing will be used to ensure that changes to code do not cause tests to fail.</w:t>
      </w:r>
    </w:p>
    <w:p w:rsidR="00802DB8" w:rsidRPr="00607882" w:rsidRDefault="00D04113">
      <w:pPr>
        <w:spacing w:after="0"/>
        <w:rPr>
          <w:rFonts w:asciiTheme="minorHAnsi" w:hAnsiTheme="minorHAnsi"/>
          <w:sz w:val="24"/>
          <w:szCs w:val="24"/>
        </w:rPr>
      </w:pPr>
      <w:r w:rsidRPr="00607882">
        <w:rPr>
          <w:rFonts w:asciiTheme="minorHAnsi" w:hAnsiTheme="minorHAnsi"/>
          <w:sz w:val="24"/>
          <w:szCs w:val="24"/>
        </w:rPr>
        <w:t>The acceptance cri</w:t>
      </w:r>
      <w:r w:rsidRPr="00607882">
        <w:rPr>
          <w:rFonts w:asciiTheme="minorHAnsi" w:hAnsiTheme="minorHAnsi"/>
          <w:sz w:val="24"/>
          <w:szCs w:val="24"/>
        </w:rPr>
        <w:t>teria for the first and subsequent releases are as follows:</w:t>
      </w:r>
    </w:p>
    <w:p w:rsidR="00802DB8" w:rsidRPr="00607882" w:rsidRDefault="00D04113">
      <w:pPr>
        <w:numPr>
          <w:ilvl w:val="0"/>
          <w:numId w:val="2"/>
        </w:numPr>
        <w:ind w:hanging="359"/>
        <w:contextualSpacing/>
        <w:rPr>
          <w:rFonts w:asciiTheme="minorHAnsi" w:hAnsiTheme="minorHAnsi"/>
          <w:sz w:val="24"/>
          <w:szCs w:val="24"/>
        </w:rPr>
      </w:pPr>
      <w:r w:rsidRPr="00607882">
        <w:rPr>
          <w:rFonts w:asciiTheme="minorHAnsi" w:hAnsiTheme="minorHAnsi"/>
          <w:sz w:val="24"/>
          <w:szCs w:val="24"/>
        </w:rPr>
        <w:t>Zero critical defects</w:t>
      </w:r>
    </w:p>
    <w:p w:rsidR="00802DB8" w:rsidRPr="00607882" w:rsidRDefault="00D04113">
      <w:pPr>
        <w:numPr>
          <w:ilvl w:val="0"/>
          <w:numId w:val="2"/>
        </w:numPr>
        <w:ind w:hanging="359"/>
        <w:contextualSpacing/>
        <w:rPr>
          <w:rFonts w:asciiTheme="minorHAnsi" w:hAnsiTheme="minorHAnsi"/>
          <w:sz w:val="24"/>
          <w:szCs w:val="24"/>
        </w:rPr>
      </w:pPr>
      <w:r w:rsidRPr="00607882">
        <w:rPr>
          <w:rFonts w:asciiTheme="minorHAnsi" w:hAnsiTheme="minorHAnsi"/>
          <w:sz w:val="24"/>
          <w:szCs w:val="24"/>
        </w:rPr>
        <w:t>Zero major defects</w:t>
      </w:r>
    </w:p>
    <w:p w:rsidR="00802DB8" w:rsidRPr="00607882" w:rsidRDefault="00D04113">
      <w:pPr>
        <w:numPr>
          <w:ilvl w:val="0"/>
          <w:numId w:val="2"/>
        </w:numPr>
        <w:ind w:hanging="359"/>
        <w:contextualSpacing/>
        <w:rPr>
          <w:rFonts w:asciiTheme="minorHAnsi" w:hAnsiTheme="minorHAnsi"/>
          <w:sz w:val="24"/>
          <w:szCs w:val="24"/>
        </w:rPr>
      </w:pPr>
      <w:r w:rsidRPr="00607882">
        <w:rPr>
          <w:rFonts w:asciiTheme="minorHAnsi" w:hAnsiTheme="minorHAnsi"/>
          <w:sz w:val="24"/>
          <w:szCs w:val="24"/>
        </w:rPr>
        <w:t>A maximum of 10 minor defects</w:t>
      </w:r>
    </w:p>
    <w:p w:rsidR="00802DB8" w:rsidRPr="00607882" w:rsidRDefault="00D04113">
      <w:pPr>
        <w:numPr>
          <w:ilvl w:val="0"/>
          <w:numId w:val="2"/>
        </w:numPr>
        <w:ind w:hanging="359"/>
        <w:contextualSpacing/>
        <w:rPr>
          <w:rFonts w:asciiTheme="minorHAnsi" w:hAnsiTheme="minorHAnsi"/>
          <w:sz w:val="24"/>
          <w:szCs w:val="24"/>
        </w:rPr>
      </w:pPr>
      <w:r w:rsidRPr="00607882">
        <w:rPr>
          <w:rFonts w:asciiTheme="minorHAnsi" w:hAnsiTheme="minorHAnsi"/>
          <w:sz w:val="24"/>
          <w:szCs w:val="24"/>
        </w:rPr>
        <w:t>Zero errors in the specifications of any black-box test cases.</w:t>
      </w:r>
    </w:p>
    <w:p w:rsidR="00802DB8" w:rsidRPr="00607882" w:rsidRDefault="00D04113">
      <w:pPr>
        <w:numPr>
          <w:ilvl w:val="0"/>
          <w:numId w:val="2"/>
        </w:numPr>
        <w:ind w:hanging="359"/>
        <w:contextualSpacing/>
        <w:rPr>
          <w:rFonts w:asciiTheme="minorHAnsi" w:hAnsiTheme="minorHAnsi"/>
          <w:sz w:val="24"/>
          <w:szCs w:val="24"/>
        </w:rPr>
      </w:pPr>
      <w:r w:rsidRPr="00607882">
        <w:rPr>
          <w:rFonts w:asciiTheme="minorHAnsi" w:hAnsiTheme="minorHAnsi"/>
          <w:sz w:val="24"/>
          <w:szCs w:val="24"/>
        </w:rPr>
        <w:t>Code coverage in testing of 60%</w:t>
      </w:r>
    </w:p>
    <w:p w:rsidR="00802DB8" w:rsidRPr="00607882" w:rsidRDefault="00D04113">
      <w:pPr>
        <w:numPr>
          <w:ilvl w:val="0"/>
          <w:numId w:val="2"/>
        </w:numPr>
        <w:ind w:hanging="359"/>
        <w:contextualSpacing/>
        <w:rPr>
          <w:rFonts w:asciiTheme="minorHAnsi" w:hAnsiTheme="minorHAnsi"/>
          <w:sz w:val="24"/>
          <w:szCs w:val="24"/>
        </w:rPr>
      </w:pPr>
      <w:r w:rsidRPr="00607882">
        <w:rPr>
          <w:rFonts w:asciiTheme="minorHAnsi" w:hAnsiTheme="minorHAnsi"/>
          <w:sz w:val="24"/>
          <w:szCs w:val="24"/>
        </w:rPr>
        <w:t xml:space="preserve">Branch coverage in testing of </w:t>
      </w:r>
      <w:r w:rsidRPr="00607882">
        <w:rPr>
          <w:rFonts w:asciiTheme="minorHAnsi" w:hAnsiTheme="minorHAnsi"/>
          <w:sz w:val="24"/>
          <w:szCs w:val="24"/>
        </w:rPr>
        <w:t>70%</w:t>
      </w:r>
    </w:p>
    <w:p w:rsidR="00802DB8" w:rsidRPr="00607882" w:rsidRDefault="00D04113">
      <w:pPr>
        <w:numPr>
          <w:ilvl w:val="0"/>
          <w:numId w:val="2"/>
        </w:numPr>
        <w:ind w:hanging="359"/>
        <w:contextualSpacing/>
        <w:rPr>
          <w:rFonts w:asciiTheme="minorHAnsi" w:hAnsiTheme="minorHAnsi"/>
          <w:sz w:val="24"/>
          <w:szCs w:val="24"/>
        </w:rPr>
      </w:pPr>
      <w:r w:rsidRPr="00607882">
        <w:rPr>
          <w:rFonts w:asciiTheme="minorHAnsi" w:hAnsiTheme="minorHAnsi"/>
          <w:sz w:val="24"/>
          <w:szCs w:val="24"/>
        </w:rPr>
        <w:lastRenderedPageBreak/>
        <w:t>The product, installed on a properly configured server, can handle 2500 users without negatively impacting the product’s performance.</w:t>
      </w:r>
    </w:p>
    <w:p w:rsidR="00802DB8" w:rsidRPr="00607882" w:rsidRDefault="00D04113">
      <w:pPr>
        <w:numPr>
          <w:ilvl w:val="0"/>
          <w:numId w:val="2"/>
        </w:numPr>
        <w:ind w:hanging="359"/>
        <w:contextualSpacing/>
        <w:rPr>
          <w:rFonts w:asciiTheme="minorHAnsi" w:hAnsiTheme="minorHAnsi"/>
          <w:sz w:val="24"/>
          <w:szCs w:val="24"/>
        </w:rPr>
      </w:pPr>
      <w:r w:rsidRPr="00607882">
        <w:rPr>
          <w:rFonts w:asciiTheme="minorHAnsi" w:hAnsiTheme="minorHAnsi"/>
          <w:sz w:val="24"/>
          <w:szCs w:val="24"/>
        </w:rPr>
        <w:t>The produce will produce the “best schedule” for every valid input.</w:t>
      </w:r>
    </w:p>
    <w:p w:rsidR="00802DB8" w:rsidRPr="00607882" w:rsidRDefault="00D04113">
      <w:pPr>
        <w:numPr>
          <w:ilvl w:val="0"/>
          <w:numId w:val="2"/>
        </w:numPr>
        <w:ind w:hanging="359"/>
        <w:contextualSpacing/>
        <w:rPr>
          <w:rFonts w:asciiTheme="minorHAnsi" w:hAnsiTheme="minorHAnsi"/>
          <w:sz w:val="24"/>
          <w:szCs w:val="24"/>
        </w:rPr>
      </w:pPr>
      <w:r w:rsidRPr="00607882">
        <w:rPr>
          <w:rFonts w:asciiTheme="minorHAnsi" w:hAnsiTheme="minorHAnsi"/>
          <w:sz w:val="24"/>
          <w:szCs w:val="24"/>
        </w:rPr>
        <w:t>The product, under normal load, will produce a “best schedule” in under 2 seconds.</w:t>
      </w:r>
    </w:p>
    <w:p w:rsidR="00802DB8" w:rsidRDefault="00D04113">
      <w:pPr>
        <w:pStyle w:val="Heading1"/>
      </w:pPr>
      <w:r>
        <w:rPr>
          <w:color w:val="808080"/>
        </w:rPr>
        <w:t>WBS</w:t>
      </w:r>
      <w:r w:rsidR="007A3E3F">
        <w:rPr>
          <w:noProof/>
        </w:rPr>
        <w:drawing>
          <wp:inline distT="0" distB="0" distL="0" distR="0" wp14:anchorId="7B621EB9" wp14:editId="7E41AB8B">
            <wp:extent cx="5943600" cy="2676525"/>
            <wp:effectExtent l="0" t="0" r="0" b="9525"/>
            <wp:docPr id="1" name="Picture 1" descr="C:\Users\envy\Desktop\329\WBSPor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vy\Desktop\329\WBSPoro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rsidR="00802DB8" w:rsidRDefault="00D04113">
      <w:pPr>
        <w:pStyle w:val="Heading1"/>
        <w:rPr>
          <w:color w:val="808080"/>
        </w:rPr>
      </w:pPr>
      <w:r>
        <w:rPr>
          <w:color w:val="808080"/>
        </w:rPr>
        <w:t xml:space="preserve">Summary of </w:t>
      </w:r>
      <w:r w:rsidR="007A3E3F">
        <w:rPr>
          <w:color w:val="808080"/>
        </w:rPr>
        <w:t>Manageable Risks</w:t>
      </w:r>
    </w:p>
    <w:p w:rsidR="00502629" w:rsidRPr="00502629" w:rsidRDefault="00502629" w:rsidP="00502629">
      <w:r>
        <w:rPr>
          <w:rFonts w:asciiTheme="minorHAnsi" w:hAnsiTheme="minorHAnsi"/>
          <w:sz w:val="24"/>
          <w:szCs w:val="24"/>
        </w:rPr>
        <w:t xml:space="preserve">There are a few road blocks in a project of this size, but these can fixed with a good outlook at the next stage in development. One of the larger risks that is on most every project is, will there be a market for this when it is finished, and there is only one way to find out. To reduce that large risk to a smaller version the team has to eliminate other risks and product the best product in the market. Throughout production there are multiple coding risks involved, nothing that cannot be fixed with a closer look at the modular design. </w:t>
      </w:r>
    </w:p>
    <w:p w:rsidR="00802DB8" w:rsidRDefault="00D04113">
      <w:pPr>
        <w:pStyle w:val="Heading1"/>
      </w:pPr>
      <w:r>
        <w:rPr>
          <w:color w:val="808080"/>
        </w:rPr>
        <w:t>Review results</w:t>
      </w:r>
    </w:p>
    <w:p w:rsidR="00802DB8" w:rsidRPr="00607882" w:rsidRDefault="00D04113">
      <w:pPr>
        <w:rPr>
          <w:rFonts w:asciiTheme="minorHAnsi" w:hAnsiTheme="minorHAnsi"/>
          <w:sz w:val="24"/>
          <w:szCs w:val="24"/>
        </w:rPr>
      </w:pPr>
      <w:r w:rsidRPr="00607882">
        <w:rPr>
          <w:rFonts w:asciiTheme="minorHAnsi" w:hAnsiTheme="minorHAnsi"/>
          <w:sz w:val="24"/>
          <w:szCs w:val="24"/>
        </w:rPr>
        <w:t>Although no formal rev</w:t>
      </w:r>
      <w:r w:rsidR="00502629">
        <w:rPr>
          <w:rFonts w:asciiTheme="minorHAnsi" w:hAnsiTheme="minorHAnsi"/>
          <w:sz w:val="24"/>
          <w:szCs w:val="24"/>
        </w:rPr>
        <w:t xml:space="preserve">iews have taken place thus far, </w:t>
      </w:r>
      <w:r w:rsidR="00692538">
        <w:rPr>
          <w:rFonts w:asciiTheme="minorHAnsi" w:hAnsiTheme="minorHAnsi"/>
          <w:sz w:val="24"/>
          <w:szCs w:val="24"/>
        </w:rPr>
        <w:t>tests have provided a positive outlook on the project. With a fully functional application we can see more positive reviews and further the project based on these reviews. The product can be a simplistic answer to the problem at hand and through reviews and tests turn out to be a much better product. As it stands the reviews are the building blocks of what the project could eventually turn to be. The intention is it use reviews of the project and build what we need on the base of the application.</w:t>
      </w:r>
    </w:p>
    <w:p w:rsidR="00802DB8" w:rsidRDefault="00D04113">
      <w:pPr>
        <w:pStyle w:val="Heading1"/>
      </w:pPr>
      <w:r>
        <w:rPr>
          <w:color w:val="808080"/>
        </w:rPr>
        <w:t>Retrospective report, including measures</w:t>
      </w:r>
      <w:bookmarkStart w:id="2" w:name="h.1fob9te" w:colFirst="0" w:colLast="0"/>
      <w:bookmarkEnd w:id="2"/>
    </w:p>
    <w:p w:rsidR="00607882" w:rsidRPr="00502629" w:rsidRDefault="00607882" w:rsidP="00607882">
      <w:pPr>
        <w:rPr>
          <w:rFonts w:asciiTheme="minorHAnsi" w:hAnsiTheme="minorHAnsi"/>
          <w:sz w:val="24"/>
          <w:szCs w:val="24"/>
        </w:rPr>
      </w:pPr>
      <w:r w:rsidRPr="00502629">
        <w:rPr>
          <w:rFonts w:asciiTheme="minorHAnsi" w:hAnsiTheme="minorHAnsi"/>
          <w:sz w:val="24"/>
          <w:szCs w:val="24"/>
        </w:rPr>
        <w:t xml:space="preserve">To ensure we wrote the correct application it is important that the users are getting the best experience possible. The user experience is a key factor in keeping members to use this solution over others. Using data from page views and simple questionnaires we can determine if the project is working. It should be noted that this application will not see use every day by every </w:t>
      </w:r>
      <w:r w:rsidRPr="00502629">
        <w:rPr>
          <w:rFonts w:asciiTheme="minorHAnsi" w:hAnsiTheme="minorHAnsi"/>
          <w:sz w:val="24"/>
          <w:szCs w:val="24"/>
        </w:rPr>
        <w:lastRenderedPageBreak/>
        <w:t>user, the intention is only around scheduling class times. Around these periods of higher usage we could have a poll on new features and ask how users enjoy the product at its current state.</w:t>
      </w:r>
      <w:r w:rsidRPr="00502629">
        <w:rPr>
          <w:rFonts w:asciiTheme="minorHAnsi" w:hAnsiTheme="minorHAnsi"/>
          <w:sz w:val="24"/>
          <w:szCs w:val="24"/>
        </w:rPr>
        <w:br/>
      </w:r>
      <w:r w:rsidRPr="00502629">
        <w:rPr>
          <w:rFonts w:asciiTheme="minorHAnsi" w:hAnsiTheme="minorHAnsi"/>
          <w:sz w:val="24"/>
          <w:szCs w:val="24"/>
        </w:rPr>
        <w:br/>
        <w:t>A very good measure to rate this product is the amount of usage the stakeholders working on the project use it. The project itself is helpful to those who work on the actual application, it should be everything they intend it to be as well. The product can always be fined tuned to what the customer wants, but it is helpful if the people making the product are also the ones using the product.</w:t>
      </w:r>
    </w:p>
    <w:sectPr w:rsidR="00607882" w:rsidRPr="00502629">
      <w:pgSz w:w="12240" w:h="15840"/>
      <w:pgMar w:top="1440" w:right="1440" w:bottom="6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C4DF6"/>
    <w:multiLevelType w:val="multilevel"/>
    <w:tmpl w:val="52FCFA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11B1511"/>
    <w:multiLevelType w:val="multilevel"/>
    <w:tmpl w:val="CA1887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C735484"/>
    <w:multiLevelType w:val="multilevel"/>
    <w:tmpl w:val="2ADEF5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D495F94"/>
    <w:multiLevelType w:val="multilevel"/>
    <w:tmpl w:val="0B1A2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DB8"/>
    <w:rsid w:val="00296A4B"/>
    <w:rsid w:val="00323F40"/>
    <w:rsid w:val="00407A2F"/>
    <w:rsid w:val="004A2D19"/>
    <w:rsid w:val="00502629"/>
    <w:rsid w:val="00607882"/>
    <w:rsid w:val="0068119A"/>
    <w:rsid w:val="00692538"/>
    <w:rsid w:val="006D29F7"/>
    <w:rsid w:val="007A3E3F"/>
    <w:rsid w:val="00802CBC"/>
    <w:rsid w:val="00802DB8"/>
    <w:rsid w:val="00D04113"/>
    <w:rsid w:val="00DB2193"/>
    <w:rsid w:val="00E2754C"/>
    <w:rsid w:val="00F7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00B8D2-C033-4233-B49A-5B72E6EC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rPr>
  </w:style>
  <w:style w:type="paragraph" w:styleId="Heading1">
    <w:name w:val="heading 1"/>
    <w:basedOn w:val="Normal"/>
    <w:next w:val="Normal"/>
    <w:pPr>
      <w:spacing w:before="240" w:after="60"/>
      <w:outlineLvl w:val="0"/>
    </w:pPr>
    <w:rPr>
      <w:rFonts w:ascii="Cambria" w:eastAsia="Cambria" w:hAnsi="Cambria" w:cs="Cambria"/>
      <w:b/>
      <w:sz w:val="28"/>
    </w:rPr>
  </w:style>
  <w:style w:type="paragraph" w:styleId="Heading2">
    <w:name w:val="heading 2"/>
    <w:basedOn w:val="Normal"/>
    <w:next w:val="Normal"/>
    <w:pPr>
      <w:spacing w:before="240" w:after="60"/>
      <w:outlineLvl w:val="1"/>
    </w:pPr>
    <w:rPr>
      <w:rFonts w:ascii="Cambria" w:eastAsia="Cambria" w:hAnsi="Cambria" w:cs="Cambria"/>
      <w:b/>
      <w:i/>
      <w:sz w:val="24"/>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Hyperlink">
    <w:name w:val="Hyperlink"/>
    <w:basedOn w:val="DefaultParagraphFont"/>
    <w:uiPriority w:val="99"/>
    <w:semiHidden/>
    <w:unhideWhenUsed/>
    <w:rsid w:val="00296A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ubansky.com/329/" TargetMode="External"/><Relationship Id="rId5" Type="http://schemas.openxmlformats.org/officeDocument/2006/relationships/hyperlink" Target="https://github.com/dubansky/329Poro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329Project_Plan.docx.docx</vt:lpstr>
    </vt:vector>
  </TitlesOfParts>
  <Company/>
  <LinksUpToDate>false</LinksUpToDate>
  <CharactersWithSpaces>14237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329Project_Plan.docx.docx</dc:title>
  <dc:creator>envy</dc:creator>
  <cp:lastModifiedBy>envy</cp:lastModifiedBy>
  <cp:revision>8</cp:revision>
  <dcterms:created xsi:type="dcterms:W3CDTF">2013-10-10T05:11:00Z</dcterms:created>
  <dcterms:modified xsi:type="dcterms:W3CDTF">2013-10-10T06:05:00Z</dcterms:modified>
</cp:coreProperties>
</file>