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CS 4910 Lab 2: Information Theory, Cryptography, and Security Analysis</w:t>
      </w:r>
    </w:p>
    <w:p>
      <w:pPr>
        <w:pStyle w:val="Heading2"/>
        <w:spacing w:before="240"/>
      </w:pPr>
      <w:r>
        <w:t>Lab Report</w:t>
      </w:r>
    </w:p>
    <w:p>
      <w:r>
        <w:rPr>
          <w:b/>
        </w:rPr>
        <w:t>Student Name</w:t>
      </w:r>
      <w:r>
        <w:t xml:space="preserve">: </w:t>
      </w:r>
      <w:r>
        <w:rPr>
          <w:i/>
          <w:color w:val="0070C0"/>
        </w:rPr>
        <w:t>[Your Name]</w:t>
      </w:r>
    </w:p>
    <w:p>
      <w:r>
        <w:rPr>
          <w:b/>
        </w:rPr>
        <w:t>Student ID</w:t>
      </w:r>
      <w:r>
        <w:t xml:space="preserve">: </w:t>
      </w:r>
      <w:r>
        <w:rPr>
          <w:i/>
          <w:color w:val="0070C0"/>
        </w:rPr>
        <w:t>[Your ID]</w:t>
      </w:r>
    </w:p>
    <w:p>
      <w:r>
        <w:rPr>
          <w:b/>
        </w:rPr>
        <w:t>Date Submitted</w:t>
      </w:r>
      <w:r>
        <w:t xml:space="preserve">: </w:t>
      </w:r>
      <w:r>
        <w:rPr>
          <w:i/>
          <w:color w:val="0070C0"/>
        </w:rPr>
        <w:t>[Date]</w:t>
      </w:r>
    </w:p>
    <w:p>
      <w:r>
        <w:rPr>
          <w:b/>
        </w:rPr>
        <w:t>Instructor</w:t>
      </w:r>
      <w:r>
        <w:t>: Rhett Saunders</w:t>
      </w:r>
    </w:p>
    <w:p>
      <w:r>
        <w:rPr>
          <w:b/>
        </w:rPr>
        <w:t>Semester</w:t>
      </w:r>
      <w:r>
        <w:t>: Fall 2025</w:t>
      </w:r>
    </w:p>
    <w:p>
      <w:r>
        <w:br w:type="page"/>
      </w:r>
    </w:p>
    <w:p>
      <w:pPr>
        <w:pStyle w:val="Heading2"/>
        <w:spacing w:before="240"/>
      </w:pPr>
      <w:r>
        <w:t>Executive Summary</w:t>
      </w:r>
    </w:p>
    <w:p>
      <w:r>
        <w:rPr>
          <w:i/>
          <w:color w:val="0070C0"/>
        </w:rPr>
        <w:t>[Provide a 2-3 paragraph summary of the lab, key findings, and learning outcomes]</w:t>
      </w:r>
    </w:p>
    <w:p>
      <w:r>
        <w:br w:type="page"/>
      </w:r>
    </w:p>
    <w:p>
      <w:pPr>
        <w:pStyle w:val="Heading2"/>
        <w:spacing w:before="240"/>
      </w:pPr>
      <w:r>
        <w:t>Part 1: Information Theory and Entropy Analysis (25 points)</w:t>
      </w:r>
    </w:p>
    <w:p>
      <w:pPr>
        <w:pStyle w:val="Heading3"/>
        <w:spacing w:before="120"/>
      </w:pPr>
      <w:r>
        <w:t>1.1 Balls in Bin Analysis</w:t>
      </w:r>
    </w:p>
    <w:p>
      <w:r>
        <w:rPr>
          <w:b/>
        </w:rPr>
        <w:t>Problem Setup</w:t>
      </w:r>
      <w:r>
        <w:t>:</w:t>
      </w:r>
    </w:p>
    <w:p>
      <w:pPr>
        <w:pStyle w:val="ListBullet"/>
      </w:pPr>
      <w:r>
        <w:t>Initial configuration: 4 red, 2 yellow, 3 green balls</w:t>
      </w:r>
    </w:p>
    <w:p>
      <w:pPr>
        <w:pStyle w:val="ListBullet"/>
      </w:pPr>
      <w:r>
        <w:t>Analysis of entropy changes with modifications</w:t>
      </w:r>
    </w:p>
    <w:p>
      <w:r>
        <w:rPr>
          <w:b/>
        </w:rPr>
        <w:t>Calculations and Results</w:t>
      </w:r>
      <w:r>
        <w:t>:</w:t>
      </w:r>
    </w:p>
    <w:p>
      <w:r>
        <w:rPr>
          <w:b/>
        </w:rPr>
        <w:t>Part a:</w:t>
      </w:r>
      <w:r>
        <w:t xml:space="preserve">  Initial Entropy</w:t>
      </w:r>
    </w:p>
    <w:p>
      <w:pPr>
        <w:pStyle w:val="ListBullet"/>
      </w:pPr>
      <w:r>
        <w:t xml:space="preserve">Probabilities: P(red) = </w:t>
      </w:r>
      <w:r>
        <w:rPr>
          <w:i/>
          <w:color w:val="0070C0"/>
        </w:rPr>
        <w:t>[value]</w:t>
      </w:r>
      <w:r>
        <w:t xml:space="preserve">, P(yellow) = </w:t>
      </w:r>
      <w:r>
        <w:rPr>
          <w:i/>
          <w:color w:val="0070C0"/>
        </w:rPr>
        <w:t>[value]</w:t>
      </w:r>
      <w:r>
        <w:t xml:space="preserve">, P(green) = </w:t>
      </w:r>
      <w:r>
        <w:rPr>
          <w:i/>
          <w:color w:val="0070C0"/>
        </w:rPr>
        <w:t>[value]</w:t>
      </w:r>
    </w:p>
    <w:p>
      <w:pPr>
        <w:pStyle w:val="ListBullet"/>
      </w:pPr>
      <w:r>
        <w:t xml:space="preserve">Entropy calculation: H(X) = -Σ p(x) log₂ p(x) =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[Show detailed calculation steps]</w:t>
      </w:r>
    </w:p>
    <w:p>
      <w:r>
        <w:rPr>
          <w:b/>
        </w:rPr>
        <w:t>Part b:</w:t>
      </w:r>
      <w:r>
        <w:t xml:space="preserve">  Five Events Entropy</w:t>
      </w:r>
    </w:p>
    <w:p>
      <w:pPr>
        <w:pStyle w:val="ListBullet"/>
      </w:pPr>
      <w:r>
        <w:t xml:space="preserve">For independent events: H(5 events) = 5 × H(1 event) =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[Explain reasoning]</w:t>
      </w:r>
    </w:p>
    <w:p>
      <w:r>
        <w:rPr>
          <w:b/>
        </w:rPr>
        <w:t>Part c:</w:t>
      </w:r>
      <w:r>
        <w:t xml:space="preserve">  Modified System (Adding 2 Yellow Balls)</w:t>
      </w:r>
    </w:p>
    <w:p>
      <w:pPr>
        <w:pStyle w:val="ListBullet"/>
      </w:pPr>
      <w:r>
        <w:t>New configuration: 4 red, 4 yellow, 3 green balls</w:t>
      </w:r>
    </w:p>
    <w:p>
      <w:pPr>
        <w:pStyle w:val="ListBullet"/>
      </w:pPr>
      <w:r>
        <w:t xml:space="preserve">New probabilities: </w:t>
      </w:r>
      <w:r>
        <w:rPr>
          <w:i/>
          <w:color w:val="0070C0"/>
        </w:rPr>
        <w:t>[values]</w:t>
      </w:r>
    </w:p>
    <w:p>
      <w:pPr>
        <w:pStyle w:val="ListBullet"/>
      </w:pPr>
      <w:r>
        <w:t xml:space="preserve">New entropy: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[Show calculations]</w:t>
      </w:r>
    </w:p>
    <w:p>
      <w:r>
        <w:rPr>
          <w:b/>
        </w:rPr>
        <w:t>Part d:</w:t>
      </w:r>
      <w:r>
        <w:t xml:space="preserve">  Maximizing Entropy</w:t>
      </w:r>
    </w:p>
    <w:p>
      <w:pPr>
        <w:pStyle w:val="ListBullet"/>
      </w:pPr>
      <w:r>
        <w:t>Analysis of all possible actions (add/remove each color)</w:t>
      </w:r>
    </w:p>
    <w:p>
      <w:pPr>
        <w:pStyle w:val="ListBullet"/>
      </w:pPr>
      <w:r>
        <w:t xml:space="preserve">Optimal action: </w:t>
      </w:r>
      <w:r>
        <w:rPr>
          <w:i/>
          <w:color w:val="0070C0"/>
        </w:rPr>
        <w:t>[action and color]</w:t>
      </w:r>
    </w:p>
    <w:p>
      <w:pPr>
        <w:pStyle w:val="ListBullet"/>
      </w:pPr>
      <w:r>
        <w:t xml:space="preserve">Resulting entropy: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[Explain why this maximizes entropy]</w:t>
      </w:r>
    </w:p>
    <w:p>
      <w:r>
        <w:rPr>
          <w:b/>
        </w:rPr>
        <w:t>Part e:</w:t>
      </w:r>
      <w:r>
        <w:t xml:space="preserve">  Minimizing Entropy</w:t>
      </w:r>
    </w:p>
    <w:p>
      <w:pPr>
        <w:pStyle w:val="ListBullet"/>
      </w:pPr>
      <w:r>
        <w:t xml:space="preserve">Optimal action: </w:t>
      </w:r>
      <w:r>
        <w:rPr>
          <w:i/>
          <w:color w:val="0070C0"/>
        </w:rPr>
        <w:t>[action and color]</w:t>
      </w:r>
    </w:p>
    <w:p>
      <w:pPr>
        <w:pStyle w:val="ListBullet"/>
      </w:pPr>
      <w:r>
        <w:t xml:space="preserve">Resulting entropy: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[Explain reasoning]</w:t>
      </w:r>
    </w:p>
    <w:p>
      <w:r>
        <w:rPr>
          <w:b/>
        </w:rPr>
        <w:t>AI Verification</w:t>
      </w:r>
      <w:r>
        <w:t>:</w:t>
      </w:r>
    </w:p>
    <w:p>
      <w:pPr>
        <w:pStyle w:val="ListBullet"/>
      </w:pPr>
      <w:r>
        <w:rPr>
          <w:i/>
          <w:color w:val="0070C0"/>
        </w:rPr>
        <w:t>[Describe how you used AI to verify calculations]</w:t>
      </w:r>
    </w:p>
    <w:p>
      <w:pPr>
        <w:pStyle w:val="ListBullet"/>
      </w:pPr>
      <w:r>
        <w:rPr>
          <w:i/>
          <w:color w:val="0070C0"/>
        </w:rPr>
        <w:t>[Include key insights from AI interactions]</w:t>
      </w:r>
    </w:p>
    <w:p>
      <w:pPr>
        <w:pStyle w:val="Heading3"/>
        <w:spacing w:before="120"/>
      </w:pPr>
      <w:r>
        <w:t>1.2 Communication Entropy Analysis</w:t>
      </w:r>
    </w:p>
    <w:p>
      <w:r>
        <w:rPr>
          <w:b/>
        </w:rPr>
        <w:t>Part a:</w:t>
      </w:r>
      <w:r>
        <w:t xml:space="preserve">  Uniform English Letters</w:t>
      </w:r>
    </w:p>
    <w:p>
      <w:pPr>
        <w:pStyle w:val="ListBullet"/>
      </w:pPr>
      <w:r>
        <w:t>Character set size: 26</w:t>
      </w:r>
    </w:p>
    <w:p>
      <w:pPr>
        <w:pStyle w:val="ListBullet"/>
      </w:pPr>
      <w:r>
        <w:t xml:space="preserve">Entropy per letter: log₂(26) =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[Show calculation]</w:t>
      </w:r>
    </w:p>
    <w:p>
      <w:r>
        <w:rPr>
          <w:b/>
        </w:rPr>
        <w:t>Part b:</w:t>
      </w:r>
      <w:r>
        <w:t xml:space="preserve">  Efficient Bit Encoding</w:t>
      </w:r>
    </w:p>
    <w:p>
      <w:pPr>
        <w:pStyle w:val="ListBullet"/>
      </w:pPr>
      <w:r>
        <w:t xml:space="preserve">Bits needed per letter: ⌈log₂(26)⌉ =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[Explain efficient encoding]</w:t>
      </w:r>
    </w:p>
    <w:p>
      <w:r>
        <w:rPr>
          <w:b/>
        </w:rPr>
        <w:t>Part c:</w:t>
      </w:r>
      <w:r>
        <w:t xml:space="preserve">  Ten-Letter Sequence Analysis</w:t>
      </w:r>
    </w:p>
    <w:p>
      <w:pPr>
        <w:pStyle w:val="ListBullet"/>
      </w:pPr>
      <w:r>
        <w:t xml:space="preserve">Total combinations: 26¹⁰ = </w:t>
      </w:r>
      <w:r>
        <w:rPr>
          <w:i/>
          <w:color w:val="0070C0"/>
        </w:rPr>
        <w:t>[value]</w:t>
      </w:r>
    </w:p>
    <w:p>
      <w:pPr>
        <w:pStyle w:val="ListBullet"/>
      </w:pPr>
      <w:r>
        <w:t xml:space="preserve">Bits for sequence: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t xml:space="preserve">Bits per letter in sequence: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[Compare with individual letter encoding]</w:t>
      </w:r>
    </w:p>
    <w:p>
      <w:r>
        <w:rPr>
          <w:b/>
        </w:rPr>
        <w:t>Part d:</w:t>
      </w:r>
      <w:r>
        <w:t xml:space="preserve">  English Language Entropy Comparison</w:t>
      </w:r>
    </w:p>
    <w:p>
      <w:pPr>
        <w:pStyle w:val="ListBullet"/>
      </w:pPr>
      <w:r>
        <w:t xml:space="preserve">English language entropy (X): approximately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t xml:space="preserve">Comparison with uniform distribution: </w:t>
      </w:r>
      <w:r>
        <w:rPr>
          <w:i/>
          <w:color w:val="0070C0"/>
        </w:rPr>
        <w:t>[analysis]</w:t>
      </w:r>
    </w:p>
    <w:p>
      <w:pPr>
        <w:pStyle w:val="ListBullet"/>
      </w:pPr>
      <w:r>
        <w:t xml:space="preserve">Reasons for difference: </w:t>
      </w:r>
      <w:r>
        <w:rPr>
          <w:i/>
          <w:color w:val="0070C0"/>
        </w:rPr>
        <w:t>[explain language structure effects]</w:t>
      </w:r>
    </w:p>
    <w:p>
      <w:r>
        <w:rPr>
          <w:b/>
        </w:rPr>
        <w:t>Part e:</w:t>
      </w:r>
      <w:r>
        <w:t xml:space="preserve">  Single Sender with Header</w:t>
      </w:r>
    </w:p>
    <w:p>
      <w:pPr>
        <w:pStyle w:val="ListBullet"/>
      </w:pPr>
      <w:r>
        <w:t>Header entropy: 0 bits (no uncertainty)</w:t>
      </w:r>
    </w:p>
    <w:p>
      <w:pPr>
        <w:pStyle w:val="ListBullet"/>
      </w:pPr>
      <w:r>
        <w:t xml:space="preserve">Message entropy: 10 × X =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t xml:space="preserve">Total entropy: </w:t>
      </w:r>
      <w:r>
        <w:rPr>
          <w:i/>
          <w:color w:val="0070C0"/>
        </w:rPr>
        <w:t>[value]</w:t>
      </w:r>
      <w:r>
        <w:t xml:space="preserve"> bits</w:t>
      </w:r>
    </w:p>
    <w:p>
      <w:r>
        <w:rPr>
          <w:b/>
        </w:rPr>
        <w:t>Part f:</w:t>
      </w:r>
      <w:r>
        <w:t xml:space="preserve">  Multiple Senders (1024)</w:t>
      </w:r>
    </w:p>
    <w:p>
      <w:pPr>
        <w:pStyle w:val="ListBullet"/>
      </w:pPr>
      <w:r>
        <w:t xml:space="preserve">Header entropy: log₂(1024) =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t xml:space="preserve">Total entropy: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rPr>
          <w:i/>
          <w:color w:val="0070C0"/>
        </w:rPr>
        <w:t>[Compare with single sender case]</w:t>
      </w:r>
    </w:p>
    <w:p>
      <w:r>
        <w:rPr>
          <w:b/>
        </w:rPr>
        <w:t>Security Implications</w:t>
      </w:r>
      <w:r>
        <w:t>:</w:t>
      </w:r>
    </w:p>
    <w:p>
      <w:pPr>
        <w:pStyle w:val="ListBullet"/>
      </w:pPr>
      <w:r>
        <w:rPr>
          <w:i/>
          <w:color w:val="0070C0"/>
        </w:rPr>
        <w:t>[Discuss how entropy relates to security]</w:t>
      </w:r>
    </w:p>
    <w:p>
      <w:pPr>
        <w:pStyle w:val="ListBullet"/>
      </w:pPr>
      <w:r>
        <w:rPr>
          <w:i/>
          <w:color w:val="0070C0"/>
        </w:rPr>
        <w:t>[Analyze predictability vs. randomness trade-offs]</w:t>
      </w:r>
    </w:p>
    <w:p>
      <w:r>
        <w:br w:type="page"/>
      </w:r>
    </w:p>
    <w:p>
      <w:pPr>
        <w:pStyle w:val="Heading2"/>
        <w:spacing w:before="240"/>
      </w:pPr>
      <w:r>
        <w:t>Part 2: Digital Envelope Systems and Authentication (25 points)</w:t>
      </w:r>
    </w:p>
    <w:p>
      <w:pPr>
        <w:pStyle w:val="Heading3"/>
        <w:spacing w:before="120"/>
      </w:pPr>
      <w:r>
        <w:t>2.1 Digital Envelope Design</w:t>
      </w:r>
    </w:p>
    <w:p>
      <w:r>
        <w:rPr>
          <w:b/>
        </w:rPr>
        <w:t>System Architecture</w:t>
      </w:r>
      <w:r>
        <w:t>:</w:t>
      </w:r>
    </w:p>
    <w:p>
      <w:r>
        <w:rPr>
          <w:i/>
          <w:color w:val="0070C0"/>
        </w:rPr>
        <w:t>[Describe your digital envelope system design]</w:t>
      </w:r>
    </w:p>
    <w:p>
      <w:r>
        <w:rPr>
          <w:b/>
        </w:rPr>
        <w:t>Transmitter Process</w:t>
      </w:r>
      <w:r>
        <w:t>:</w:t>
      </w:r>
    </w:p>
    <w:p>
      <w:pPr>
        <w:pStyle w:val="ListNumber"/>
      </w:pPr>
      <w:r>
        <w:rPr>
          <w:i/>
          <w:color w:val="0070C0"/>
        </w:rPr>
        <w:t>[Step-by-step description of sender operations]</w:t>
      </w:r>
    </w:p>
    <w:p>
      <w:pPr>
        <w:pStyle w:val="ListNumber"/>
      </w:pPr>
      <w:r>
        <w:rPr>
          <w:i/>
          <w:color w:val="0070C0"/>
        </w:rPr>
        <w:t>[Include cryptographic operations used]</w:t>
      </w:r>
    </w:p>
    <w:p>
      <w:pPr>
        <w:pStyle w:val="ListNumber"/>
      </w:pPr>
      <w:r>
        <w:rPr>
          <w:i/>
          <w:color w:val="0070C0"/>
        </w:rPr>
        <w:t>[Explain key management]</w:t>
      </w:r>
    </w:p>
    <w:p>
      <w:r>
        <w:rPr>
          <w:b/>
        </w:rPr>
        <w:t>Receiver Process</w:t>
      </w:r>
      <w:r>
        <w:t>:</w:t>
      </w:r>
    </w:p>
    <w:p>
      <w:pPr>
        <w:pStyle w:val="ListNumber"/>
      </w:pPr>
      <w:r>
        <w:rPr>
          <w:i/>
          <w:color w:val="0070C0"/>
        </w:rPr>
        <w:t>[Step-by-step description of receiver operations]</w:t>
      </w:r>
    </w:p>
    <w:p>
      <w:pPr>
        <w:pStyle w:val="ListNumber"/>
      </w:pPr>
      <w:r>
        <w:rPr>
          <w:i/>
          <w:color w:val="0070C0"/>
        </w:rPr>
        <w:t>[Include verification procedures]</w:t>
      </w:r>
    </w:p>
    <w:p>
      <w:pPr>
        <w:pStyle w:val="ListNumber"/>
      </w:pPr>
      <w:r>
        <w:rPr>
          <w:i/>
          <w:color w:val="0070C0"/>
        </w:rPr>
        <w:t>[Explain error handling]</w:t>
      </w:r>
    </w:p>
    <w:p>
      <w:r>
        <w:rPr>
          <w:b/>
        </w:rPr>
        <w:t>Security Properties Achieved</w:t>
      </w:r>
      <w:r>
        <w:t>:</w:t>
      </w:r>
    </w:p>
    <w:p>
      <w:pPr>
        <w:pStyle w:val="ListBullet"/>
      </w:pPr>
      <w:r>
        <w:rPr>
          <w:b/>
        </w:rPr>
        <w:t>Confidentiality</w:t>
      </w:r>
      <w:r>
        <w:t xml:space="preserve">: </w:t>
      </w:r>
      <w:r>
        <w:rPr>
          <w:i/>
          <w:color w:val="0070C0"/>
        </w:rPr>
        <w:t>[Explain how achieved]</w:t>
      </w:r>
    </w:p>
    <w:p>
      <w:pPr>
        <w:pStyle w:val="ListBullet"/>
      </w:pPr>
      <w:r>
        <w:rPr>
          <w:b/>
        </w:rPr>
        <w:t>Authentication</w:t>
      </w:r>
      <w:r>
        <w:t xml:space="preserve">: </w:t>
      </w:r>
      <w:r>
        <w:rPr>
          <w:i/>
          <w:color w:val="0070C0"/>
        </w:rPr>
        <w:t>[Explain how achieved]</w:t>
      </w:r>
    </w:p>
    <w:p>
      <w:pPr>
        <w:pStyle w:val="ListBullet"/>
      </w:pPr>
      <w:r>
        <w:rPr>
          <w:b/>
        </w:rPr>
        <w:t>Integrity</w:t>
      </w:r>
      <w:r>
        <w:t xml:space="preserve">: </w:t>
      </w:r>
      <w:r>
        <w:rPr>
          <w:i/>
          <w:color w:val="0070C0"/>
        </w:rPr>
        <w:t>[Explain how achieved]</w:t>
      </w:r>
    </w:p>
    <w:p>
      <w:pPr>
        <w:pStyle w:val="ListBullet"/>
      </w:pPr>
      <w:r>
        <w:rPr>
          <w:b/>
        </w:rPr>
        <w:t>Non-repudiation</w:t>
      </w:r>
      <w:r>
        <w:t xml:space="preserve">: </w:t>
      </w:r>
      <w:r>
        <w:rPr>
          <w:i/>
          <w:color w:val="0070C0"/>
        </w:rPr>
        <w:t>[Explain how achieved]</w:t>
      </w:r>
    </w:p>
    <w:p>
      <w:pPr>
        <w:pStyle w:val="Heading3"/>
        <w:spacing w:before="120"/>
      </w:pPr>
      <w:r>
        <w:t>2.2 Implementation Results</w:t>
      </w:r>
    </w:p>
    <w:p>
      <w:r>
        <w:rPr>
          <w:b/>
        </w:rPr>
        <w:t>Script Output</w:t>
      </w:r>
      <w:r>
        <w:t>:</w:t>
      </w:r>
    </w:p>
    <w:p>
      <w:r>
        <w:rPr>
          <w:i/>
          <w:color w:val="0070C0"/>
        </w:rPr>
        <w:t>[Include screenshots of successful digital envelope creation and opening]</w:t>
      </w:r>
    </w:p>
    <w:p>
      <w:r>
        <w:rPr>
          <w:b/>
        </w:rPr>
        <w:t>Performance Analysis</w:t>
      </w:r>
      <w:r>
        <w:t>:</w:t>
      </w:r>
    </w:p>
    <w:p>
      <w:pPr>
        <w:pStyle w:val="ListBullet"/>
      </w:pPr>
      <w:r>
        <w:t xml:space="preserve">Envelope size: </w:t>
      </w:r>
      <w:r>
        <w:rPr>
          <w:i/>
          <w:color w:val="0070C0"/>
        </w:rPr>
        <w:t>[value]</w:t>
      </w:r>
      <w:r>
        <w:t xml:space="preserve"> bytes</w:t>
      </w:r>
    </w:p>
    <w:p>
      <w:pPr>
        <w:pStyle w:val="ListBullet"/>
      </w:pPr>
      <w:r>
        <w:t xml:space="preserve">Processing time: </w:t>
      </w:r>
      <w:r>
        <w:rPr>
          <w:i/>
          <w:color w:val="0070C0"/>
        </w:rPr>
        <w:t>[measurements]</w:t>
      </w:r>
    </w:p>
    <w:p>
      <w:pPr>
        <w:pStyle w:val="ListBullet"/>
      </w:pPr>
      <w:r>
        <w:rPr>
          <w:i/>
          <w:color w:val="0070C0"/>
        </w:rPr>
        <w:t>[Compare with alternatives]</w:t>
      </w:r>
    </w:p>
    <w:p>
      <w:pPr>
        <w:pStyle w:val="Heading3"/>
        <w:spacing w:before="120"/>
      </w:pPr>
      <w:r>
        <w:t>2.3 Security Analysis</w:t>
      </w:r>
    </w:p>
    <w:p>
      <w:r>
        <w:rPr>
          <w:b/>
        </w:rPr>
        <w:t>Attack Resistance</w:t>
      </w:r>
      <w:r>
        <w:t>:</w:t>
      </w:r>
    </w:p>
    <w:p>
      <w:pPr>
        <w:pStyle w:val="ListBullet"/>
      </w:pPr>
      <w:r>
        <w:t xml:space="preserve">Eavesdropping: </w:t>
      </w:r>
      <w:r>
        <w:rPr>
          <w:i/>
          <w:color w:val="0070C0"/>
        </w:rPr>
        <w:t>[Analysis of resistance]</w:t>
      </w:r>
    </w:p>
    <w:p>
      <w:pPr>
        <w:pStyle w:val="ListBullet"/>
      </w:pPr>
      <w:r>
        <w:t xml:space="preserve">Message tampering: </w:t>
      </w:r>
      <w:r>
        <w:rPr>
          <w:i/>
          <w:color w:val="0070C0"/>
        </w:rPr>
        <w:t>[Analysis of detection]</w:t>
      </w:r>
    </w:p>
    <w:p>
      <w:pPr>
        <w:pStyle w:val="ListBullet"/>
      </w:pPr>
      <w:r>
        <w:t xml:space="preserve">Signature forgery: </w:t>
      </w:r>
      <w:r>
        <w:rPr>
          <w:i/>
          <w:color w:val="0070C0"/>
        </w:rPr>
        <w:t>[Analysis of prevention]</w:t>
      </w:r>
    </w:p>
    <w:p>
      <w:pPr>
        <w:pStyle w:val="ListBullet"/>
      </w:pPr>
      <w:r>
        <w:t xml:space="preserve">Replay attacks: </w:t>
      </w:r>
      <w:r>
        <w:rPr>
          <w:i/>
          <w:color w:val="0070C0"/>
        </w:rPr>
        <w:t>[Analysis and mitigation]</w:t>
      </w:r>
    </w:p>
    <w:p>
      <w:r>
        <w:rPr>
          <w:b/>
        </w:rPr>
        <w:t>AI-Enhanced Analysis</w:t>
      </w:r>
      <w:r>
        <w:t>:</w:t>
      </w:r>
    </w:p>
    <w:p>
      <w:pPr>
        <w:pStyle w:val="ListBullet"/>
      </w:pPr>
      <w:r>
        <w:rPr>
          <w:i/>
          <w:color w:val="0070C0"/>
        </w:rPr>
        <w:t>[Describe AI assistance in security analysis]</w:t>
      </w:r>
    </w:p>
    <w:p>
      <w:pPr>
        <w:pStyle w:val="ListBullet"/>
      </w:pPr>
      <w:r>
        <w:rPr>
          <w:i/>
          <w:color w:val="0070C0"/>
        </w:rPr>
        <w:t>[Include additional attack scenarios explored with AI]</w:t>
      </w:r>
    </w:p>
    <w:p>
      <w:r>
        <w:br w:type="page"/>
      </w:r>
    </w:p>
    <w:p>
      <w:pPr>
        <w:pStyle w:val="Heading2"/>
        <w:spacing w:before="240"/>
      </w:pPr>
      <w:r>
        <w:t>Part 3: Password Security and Brute Force Analysis (25 points)</w:t>
      </w:r>
    </w:p>
    <w:p>
      <w:pPr>
        <w:pStyle w:val="Heading3"/>
        <w:spacing w:before="120"/>
      </w:pPr>
      <w:r>
        <w:t>3.1 Traditional Password Analysis</w:t>
      </w:r>
    </w:p>
    <w:p>
      <w:r>
        <w:rPr>
          <w:b/>
        </w:rPr>
        <w:t>8-Character Mixed Password Analysis</w:t>
      </w:r>
      <w:r>
        <w:t>:</w:t>
      </w:r>
    </w:p>
    <w:p>
      <w:pPr>
        <w:pStyle w:val="ListBullet"/>
      </w:pPr>
      <w:r>
        <w:t xml:space="preserve">Character set size: </w:t>
      </w:r>
      <w:r>
        <w:rPr>
          <w:i/>
          <w:color w:val="0070C0"/>
        </w:rPr>
        <w:t>[value]</w:t>
      </w:r>
    </w:p>
    <w:p>
      <w:pPr>
        <w:pStyle w:val="ListBullet"/>
      </w:pPr>
      <w:r>
        <w:t xml:space="preserve">Total combinations: </w:t>
      </w:r>
      <w:r>
        <w:rPr>
          <w:i/>
          <w:color w:val="0070C0"/>
        </w:rPr>
        <w:t>[value]</w:t>
      </w:r>
    </w:p>
    <w:p>
      <w:pPr>
        <w:pStyle w:val="ListBullet"/>
      </w:pPr>
      <w:r>
        <w:t xml:space="preserve">Entropy: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t xml:space="preserve">Average brute force time: </w:t>
      </w:r>
      <w:r>
        <w:rPr>
          <w:i/>
          <w:color w:val="0070C0"/>
        </w:rPr>
        <w:t>[value]</w:t>
      </w:r>
    </w:p>
    <w:p>
      <w:pPr>
        <w:pStyle w:val="ListBullet"/>
      </w:pPr>
      <w:r>
        <w:rPr>
          <w:i/>
          <w:color w:val="0070C0"/>
        </w:rPr>
        <w:t>[Show detailed calculations]</w:t>
      </w:r>
    </w:p>
    <w:p>
      <w:pPr>
        <w:pStyle w:val="Heading3"/>
        <w:spacing w:before="120"/>
      </w:pPr>
      <w:r>
        <w:t>3.2 CVCN Password Analysis</w:t>
      </w:r>
    </w:p>
    <w:p>
      <w:r>
        <w:rPr>
          <w:b/>
        </w:rPr>
        <w:t>CVCN Format Analysis</w:t>
      </w:r>
      <w:r>
        <w:t>:</w:t>
      </w:r>
    </w:p>
    <w:p>
      <w:pPr>
        <w:pStyle w:val="ListBullet"/>
      </w:pPr>
      <w:r>
        <w:t xml:space="preserve">Consonants: </w:t>
      </w:r>
      <w:r>
        <w:rPr>
          <w:i/>
          <w:color w:val="0070C0"/>
        </w:rPr>
        <w:t>[count]</w:t>
      </w:r>
      <w:r>
        <w:t xml:space="preserve"> characters</w:t>
      </w:r>
    </w:p>
    <w:p>
      <w:pPr>
        <w:pStyle w:val="ListBullet"/>
      </w:pPr>
      <w:r>
        <w:t xml:space="preserve">Vowels: </w:t>
      </w:r>
      <w:r>
        <w:rPr>
          <w:i/>
          <w:color w:val="0070C0"/>
        </w:rPr>
        <w:t>[count]</w:t>
      </w:r>
      <w:r>
        <w:t xml:space="preserve"> characters</w:t>
      </w:r>
    </w:p>
    <w:p>
      <w:pPr>
        <w:pStyle w:val="ListBullet"/>
      </w:pPr>
      <w:r>
        <w:t xml:space="preserve">Digits: </w:t>
      </w:r>
      <w:r>
        <w:rPr>
          <w:i/>
          <w:color w:val="0070C0"/>
        </w:rPr>
        <w:t>[count]</w:t>
      </w:r>
      <w:r>
        <w:t xml:space="preserve"> characters</w:t>
      </w:r>
    </w:p>
    <w:p>
      <w:r>
        <w:rPr>
          <w:b/>
        </w:rPr>
        <w:t>Single CVCN Segment</w:t>
      </w:r>
      <w:r>
        <w:t>:</w:t>
      </w:r>
    </w:p>
    <w:p>
      <w:pPr>
        <w:pStyle w:val="ListBullet"/>
      </w:pPr>
      <w:r>
        <w:t xml:space="preserve">Combinations: </w:t>
      </w:r>
      <w:r>
        <w:rPr>
          <w:i/>
          <w:color w:val="0070C0"/>
        </w:rPr>
        <w:t>[calculation]</w:t>
      </w:r>
      <w:r>
        <w:t xml:space="preserve"> = </w:t>
      </w:r>
      <w:r>
        <w:rPr>
          <w:i/>
          <w:color w:val="0070C0"/>
        </w:rPr>
        <w:t>[value]</w:t>
      </w:r>
    </w:p>
    <w:p>
      <w:pPr>
        <w:pStyle w:val="ListBullet"/>
      </w:pPr>
      <w:r>
        <w:t xml:space="preserve">Entropy: </w:t>
      </w:r>
      <w:r>
        <w:rPr>
          <w:i/>
          <w:color w:val="0070C0"/>
        </w:rPr>
        <w:t>[value]</w:t>
      </w:r>
      <w:r>
        <w:t xml:space="preserve"> bits</w:t>
      </w:r>
    </w:p>
    <w:p>
      <w:r>
        <w:rPr>
          <w:b/>
        </w:rPr>
        <w:t>Two CVCN Segments (8 characters)</w:t>
      </w:r>
      <w:r>
        <w:t>:</w:t>
      </w:r>
    </w:p>
    <w:p>
      <w:pPr>
        <w:pStyle w:val="ListBullet"/>
      </w:pPr>
      <w:r>
        <w:t xml:space="preserve">Total combinations: </w:t>
      </w:r>
      <w:r>
        <w:rPr>
          <w:i/>
          <w:color w:val="0070C0"/>
        </w:rPr>
        <w:t>[value]</w:t>
      </w:r>
    </w:p>
    <w:p>
      <w:pPr>
        <w:pStyle w:val="ListBullet"/>
      </w:pPr>
      <w:r>
        <w:t xml:space="preserve">Entropy: </w:t>
      </w:r>
      <w:r>
        <w:rPr>
          <w:i/>
          <w:color w:val="0070C0"/>
        </w:rPr>
        <w:t>[value]</w:t>
      </w:r>
      <w:r>
        <w:t xml:space="preserve"> bits</w:t>
      </w:r>
    </w:p>
    <w:p>
      <w:pPr>
        <w:pStyle w:val="ListBullet"/>
      </w:pPr>
      <w:r>
        <w:t xml:space="preserve">Brute force time: </w:t>
      </w:r>
      <w:r>
        <w:rPr>
          <w:i/>
          <w:color w:val="0070C0"/>
        </w:rPr>
        <w:t>[value]</w:t>
      </w:r>
    </w:p>
    <w:p>
      <w:r>
        <w:rPr>
          <w:b/>
        </w:rPr>
        <w:t>Sample CVCN Passwords</w:t>
      </w:r>
      <w:r>
        <w:t>:</w:t>
      </w:r>
    </w:p>
    <w:p>
      <w:pPr>
        <w:pStyle w:val="ListBullet"/>
      </w:pPr>
      <w:r>
        <w:rPr>
          <w:i/>
          <w:color w:val="0070C0"/>
        </w:rPr>
        <w:t>[List 5 generated passwords]</w:t>
      </w:r>
    </w:p>
    <w:p>
      <w:pPr>
        <w:pStyle w:val="Heading3"/>
        <w:spacing w:before="120"/>
      </w:pPr>
      <w:r>
        <w:t>3.3 Comparative Analysis</w:t>
      </w:r>
    </w:p>
    <w:p>
      <w:r>
        <w:rPr>
          <w:b/>
        </w:rPr>
        <w:t>Security Comparison</w:t>
      </w:r>
      <w:r>
        <w:t>:</w:t>
      </w:r>
    </w:p>
    <w:p>
      <w:r>
        <w:rPr>
          <w:i/>
          <w:color w:val="0070C0"/>
        </w:rPr>
        <w:t>[Create comparison table of different password methods]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Entropy (bits)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Combinations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Brute Force Time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Usability</w:t>
            </w:r>
          </w:p>
        </w:tc>
      </w:tr>
      <w:tr>
        <w:tc>
          <w:tcPr>
            <w:tcW w:type="dxa" w:w="1872"/>
          </w:tcPr>
          <w:p>
            <w:r>
              <w:t>Traditional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[value]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[value]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[value]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[rating]</w:t>
            </w:r>
          </w:p>
        </w:tc>
      </w:tr>
      <w:tr>
        <w:tc>
          <w:tcPr>
            <w:tcW w:type="dxa" w:w="1872"/>
          </w:tcPr>
          <w:p>
            <w:r>
              <w:t>CVCN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[value]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[value]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[value]</w:t>
            </w:r>
          </w:p>
        </w:tc>
        <w:tc>
          <w:tcPr>
            <w:tcW w:type="dxa" w:w="1872"/>
          </w:tcPr>
          <w:p>
            <w:r>
              <w:rPr>
                <w:i/>
                <w:color w:val="0070C0"/>
              </w:rPr>
              <w:t>[rating]</w:t>
            </w:r>
          </w:p>
        </w:tc>
      </w:tr>
    </w:tbl>
    <w:p>
      <w:r>
        <w:rPr>
          <w:b/>
        </w:rPr>
        <w:t>Recommendations</w:t>
      </w:r>
      <w:r>
        <w:t>:</w:t>
      </w:r>
    </w:p>
    <w:p>
      <w:pPr>
        <w:pStyle w:val="ListBullet"/>
      </w:pPr>
      <w:r>
        <w:rPr>
          <w:i/>
          <w:color w:val="0070C0"/>
        </w:rPr>
        <w:t>[Provide security vs. usability analysis]</w:t>
      </w:r>
    </w:p>
    <w:p>
      <w:pPr>
        <w:pStyle w:val="ListBullet"/>
      </w:pPr>
      <w:r>
        <w:rPr>
          <w:i/>
          <w:color w:val="0070C0"/>
        </w:rPr>
        <w:t>[Recommend best practices]</w:t>
      </w:r>
    </w:p>
    <w:p>
      <w:pPr>
        <w:pStyle w:val="Heading3"/>
        <w:spacing w:before="120"/>
      </w:pPr>
      <w:r>
        <w:t>3.4 Advanced Attack Analysis</w:t>
      </w:r>
    </w:p>
    <w:p>
      <w:r>
        <w:rPr>
          <w:b/>
        </w:rPr>
        <w:t>Brute Force Time Estimation (Problem 3.2)</w:t>
      </w:r>
      <w:r>
        <w:t>:</w:t>
      </w:r>
    </w:p>
    <w:p>
      <w:pPr>
        <w:pStyle w:val="ListBullet"/>
      </w:pPr>
      <w:r>
        <w:t xml:space="preserve">Current technology assumptions: </w:t>
      </w:r>
      <w:r>
        <w:rPr>
          <w:i/>
          <w:color w:val="0070C0"/>
        </w:rPr>
        <w:t>[describe]</w:t>
      </w:r>
    </w:p>
    <w:p>
      <w:pPr>
        <w:pStyle w:val="ListBullet"/>
      </w:pPr>
      <w:r>
        <w:t xml:space="preserve">Expected search time: </w:t>
      </w:r>
      <w:r>
        <w:rPr>
          <w:i/>
          <w:color w:val="0070C0"/>
        </w:rPr>
        <w:t>[calculation and result]</w:t>
      </w:r>
    </w:p>
    <w:p>
      <w:pPr>
        <w:pStyle w:val="ListBullet"/>
      </w:pPr>
      <w:r>
        <w:rPr>
          <w:i/>
          <w:color w:val="0070C0"/>
        </w:rPr>
        <w:t>[Show methodology]</w:t>
      </w:r>
    </w:p>
    <w:p>
      <w:r>
        <w:rPr>
          <w:b/>
        </w:rPr>
        <w:t>AI Verification</w:t>
      </w:r>
      <w:r>
        <w:t>:</w:t>
      </w:r>
    </w:p>
    <w:p>
      <w:pPr>
        <w:pStyle w:val="ListBullet"/>
      </w:pPr>
      <w:r>
        <w:rPr>
          <w:i/>
          <w:color w:val="0070C0"/>
        </w:rPr>
        <w:t>[Describe AI assistance in calculations]</w:t>
      </w:r>
    </w:p>
    <w:p>
      <w:pPr>
        <w:pStyle w:val="ListBullet"/>
      </w:pPr>
      <w:r>
        <w:rPr>
          <w:i/>
          <w:color w:val="0070C0"/>
        </w:rPr>
        <w:t>[Include additional scenarios explored]</w:t>
      </w:r>
    </w:p>
    <w:p>
      <w:r>
        <w:br w:type="page"/>
      </w:r>
    </w:p>
    <w:p>
      <w:pPr>
        <w:pStyle w:val="Heading2"/>
        <w:spacing w:before="240"/>
      </w:pPr>
      <w:r>
        <w:t>Part 4: Symmetric Encryption Security Analysis (15 points)</w:t>
      </w:r>
    </w:p>
    <w:p>
      <w:pPr>
        <w:pStyle w:val="Heading3"/>
        <w:spacing w:before="120"/>
      </w:pPr>
      <w:r>
        <w:t>4.1 DES vs AES Comparison (Problem 3.7)</w:t>
      </w:r>
    </w:p>
    <w:p>
      <w:r>
        <w:rPr>
          <w:b/>
        </w:rPr>
        <w:t>Key Space Analysis</w:t>
      </w:r>
      <w:r>
        <w:t>:</w:t>
      </w:r>
    </w:p>
    <w:p>
      <w:pPr>
        <w:pStyle w:val="ListBullet"/>
      </w:pPr>
      <w:r>
        <w:t>DES effective key length: 56 bits</w:t>
      </w:r>
    </w:p>
    <w:p>
      <w:pPr>
        <w:pStyle w:val="ListBullet"/>
      </w:pPr>
      <w:r>
        <w:t>AES-256 key length: 256 bits</w:t>
      </w:r>
    </w:p>
    <w:p>
      <w:pPr>
        <w:pStyle w:val="ListBullet"/>
      </w:pPr>
      <w:r>
        <w:t>Security improvement factor: 2^(256-56) = 2^200</w:t>
      </w:r>
    </w:p>
    <w:p>
      <w:r>
        <w:rPr>
          <w:b/>
        </w:rPr>
        <w:t>Brute Force Resistance</w:t>
      </w:r>
      <w:r>
        <w:t>:</w:t>
      </w:r>
    </w:p>
    <w:p>
      <w:r>
        <w:rPr>
          <w:i/>
          <w:color w:val="0070C0"/>
        </w:rPr>
        <w:t>[Create comparison table]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Length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Space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Brute Force Time</w:t>
            </w:r>
          </w:p>
        </w:tc>
      </w:tr>
      <w:tr>
        <w:tc>
          <w:tcPr>
            <w:tcW w:type="dxa" w:w="2340"/>
          </w:tcPr>
          <w:p>
            <w:r>
              <w:t>DES</w:t>
            </w:r>
          </w:p>
        </w:tc>
        <w:tc>
          <w:tcPr>
            <w:tcW w:type="dxa" w:w="2340"/>
          </w:tcPr>
          <w:p>
            <w:r>
              <w:t>56 bits</w:t>
            </w:r>
          </w:p>
        </w:tc>
        <w:tc>
          <w:tcPr>
            <w:tcW w:type="dxa" w:w="2340"/>
          </w:tcPr>
          <w:p>
            <w:r>
              <w:t>2^56</w:t>
            </w:r>
          </w:p>
        </w:tc>
        <w:tc>
          <w:tcPr>
            <w:tcW w:type="dxa" w:w="2340"/>
          </w:tcPr>
          <w:p>
            <w:r>
              <w:rPr>
                <w:i/>
                <w:color w:val="0070C0"/>
              </w:rPr>
              <w:t>[value]</w:t>
            </w:r>
          </w:p>
        </w:tc>
      </w:tr>
      <w:tr>
        <w:tc>
          <w:tcPr>
            <w:tcW w:type="dxa" w:w="2340"/>
          </w:tcPr>
          <w:p>
            <w:r>
              <w:t>AES-256</w:t>
            </w:r>
          </w:p>
        </w:tc>
        <w:tc>
          <w:tcPr>
            <w:tcW w:type="dxa" w:w="2340"/>
          </w:tcPr>
          <w:p>
            <w:r>
              <w:t>256 bits</w:t>
            </w:r>
          </w:p>
        </w:tc>
        <w:tc>
          <w:tcPr>
            <w:tcW w:type="dxa" w:w="2340"/>
          </w:tcPr>
          <w:p>
            <w:r>
              <w:t>2^256</w:t>
            </w:r>
          </w:p>
        </w:tc>
        <w:tc>
          <w:tcPr>
            <w:tcW w:type="dxa" w:w="2340"/>
          </w:tcPr>
          <w:p>
            <w:r>
              <w:rPr>
                <w:i/>
                <w:color w:val="0070C0"/>
              </w:rPr>
              <w:t>[value]</w:t>
            </w:r>
          </w:p>
        </w:tc>
      </w:tr>
    </w:tbl>
    <w:p>
      <w:r>
        <w:rPr>
          <w:b/>
        </w:rPr>
        <w:t>Security Improvement Analysis</w:t>
      </w:r>
      <w:r>
        <w:t>:</w:t>
      </w:r>
    </w:p>
    <w:p>
      <w:pPr>
        <w:pStyle w:val="ListBullet"/>
      </w:pPr>
      <w:r>
        <w:t xml:space="preserve">Quantitative improvement: </w:t>
      </w:r>
      <w:r>
        <w:rPr>
          <w:i/>
          <w:color w:val="0070C0"/>
        </w:rPr>
        <w:t>[analysis]</w:t>
      </w:r>
    </w:p>
    <w:p>
      <w:pPr>
        <w:pStyle w:val="ListBullet"/>
      </w:pPr>
      <w:r>
        <w:t xml:space="preserve">Practical implications: </w:t>
      </w:r>
      <w:r>
        <w:rPr>
          <w:i/>
          <w:color w:val="0070C0"/>
        </w:rPr>
        <w:t>[discussion]</w:t>
      </w:r>
    </w:p>
    <w:p>
      <w:pPr>
        <w:pStyle w:val="ListBullet"/>
      </w:pPr>
      <w:r>
        <w:t xml:space="preserve">Implementation considerations: </w:t>
      </w:r>
      <w:r>
        <w:rPr>
          <w:i/>
          <w:color w:val="0070C0"/>
        </w:rPr>
        <w:t>[analysis]</w:t>
      </w:r>
    </w:p>
    <w:p>
      <w:pPr>
        <w:pStyle w:val="Heading3"/>
        <w:spacing w:before="120"/>
      </w:pPr>
      <w:r>
        <w:t>4.2 Performance vs Security Trade-offs</w:t>
      </w:r>
    </w:p>
    <w:p>
      <w:r>
        <w:rPr>
          <w:b/>
        </w:rPr>
        <w:t>Benchmark Results</w:t>
      </w:r>
      <w:r>
        <w:t>:</w:t>
      </w:r>
    </w:p>
    <w:p>
      <w:r>
        <w:rPr>
          <w:i/>
          <w:color w:val="0070C0"/>
        </w:rPr>
        <w:t>[Include performance measurements from script]</w:t>
      </w:r>
    </w:p>
    <w:p>
      <w:r>
        <w:rPr>
          <w:b/>
        </w:rPr>
        <w:t>Analysis</w:t>
      </w:r>
      <w:r>
        <w:t>:</w:t>
      </w:r>
    </w:p>
    <w:p>
      <w:pPr>
        <w:pStyle w:val="ListBullet"/>
      </w:pPr>
      <w:r>
        <w:t>Performance impact of key length increase</w:t>
      </w:r>
    </w:p>
    <w:p>
      <w:pPr>
        <w:pStyle w:val="ListBullet"/>
      </w:pPr>
      <w:r>
        <w:t>Security margin gained</w:t>
      </w:r>
    </w:p>
    <w:p>
      <w:pPr>
        <w:pStyle w:val="ListBullet"/>
      </w:pPr>
      <w:r>
        <w:t>Practical deployment considerations</w:t>
      </w:r>
    </w:p>
    <w:p>
      <w:r>
        <w:br w:type="page"/>
      </w:r>
    </w:p>
    <w:p>
      <w:pPr>
        <w:pStyle w:val="Heading2"/>
        <w:spacing w:before="240"/>
      </w:pPr>
      <w:r>
        <w:t>Part 5: Advanced Cryptographic Concepts (10 points)</w:t>
      </w:r>
    </w:p>
    <w:p>
      <w:pPr>
        <w:pStyle w:val="Heading3"/>
        <w:spacing w:before="120"/>
      </w:pPr>
      <w:r>
        <w:t>5.1 Chosen Advanced Topic: [Topic Name]</w:t>
      </w:r>
    </w:p>
    <w:p>
      <w:r>
        <w:rPr>
          <w:b/>
        </w:rPr>
        <w:t>Background and Motivation</w:t>
      </w:r>
      <w:r>
        <w:t>:</w:t>
      </w:r>
    </w:p>
    <w:p>
      <w:pPr>
        <w:pStyle w:val="ListBullet"/>
      </w:pPr>
      <w:r>
        <w:rPr>
          <w:i/>
          <w:color w:val="0070C0"/>
        </w:rPr>
        <w:t>[Explain the problem this technology addresses]</w:t>
      </w:r>
    </w:p>
    <w:p>
      <w:pPr>
        <w:pStyle w:val="ListBullet"/>
      </w:pPr>
      <w:r>
        <w:rPr>
          <w:i/>
          <w:color w:val="0070C0"/>
        </w:rPr>
        <w:t>[Describe current limitations it overcomes]</w:t>
      </w:r>
    </w:p>
    <w:p>
      <w:r>
        <w:rPr>
          <w:b/>
        </w:rPr>
        <w:t>Technical Analysis</w:t>
      </w:r>
      <w:r>
        <w:t>:</w:t>
      </w:r>
    </w:p>
    <w:p>
      <w:pPr>
        <w:pStyle w:val="ListBullet"/>
      </w:pPr>
      <w:r>
        <w:rPr>
          <w:i/>
          <w:color w:val="0070C0"/>
        </w:rPr>
        <w:t>[Core concepts and mechanisms]</w:t>
      </w:r>
    </w:p>
    <w:p>
      <w:pPr>
        <w:pStyle w:val="ListBullet"/>
      </w:pPr>
      <w:r>
        <w:rPr>
          <w:i/>
          <w:color w:val="0070C0"/>
        </w:rPr>
        <w:t>[Security properties provided]</w:t>
      </w:r>
    </w:p>
    <w:p>
      <w:pPr>
        <w:pStyle w:val="ListBullet"/>
      </w:pPr>
      <w:r>
        <w:rPr>
          <w:i/>
          <w:color w:val="0070C0"/>
        </w:rPr>
        <w:t>[Implementation challenges]</w:t>
      </w:r>
    </w:p>
    <w:p>
      <w:r>
        <w:rPr>
          <w:b/>
        </w:rPr>
        <w:t>Security Implications</w:t>
      </w:r>
      <w:r>
        <w:t>:</w:t>
      </w:r>
    </w:p>
    <w:p>
      <w:pPr>
        <w:pStyle w:val="ListBullet"/>
      </w:pPr>
      <w:r>
        <w:rPr>
          <w:i/>
          <w:color w:val="0070C0"/>
        </w:rPr>
        <w:t>[Threat model analysis]</w:t>
      </w:r>
    </w:p>
    <w:p>
      <w:pPr>
        <w:pStyle w:val="ListBullet"/>
      </w:pPr>
      <w:r>
        <w:rPr>
          <w:i/>
          <w:color w:val="0070C0"/>
        </w:rPr>
        <w:t>[Attack resistance evaluation]</w:t>
      </w:r>
    </w:p>
    <w:p>
      <w:pPr>
        <w:pStyle w:val="ListBullet"/>
      </w:pPr>
      <w:r>
        <w:rPr>
          <w:i/>
          <w:color w:val="0070C0"/>
        </w:rPr>
        <w:t>[Comparison with alternatives]</w:t>
      </w:r>
    </w:p>
    <w:p>
      <w:r>
        <w:rPr>
          <w:b/>
        </w:rPr>
        <w:t>Future Prospects</w:t>
      </w:r>
      <w:r>
        <w:t>:</w:t>
      </w:r>
    </w:p>
    <w:p>
      <w:pPr>
        <w:pStyle w:val="ListBullet"/>
      </w:pPr>
      <w:r>
        <w:rPr>
          <w:i/>
          <w:color w:val="0070C0"/>
        </w:rPr>
        <w:t>[Current adoption status]</w:t>
      </w:r>
    </w:p>
    <w:p>
      <w:pPr>
        <w:pStyle w:val="ListBullet"/>
      </w:pPr>
      <w:r>
        <w:rPr>
          <w:i/>
          <w:color w:val="0070C0"/>
        </w:rPr>
        <w:t>[Research directions]</w:t>
      </w:r>
    </w:p>
    <w:p>
      <w:pPr>
        <w:pStyle w:val="ListBullet"/>
      </w:pPr>
      <w:r>
        <w:rPr>
          <w:i/>
          <w:color w:val="0070C0"/>
        </w:rPr>
        <w:t>[Long-term viability]</w:t>
      </w:r>
    </w:p>
    <w:p>
      <w:r>
        <w:rPr>
          <w:b/>
        </w:rPr>
        <w:t>AI-Enhanced Research</w:t>
      </w:r>
      <w:r>
        <w:t>:</w:t>
      </w:r>
    </w:p>
    <w:p>
      <w:pPr>
        <w:pStyle w:val="ListBullet"/>
      </w:pPr>
      <w:r>
        <w:rPr>
          <w:i/>
          <w:color w:val="0070C0"/>
        </w:rPr>
        <w:t>[Describe AI assistance in research]</w:t>
      </w:r>
    </w:p>
    <w:p>
      <w:pPr>
        <w:pStyle w:val="ListBullet"/>
      </w:pPr>
      <w:r>
        <w:rPr>
          <w:i/>
          <w:color w:val="0070C0"/>
        </w:rPr>
        <w:t>[Include novel insights discovered]</w:t>
      </w:r>
    </w:p>
    <w:p>
      <w:pPr>
        <w:pStyle w:val="ListBullet"/>
      </w:pPr>
      <w:r>
        <w:rPr>
          <w:i/>
          <w:color w:val="0070C0"/>
        </w:rPr>
        <w:t>[Verification of technical details]</w:t>
      </w:r>
    </w:p>
    <w:p>
      <w:r>
        <w:br w:type="page"/>
      </w:r>
    </w:p>
    <w:p>
      <w:pPr>
        <w:pStyle w:val="Heading2"/>
        <w:spacing w:before="240"/>
      </w:pPr>
      <w:r>
        <w:t>Textbook Problems Solutions</w:t>
      </w:r>
    </w:p>
    <w:p>
      <w:pPr>
        <w:pStyle w:val="Heading3"/>
        <w:spacing w:before="120"/>
      </w:pPr>
      <w:r>
        <w:t>Problem 2.9: Digital Envelope Enhancement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from textbook]</w:t>
      </w:r>
    </w:p>
    <w:p>
      <w:r>
        <w:rPr>
          <w:b/>
        </w:rPr>
        <w:t>Solution</w:t>
      </w:r>
      <w:r>
        <w:t>:</w:t>
      </w:r>
    </w:p>
    <w:p>
      <w:r>
        <w:rPr>
          <w:i/>
          <w:color w:val="0070C0"/>
        </w:rPr>
        <w:t>[Detailed solution with diagrams and explanations]</w:t>
      </w:r>
    </w:p>
    <w:p>
      <w:r>
        <w:rPr>
          <w:b/>
        </w:rPr>
        <w:t>Transmitter Side</w:t>
      </w:r>
      <w:r>
        <w:t>:</w:t>
      </w:r>
    </w:p>
    <w:p>
      <w:r>
        <w:rPr>
          <w:i/>
          <w:color w:val="0070C0"/>
        </w:rPr>
        <w:t>[Step-by-step process]</w:t>
      </w:r>
    </w:p>
    <w:p>
      <w:r>
        <w:rPr>
          <w:b/>
        </w:rPr>
        <w:t>Receiver Side</w:t>
      </w:r>
      <w:r>
        <w:t>:</w:t>
      </w:r>
    </w:p>
    <w:p>
      <w:r>
        <w:rPr>
          <w:i/>
          <w:color w:val="0070C0"/>
        </w:rPr>
        <w:t>[Step-by-step process]</w:t>
      </w:r>
    </w:p>
    <w:p>
      <w:r>
        <w:rPr>
          <w:b/>
        </w:rPr>
        <w:t>Security Analysis</w:t>
      </w:r>
      <w:r>
        <w:t>:</w:t>
      </w:r>
    </w:p>
    <w:p>
      <w:r>
        <w:rPr>
          <w:i/>
          <w:color w:val="0070C0"/>
        </w:rPr>
        <w:t>[Verification of confidentiality and authentication]</w:t>
      </w:r>
    </w:p>
    <w:p>
      <w:pPr>
        <w:pStyle w:val="Heading3"/>
        <w:spacing w:before="120"/>
      </w:pPr>
      <w:r>
        <w:t>Problem 3.2: Brute Force Time Estimation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from textbook]</w:t>
      </w:r>
    </w:p>
    <w:p>
      <w:r>
        <w:rPr>
          <w:b/>
        </w:rPr>
        <w:t>Solution</w:t>
      </w:r>
      <w:r>
        <w:t>:</w:t>
      </w:r>
    </w:p>
    <w:p>
      <w:r>
        <w:rPr>
          <w:i/>
          <w:color w:val="0070C0"/>
        </w:rPr>
        <w:t>[Detailed calculations and methodology]</w:t>
      </w:r>
    </w:p>
    <w:p>
      <w:r>
        <w:rPr>
          <w:b/>
        </w:rPr>
        <w:t>Technology Assumptions</w:t>
      </w:r>
      <w:r>
        <w:t>:</w:t>
      </w:r>
    </w:p>
    <w:p>
      <w:r>
        <w:rPr>
          <w:i/>
          <w:color w:val="0070C0"/>
        </w:rPr>
        <w:t>[Describe computational capabilities assumed]</w:t>
      </w:r>
    </w:p>
    <w:p>
      <w:r>
        <w:rPr>
          <w:b/>
        </w:rPr>
        <w:t>Results</w:t>
      </w:r>
      <w:r>
        <w:t>:</w:t>
      </w:r>
    </w:p>
    <w:p>
      <w:r>
        <w:rPr>
          <w:i/>
          <w:color w:val="0070C0"/>
        </w:rPr>
        <w:t>[Present time estimates with justification]</w:t>
      </w:r>
    </w:p>
    <w:p>
      <w:pPr>
        <w:pStyle w:val="Heading3"/>
        <w:spacing w:before="120"/>
      </w:pPr>
      <w:r>
        <w:t>Problem 3.5: CVCN Password Analysis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from textbook]</w:t>
      </w:r>
    </w:p>
    <w:p>
      <w:r>
        <w:rPr>
          <w:b/>
        </w:rPr>
        <w:t>Solution</w:t>
      </w:r>
      <w:r>
        <w:t>:</w:t>
      </w:r>
    </w:p>
    <w:p>
      <w:r>
        <w:rPr>
          <w:i/>
          <w:color w:val="0070C0"/>
        </w:rPr>
        <w:t>[Complete analysis of CVCN password generation]</w:t>
      </w:r>
    </w:p>
    <w:p>
      <w:r>
        <w:rPr>
          <w:b/>
        </w:rPr>
        <w:t>Part c Solution</w:t>
      </w:r>
      <w:r>
        <w:t>:</w:t>
      </w:r>
    </w:p>
    <w:p>
      <w:r>
        <w:rPr>
          <w:i/>
          <w:color w:val="0070C0"/>
        </w:rPr>
        <w:t>[Specific solution to additional part]</w:t>
      </w:r>
    </w:p>
    <w:p>
      <w:pPr>
        <w:pStyle w:val="Heading3"/>
        <w:spacing w:before="120"/>
      </w:pPr>
      <w:r>
        <w:t>Problem 3.7: AES vs DES Analysis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from textbook]</w:t>
      </w:r>
    </w:p>
    <w:p>
      <w:r>
        <w:rPr>
          <w:b/>
        </w:rPr>
        <w:t>Solution</w:t>
      </w:r>
      <w:r>
        <w:t>:</w:t>
      </w:r>
    </w:p>
    <w:p>
      <w:r>
        <w:rPr>
          <w:i/>
          <w:color w:val="0070C0"/>
        </w:rPr>
        <w:t>[Detailed comparison and security improvement analysis]</w:t>
      </w:r>
    </w:p>
    <w:p>
      <w:r>
        <w:rPr>
          <w:b/>
        </w:rPr>
        <w:t>Part c Solution</w:t>
      </w:r>
      <w:r>
        <w:t>:</w:t>
      </w:r>
    </w:p>
    <w:p>
      <w:r>
        <w:rPr>
          <w:i/>
          <w:color w:val="0070C0"/>
        </w:rPr>
        <w:t>[AES-256 analysis and security improvement quantification]</w:t>
      </w:r>
    </w:p>
    <w:p>
      <w:pPr>
        <w:pStyle w:val="Heading3"/>
        <w:spacing w:before="120"/>
      </w:pPr>
      <w:r>
        <w:t>Problem 3.11: [Insert Problem Title from Textbook]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complete problem statement from textbook]</w:t>
      </w:r>
    </w:p>
    <w:p>
      <w:r>
        <w:rPr>
          <w:b/>
        </w:rPr>
        <w:t>Solution</w:t>
      </w:r>
      <w:r>
        <w:t>:</w:t>
      </w:r>
    </w:p>
    <w:p>
      <w:r>
        <w:rPr>
          <w:i/>
          <w:color w:val="0070C0"/>
        </w:rPr>
        <w:t>[Detailed solution following the same analytical approach as other problems]</w:t>
      </w:r>
    </w:p>
    <w:p>
      <w:r>
        <w:rPr>
          <w:b/>
        </w:rPr>
        <w:t>Analysis</w:t>
      </w:r>
      <w:r>
        <w:t>:</w:t>
      </w:r>
    </w:p>
    <w:p>
      <w:r>
        <w:rPr>
          <w:i/>
          <w:color w:val="0070C0"/>
        </w:rPr>
        <w:t>[Include security implications and practical considerations]</w:t>
      </w:r>
    </w:p>
    <w:p>
      <w:r>
        <w:rPr>
          <w:b/>
        </w:rPr>
        <w:t>AI Assistance</w:t>
      </w:r>
      <w:r>
        <w:t>:</w:t>
      </w:r>
    </w:p>
    <w:p>
      <w:r>
        <w:rPr>
          <w:i/>
          <w:color w:val="0070C0"/>
        </w:rPr>
        <w:t>[Document how AI helped with concept clarification and verification]</w:t>
      </w:r>
    </w:p>
    <w:p>
      <w:r>
        <w:br w:type="page"/>
      </w:r>
    </w:p>
    <w:p>
      <w:pPr>
        <w:pStyle w:val="Heading2"/>
        <w:spacing w:before="240"/>
      </w:pPr>
      <w:r>
        <w:t>AI Integration and Learning Enhancement</w:t>
      </w:r>
    </w:p>
    <w:p>
      <w:pPr>
        <w:pStyle w:val="Heading3"/>
        <w:spacing w:before="120"/>
      </w:pPr>
      <w:r>
        <w:t>AI Usage Summary</w:t>
      </w:r>
    </w:p>
    <w:p>
      <w:r>
        <w:rPr>
          <w:b/>
        </w:rPr>
        <w:t>Tools Used</w:t>
      </w:r>
      <w:r>
        <w:t>:</w:t>
      </w:r>
    </w:p>
    <w:p>
      <w:pPr>
        <w:pStyle w:val="ListBullet"/>
      </w:pPr>
      <w:r>
        <w:rPr>
          <w:i/>
          <w:color w:val="0070C0"/>
        </w:rPr>
        <w:t>[List AI tools and their specific applications]</w:t>
      </w:r>
    </w:p>
    <w:p>
      <w:r>
        <w:rPr>
          <w:b/>
        </w:rPr>
        <w:t>Verification Methods</w:t>
      </w:r>
      <w:r>
        <w:t>:</w:t>
      </w:r>
    </w:p>
    <w:p>
      <w:pPr>
        <w:pStyle w:val="ListBullet"/>
      </w:pPr>
      <w:r>
        <w:rPr>
          <w:i/>
          <w:color w:val="0070C0"/>
        </w:rPr>
        <w:t>[Describe how AI information was verified]</w:t>
      </w:r>
    </w:p>
    <w:p>
      <w:pPr>
        <w:pStyle w:val="ListBullet"/>
      </w:pPr>
      <w:r>
        <w:rPr>
          <w:i/>
          <w:color w:val="0070C0"/>
        </w:rPr>
        <w:t>[Cross-references with authoritative sources]</w:t>
      </w:r>
    </w:p>
    <w:p>
      <w:r>
        <w:rPr>
          <w:b/>
        </w:rPr>
        <w:t>Enhanced Learning Outcomes</w:t>
      </w:r>
      <w:r>
        <w:t>:</w:t>
      </w:r>
    </w:p>
    <w:p>
      <w:pPr>
        <w:pStyle w:val="ListBullet"/>
      </w:pPr>
      <w:r>
        <w:rPr>
          <w:i/>
          <w:color w:val="0070C0"/>
        </w:rPr>
        <w:t>[Concepts better understood through AI assistance]</w:t>
      </w:r>
    </w:p>
    <w:p>
      <w:pPr>
        <w:pStyle w:val="ListBullet"/>
      </w:pPr>
      <w:r>
        <w:rPr>
          <w:i/>
          <w:color w:val="0070C0"/>
        </w:rPr>
        <w:t>[Mathematical verifications performed]</w:t>
      </w:r>
    </w:p>
    <w:p>
      <w:pPr>
        <w:pStyle w:val="ListBullet"/>
      </w:pPr>
      <w:r>
        <w:rPr>
          <w:i/>
          <w:color w:val="0070C0"/>
        </w:rPr>
        <w:t>[Additional insights gained]</w:t>
      </w:r>
    </w:p>
    <w:p>
      <w:pPr>
        <w:pStyle w:val="Heading3"/>
        <w:spacing w:before="120"/>
      </w:pPr>
      <w:r>
        <w:t>Critical Evaluation of AI Assistance</w:t>
      </w:r>
    </w:p>
    <w:p>
      <w:r>
        <w:rPr>
          <w:b/>
        </w:rPr>
        <w:t>Strengths</w:t>
      </w:r>
      <w:r>
        <w:t>:</w:t>
      </w:r>
    </w:p>
    <w:p>
      <w:pPr>
        <w:pStyle w:val="ListBullet"/>
      </w:pPr>
      <w:r>
        <w:rPr>
          <w:i/>
          <w:color w:val="0070C0"/>
        </w:rPr>
        <w:t>[What AI did well in supporting learning]</w:t>
      </w:r>
    </w:p>
    <w:p>
      <w:pPr>
        <w:pStyle w:val="ListBullet"/>
      </w:pPr>
      <w:r>
        <w:rPr>
          <w:i/>
          <w:color w:val="0070C0"/>
        </w:rPr>
        <w:t>[Areas where AI provided valuable insights]</w:t>
      </w:r>
    </w:p>
    <w:p>
      <w:r>
        <w:rPr>
          <w:b/>
        </w:rPr>
        <w:t>Limitations</w:t>
      </w:r>
      <w:r>
        <w:t>:</w:t>
      </w:r>
    </w:p>
    <w:p>
      <w:pPr>
        <w:pStyle w:val="ListBullet"/>
      </w:pPr>
      <w:r>
        <w:rPr>
          <w:i/>
          <w:color w:val="0070C0"/>
        </w:rPr>
        <w:t>[Areas where AI was insufficient or incorrect]</w:t>
      </w:r>
    </w:p>
    <w:p>
      <w:pPr>
        <w:pStyle w:val="ListBullet"/>
      </w:pPr>
      <w:r>
        <w:rPr>
          <w:i/>
          <w:color w:val="0070C0"/>
        </w:rPr>
        <w:t>[Concepts requiring human expertise]</w:t>
      </w:r>
    </w:p>
    <w:p>
      <w:r>
        <w:rPr>
          <w:b/>
        </w:rPr>
        <w:t>Learning Reflection</w:t>
      </w:r>
      <w:r>
        <w:t>:</w:t>
      </w:r>
    </w:p>
    <w:p>
      <w:pPr>
        <w:pStyle w:val="ListBullet"/>
      </w:pPr>
      <w:r>
        <w:rPr>
          <w:i/>
          <w:color w:val="0070C0"/>
        </w:rPr>
        <w:t>[How AI changed your learning process]</w:t>
      </w:r>
    </w:p>
    <w:p>
      <w:pPr>
        <w:pStyle w:val="ListBullet"/>
      </w:pPr>
      <w:r>
        <w:rPr>
          <w:i/>
          <w:color w:val="0070C0"/>
        </w:rPr>
        <w:t>[Balance between AI assistance and independent thinking]</w:t>
      </w:r>
    </w:p>
    <w:p>
      <w:r>
        <w:br w:type="page"/>
      </w:r>
    </w:p>
    <w:p>
      <w:pPr>
        <w:pStyle w:val="Heading2"/>
        <w:spacing w:before="240"/>
      </w:pPr>
      <w:r>
        <w:t>Conclusions and Recommendations</w:t>
      </w:r>
    </w:p>
    <w:p>
      <w:pPr>
        <w:pStyle w:val="Heading3"/>
        <w:spacing w:before="120"/>
      </w:pPr>
      <w:r>
        <w:t>Key Findings</w:t>
      </w:r>
    </w:p>
    <w:p>
      <w:pPr>
        <w:pStyle w:val="ListNumber"/>
      </w:pPr>
      <w:r>
        <w:rPr>
          <w:b/>
        </w:rPr>
        <w:t>Information Theory Applications</w:t>
      </w:r>
      <w:r>
        <w:t>:</w:t>
      </w:r>
    </w:p>
    <w:p>
      <w:pPr>
        <w:pStyle w:val="ListBullet"/>
      </w:pPr>
      <w:r>
        <w:rPr>
          <w:i/>
          <w:color w:val="0070C0"/>
        </w:rPr>
        <w:t>[Summarize entropy analysis insights]</w:t>
      </w:r>
    </w:p>
    <w:p>
      <w:pPr>
        <w:pStyle w:val="ListBullet"/>
      </w:pPr>
      <w:r>
        <w:rPr>
          <w:i/>
          <w:color w:val="0070C0"/>
        </w:rPr>
        <w:t>[Security implications of randomness]</w:t>
      </w:r>
    </w:p>
    <w:p>
      <w:pPr>
        <w:pStyle w:val="ListNumber"/>
      </w:pPr>
      <w:r>
        <w:rPr>
          <w:b/>
        </w:rPr>
        <w:t>Cryptographic System Design</w:t>
      </w:r>
      <w:r>
        <w:t>:</w:t>
      </w:r>
    </w:p>
    <w:p>
      <w:pPr>
        <w:pStyle w:val="ListBullet"/>
      </w:pPr>
      <w:r>
        <w:rPr>
          <w:i/>
          <w:color w:val="0070C0"/>
        </w:rPr>
        <w:t>[Digital envelope effectiveness]</w:t>
      </w:r>
    </w:p>
    <w:p>
      <w:pPr>
        <w:pStyle w:val="ListBullet"/>
      </w:pPr>
      <w:r>
        <w:rPr>
          <w:i/>
          <w:color w:val="0070C0"/>
        </w:rPr>
        <w:t>[Trade-offs in security mechanisms]</w:t>
      </w:r>
    </w:p>
    <w:p>
      <w:pPr>
        <w:pStyle w:val="ListNumber"/>
      </w:pPr>
      <w:r>
        <w:rPr>
          <w:b/>
        </w:rPr>
        <w:t>Password Security</w:t>
      </w:r>
      <w:r>
        <w:t>:</w:t>
      </w:r>
    </w:p>
    <w:p>
      <w:pPr>
        <w:pStyle w:val="ListBullet"/>
      </w:pPr>
      <w:r>
        <w:rPr>
          <w:i/>
          <w:color w:val="0070C0"/>
        </w:rPr>
        <w:t>[Comparative analysis results]</w:t>
      </w:r>
    </w:p>
    <w:p>
      <w:pPr>
        <w:pStyle w:val="ListBullet"/>
      </w:pPr>
      <w:r>
        <w:rPr>
          <w:i/>
          <w:color w:val="0070C0"/>
        </w:rPr>
        <w:t>[Practical recommendations]</w:t>
      </w:r>
    </w:p>
    <w:p>
      <w:pPr>
        <w:pStyle w:val="ListNumber"/>
      </w:pPr>
      <w:r>
        <w:rPr>
          <w:b/>
        </w:rPr>
        <w:t>Encryption Algorithm Evolution</w:t>
      </w:r>
      <w:r>
        <w:t>:</w:t>
      </w:r>
    </w:p>
    <w:p>
      <w:pPr>
        <w:pStyle w:val="ListBullet"/>
      </w:pPr>
      <w:r>
        <w:rPr>
          <w:i/>
          <w:color w:val="0070C0"/>
        </w:rPr>
        <w:t>[DES to AES transition analysis]</w:t>
      </w:r>
    </w:p>
    <w:p>
      <w:pPr>
        <w:pStyle w:val="ListBullet"/>
      </w:pPr>
      <w:r>
        <w:rPr>
          <w:i/>
          <w:color w:val="0070C0"/>
        </w:rPr>
        <w:t>[Future-proofing considerations]</w:t>
      </w:r>
    </w:p>
    <w:p>
      <w:pPr>
        <w:pStyle w:val="Heading3"/>
        <w:spacing w:before="120"/>
      </w:pPr>
      <w:r>
        <w:t>Security Recommendations</w:t>
      </w:r>
    </w:p>
    <w:p>
      <w:pPr>
        <w:pStyle w:val="ListNumber"/>
      </w:pPr>
      <w:r>
        <w:rPr>
          <w:i/>
          <w:color w:val="0070C0"/>
        </w:rPr>
        <w:t>[Practical security recommendations based on analysis]</w:t>
      </w:r>
    </w:p>
    <w:p>
      <w:pPr>
        <w:pStyle w:val="ListNumber"/>
      </w:pPr>
      <w:r>
        <w:rPr>
          <w:i/>
          <w:color w:val="0070C0"/>
        </w:rPr>
        <w:t>[Best practices for implementation]</w:t>
      </w:r>
    </w:p>
    <w:p>
      <w:pPr>
        <w:pStyle w:val="ListNumber"/>
      </w:pPr>
      <w:r>
        <w:rPr>
          <w:i/>
          <w:color w:val="0070C0"/>
        </w:rPr>
        <w:t>[Future considerations and emerging threats]</w:t>
      </w:r>
    </w:p>
    <w:p>
      <w:pPr>
        <w:pStyle w:val="Heading3"/>
        <w:spacing w:before="120"/>
      </w:pPr>
      <w:r>
        <w:t>Learning Outcomes</w:t>
      </w:r>
    </w:p>
    <w:p>
      <w:pPr>
        <w:pStyle w:val="ListBullet"/>
      </w:pPr>
      <w:r>
        <w:rPr>
          <w:i/>
          <w:color w:val="0070C0"/>
        </w:rPr>
        <w:t>[Personal learning achievements]</w:t>
      </w:r>
    </w:p>
    <w:p>
      <w:pPr>
        <w:pStyle w:val="ListBullet"/>
      </w:pPr>
      <w:r>
        <w:rPr>
          <w:i/>
          <w:color w:val="0070C0"/>
        </w:rPr>
        <w:t>[Skills developed through lab exercises]</w:t>
      </w:r>
    </w:p>
    <w:p>
      <w:pPr>
        <w:pStyle w:val="ListBullet"/>
      </w:pPr>
      <w:r>
        <w:rPr>
          <w:i/>
          <w:color w:val="0070C0"/>
        </w:rPr>
        <w:t>[Understanding of AI as a learning tool]</w:t>
      </w:r>
    </w:p>
    <w:p>
      <w:r>
        <w:br w:type="page"/>
      </w:r>
    </w:p>
    <w:p>
      <w:pPr>
        <w:pStyle w:val="Heading2"/>
        <w:spacing w:before="240"/>
      </w:pPr>
      <w:r>
        <w:t>References</w:t>
      </w:r>
    </w:p>
    <w:p>
      <w:pPr>
        <w:pStyle w:val="ListNumber"/>
      </w:pPr>
      <w:r>
        <w:rPr>
          <w:i/>
          <w:color w:val="0070C0"/>
        </w:rPr>
        <w:t>[Textbook citations]</w:t>
      </w:r>
    </w:p>
    <w:p>
      <w:pPr>
        <w:pStyle w:val="ListNumber"/>
      </w:pPr>
      <w:r>
        <w:rPr>
          <w:i/>
          <w:color w:val="0070C0"/>
        </w:rPr>
        <w:t>[Academic papers referenced]</w:t>
      </w:r>
    </w:p>
    <w:p>
      <w:pPr>
        <w:pStyle w:val="ListNumber"/>
      </w:pPr>
      <w:r>
        <w:rPr>
          <w:i/>
          <w:color w:val="0070C0"/>
        </w:rPr>
        <w:t>[Online resources used for verification]</w:t>
      </w:r>
    </w:p>
    <w:p>
      <w:pPr>
        <w:pStyle w:val="ListNumber"/>
      </w:pPr>
      <w:r>
        <w:rPr>
          <w:i/>
          <w:color w:val="0070C0"/>
        </w:rPr>
        <w:t>[AI tools and their versions]</w:t>
      </w:r>
    </w:p>
    <w:p>
      <w:pPr>
        <w:pStyle w:val="ListNumber"/>
      </w:pPr>
      <w:r>
        <w:rPr>
          <w:i/>
          <w:color w:val="0070C0"/>
        </w:rPr>
        <w:t>[Course materials and lecture notes]</w:t>
      </w:r>
    </w:p>
    <w:p>
      <w:r>
        <w:br w:type="page"/>
      </w:r>
    </w:p>
    <w:p>
      <w:pPr>
        <w:pStyle w:val="Heading2"/>
        <w:spacing w:before="240"/>
      </w:pPr>
      <w:r>
        <w:t>Appendices</w:t>
      </w:r>
    </w:p>
    <w:p>
      <w:pPr>
        <w:pStyle w:val="Heading3"/>
        <w:spacing w:before="120"/>
      </w:pPr>
      <w:r>
        <w:t>Appendix A: Script Outputs</w:t>
      </w:r>
    </w:p>
    <w:p>
      <w:r>
        <w:rPr>
          <w:i/>
          <w:color w:val="0070C0"/>
        </w:rPr>
        <w:t>[Include relevant screenshots and output files]</w:t>
      </w:r>
    </w:p>
    <w:p>
      <w:pPr>
        <w:pStyle w:val="Heading3"/>
        <w:spacing w:before="120"/>
      </w:pPr>
      <w:r>
        <w:t>Appendix B: Detailed Calculations</w:t>
      </w:r>
    </w:p>
    <w:p>
      <w:r>
        <w:rPr>
          <w:i/>
          <w:color w:val="0070C0"/>
        </w:rPr>
        <w:t>[Include step-by-step mathematical work]</w:t>
      </w:r>
    </w:p>
    <w:p>
      <w:pPr>
        <w:pStyle w:val="Heading3"/>
        <w:spacing w:before="120"/>
      </w:pPr>
      <w:r>
        <w:t>Appendix C: AI Interaction Logs</w:t>
      </w:r>
    </w:p>
    <w:p>
      <w:r>
        <w:rPr>
          <w:i/>
          <w:color w:val="0070C0"/>
        </w:rPr>
        <w:t>[Reference to separate AI interaction documentation]</w:t>
      </w:r>
    </w:p>
    <w:p>
      <w:pPr>
        <w:pStyle w:val="Heading3"/>
        <w:spacing w:before="120"/>
      </w:pPr>
      <w:r>
        <w:t>Appendix D: Code Implementations</w:t>
      </w:r>
    </w:p>
    <w:p>
      <w:r>
        <w:rPr>
          <w:i/>
          <w:color w:val="0070C0"/>
        </w:rPr>
        <w:t>[Any custom code written for analysis]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CS 4910: Introduction to Computer Security - Lab 2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i/>
      <w:color w:val="0070C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