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staff-ai-productivity-engineer"/>
    <w:p>
      <w:pPr>
        <w:pStyle w:val="Heading2"/>
      </w:pPr>
      <w:r>
        <w:t xml:space="preserve">Staff AI Productivity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building infrastructure and tooling that makes AI coding agents dramatically more effective across engineering organizations</w:t>
      </w:r>
    </w:p>
    <w:p>
      <w:pPr>
        <w:pStyle w:val="Compact"/>
        <w:numPr>
          <w:ilvl w:val="0"/>
          <w:numId w:val="1001"/>
        </w:numPr>
      </w:pPr>
      <w:r>
        <w:rPr>
          <w:b/>
          <w:bCs/>
        </w:rPr>
        <w:t xml:space="preserve">Deep hands-on experience with AI coding agents</w:t>
      </w:r>
      <w:r>
        <w:t xml:space="preserve"> </w:t>
      </w:r>
      <w:r>
        <w:t xml:space="preserve">— daily Claude Code power user, MCP server developer, and author of agent documentation, custom instructions, and context files (CLAUDE.md, agents.md, skill libraries)</w:t>
      </w:r>
    </w:p>
    <w:p>
      <w:pPr>
        <w:pStyle w:val="Compact"/>
        <w:numPr>
          <w:ilvl w:val="0"/>
          <w:numId w:val="1001"/>
        </w:numPr>
      </w:pPr>
      <w:r>
        <w:rPr>
          <w:b/>
          <w:bCs/>
        </w:rPr>
        <w:t xml:space="preserve">15+ years</w:t>
      </w:r>
      <w:r>
        <w:t xml:space="preserve"> </w:t>
      </w:r>
      <w:r>
        <w:t xml:space="preserve">shipping software with</w:t>
      </w:r>
      <w:r>
        <w:t xml:space="preserve"> </w:t>
      </w:r>
      <w:r>
        <w:rPr>
          <w:b/>
          <w:bCs/>
        </w:rPr>
        <w:t xml:space="preserve">6+ years leading teams</w:t>
      </w:r>
      <w:r>
        <w:t xml:space="preserve">; track record of building developer tools and platform infrastructure that engineers actually use</w:t>
      </w:r>
    </w:p>
    <w:p>
      <w:pPr>
        <w:pStyle w:val="Compact"/>
        <w:numPr>
          <w:ilvl w:val="0"/>
          <w:numId w:val="1001"/>
        </w:numPr>
      </w:pPr>
      <w:r>
        <w:t xml:space="preserve">Full-stack comfort spanning CI/CD, cloud infrastructure, internal tooling, and application code — with a sharp focus on AI-augmented developer workflows</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Co-designed and led development of HumaneBench.ai, an open-source AI evaluation framework built on AISI Inspect. Authored the benchmark specification, implemented evaluation tooling, and published the project. Python.</w:t>
      </w:r>
    </w:p>
    <w:p>
      <w:pPr>
        <w:pStyle w:val="Compact"/>
        <w:numPr>
          <w:ilvl w:val="0"/>
          <w:numId w:val="1002"/>
        </w:numPr>
      </w:pPr>
      <w:r>
        <w:t xml:space="preserve">Developed extensive AI agent documentation and custom instruction files (CLAUDE.md, skill definitions) to enable effective agentic development workflows across the project.</w:t>
      </w:r>
    </w:p>
    <w:p>
      <w:pPr>
        <w:pStyle w:val="Compact"/>
        <w:numPr>
          <w:ilvl w:val="0"/>
          <w:numId w:val="1002"/>
        </w:numPr>
      </w:pPr>
      <w:r>
        <w:t xml:space="preserve">Shaped technical roadmap for AI evaluation tooling including multi-turn assessment scenarios and extensible dataset architecture.</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Built AI chatbot integrating multiple LLMs with complex prompting, tool use, and context augmentation for a production consumer application.</w:t>
      </w:r>
    </w:p>
    <w:p>
      <w:pPr>
        <w:pStyle w:val="Compact"/>
        <w:numPr>
          <w:ilvl w:val="0"/>
          <w:numId w:val="1003"/>
        </w:numPr>
      </w:pPr>
      <w:r>
        <w:t xml:space="preserve">Owned entire frontend (Ruby on Rails, JavaScript, Tailwind) and collaborated on product direction, UX, and roadmap.</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building CI/CD patterns including mono-repo conditional workflows, workload identity federation, and continuous delivery via CircleCI.</w:t>
      </w:r>
    </w:p>
    <w:p>
      <w:pPr>
        <w:pStyle w:val="Compact"/>
        <w:numPr>
          <w:ilvl w:val="0"/>
          <w:numId w:val="1004"/>
        </w:numPr>
      </w:pPr>
      <w:r>
        <w:t xml:space="preserve">Built a Slack-based integration platform for customer support and incident response — connecting internal systems with external communication channels; onboarded teammates and customers.</w:t>
      </w:r>
    </w:p>
    <w:p>
      <w:pPr>
        <w:pStyle w:val="Compact"/>
        <w:numPr>
          <w:ilvl w:val="0"/>
          <w:numId w:val="1004"/>
        </w:numPr>
      </w:pPr>
      <w:r>
        <w:t xml:space="preserve">Developed cloud-native infrastructure tooling across Python, Pulumi, GCP, GKE, Cloud Run, CircleCI, and Helm — directly analogous to building MCP server integrations connecting agents to CI, Slack, and cloud services.</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 served as the internal enablement champion and technical authority across engineering, addressing root causes of developer struggles through improved tooling, documentation, and access.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enabling AI agents to autonomously control scanner hardware for document digitization. Demonstrates end-to-end MCP server development: tool definitions, JSON Schema validation, device discovery, and dual-transport support (local stdio and network HTTP) for seamless agent integration.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AI/LLM &amp; Agent Tooling</w:t>
      </w:r>
      <w:r>
        <w:t xml:space="preserve">: Claude Code, Cursor, MCP server development, agent documentation authoring (CLAUDE.md, agents.md, skill libraries), prompt engineering, tool use, context augmentation, AI-assisted developer workflows, LLM evaluation frameworks.</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Cloud &amp; Infrastructure</w:t>
      </w:r>
      <w:r>
        <w:t xml:space="preserve">: AWS, Google Cloud Platform, Kubernetes, Docker, Terraform, Ansible, Pulumi, Helm, sandboxed/containerized environments.</w:t>
      </w:r>
    </w:p>
    <w:p>
      <w:pPr>
        <w:pStyle w:val="Compact"/>
        <w:numPr>
          <w:ilvl w:val="0"/>
          <w:numId w:val="1008"/>
        </w:numPr>
      </w:pPr>
      <w:r>
        <w:rPr>
          <w:b/>
          <w:bCs/>
        </w:rPr>
        <w:t xml:space="preserve">Languages &amp; Frameworks</w:t>
      </w:r>
      <w:r>
        <w:t xml:space="preserve">: TypeScript, JavaScript, Python, Ruby on Rails, Node.js, Bash, Go (reading proficiency).</w:t>
      </w:r>
    </w:p>
    <w:p>
      <w:pPr>
        <w:pStyle w:val="Compact"/>
        <w:numPr>
          <w:ilvl w:val="0"/>
          <w:numId w:val="1008"/>
        </w:numPr>
      </w:pPr>
      <w:r>
        <w:rPr>
          <w:b/>
          <w:bCs/>
        </w:rPr>
        <w:t xml:space="preserve">Back-end &amp; Data</w:t>
      </w:r>
      <w:r>
        <w:t xml:space="preserve">: API Design, Microservices, Distributed Systems, GraphQL, PostgreSQL, MySQL, MongoDB, Redis.</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Leadership</w:t>
      </w:r>
      <w:r>
        <w:t xml:space="preserve">: Team Building, Coaching &amp; Mentoring, Cross-Functional Collaboration, Developer Enablement,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2026-03-30T23:11:14Z</dcterms:created>
  <dcterms:modified xsi:type="dcterms:W3CDTF">2026-03-30T23:11:14Z</dcterms:modified>
</cp:coreProperties>
</file>

<file path=docProps/custom.xml><?xml version="1.0" encoding="utf-8"?>
<Properties xmlns="http://schemas.openxmlformats.org/officeDocument/2006/custom-properties" xmlns:vt="http://schemas.openxmlformats.org/officeDocument/2006/docPropsVTypes"/>
</file>