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ffd4b369c0bcf0f7e3f28f0e84324bac520d95a"/>
    <w:p>
      <w:pPr>
        <w:pStyle w:val="Heading4"/>
      </w:pPr>
      <w:r>
        <w:t xml:space="preserve">Mirror Astrology | Nov 2024 - Present | Remote</w:t>
      </w:r>
    </w:p>
    <w:p>
      <w:pPr>
        <w:pStyle w:val="Compact"/>
        <w:numPr>
          <w:ilvl w:val="0"/>
          <w:numId w:val="1003"/>
        </w:numPr>
      </w:pPr>
      <w:r>
        <w:t xml:space="preserve">Built AI chatbot integrating multiple LLMs with complex prompting, tool use, and context augmentation.</w:t>
      </w:r>
    </w:p>
    <w:p>
      <w:pPr>
        <w:pStyle w:val="Compact"/>
        <w:numPr>
          <w:ilvl w:val="0"/>
          <w:numId w:val="1003"/>
        </w:numPr>
      </w:pPr>
      <w:r>
        <w:t xml:space="preserve">Front-end development: Ruby on Rails views, JavaScript, HTML+CSS, Tailwind, responsive UI/UX.</w:t>
      </w:r>
    </w:p>
    <w:p>
      <w:pPr>
        <w:pStyle w:val="Compact"/>
        <w:numPr>
          <w:ilvl w:val="0"/>
          <w:numId w:val="1003"/>
        </w:numPr>
      </w:pPr>
      <w:r>
        <w:t xml:space="preserve">Back-end development: Stripe integration, SSO authentication, Rails MVC.</w:t>
      </w:r>
    </w:p>
    <w:p>
      <w:pPr>
        <w:pStyle w:val="Compact"/>
        <w:numPr>
          <w:ilvl w:val="0"/>
          <w:numId w:val="1003"/>
        </w:numPr>
      </w:pPr>
      <w:r>
        <w:t xml:space="preserve">Collaborated closely with co-founders on product direction, Figma design, UX, roadmap planning, and prioritization.</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2026-04-21T19:02:35Z</dcterms:created>
  <dcterms:modified xsi:type="dcterms:W3CDTF">2026-04-21T19:02:35Z</dcterms:modified>
</cp:coreProperties>
</file>

<file path=docProps/custom.xml><?xml version="1.0" encoding="utf-8"?>
<Properties xmlns="http://schemas.openxmlformats.org/officeDocument/2006/custom-properties" xmlns:vt="http://schemas.openxmlformats.org/officeDocument/2006/docPropsVTypes"/>
</file>