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1E427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   一顶白色的燕尾帽，一身白大褂，经常脚步匆匆，永远暖暖的笑容。在新疆生产建设兵团第七师一三〇团医院的门诊、住院部病房、抢救室，甚至病人家中，都有她温暖靓丽的身影。 </w:t>
      </w:r>
      <w:r w:rsidRPr="00E65E19">
        <w:rPr>
          <w:rFonts w:ascii="宋体" w:eastAsia="宋体" w:hAnsi="宋体" w:cs="Times New Roman" w:hint="eastAsia"/>
          <w:color w:val="000000"/>
        </w:rPr>
        <w:br/>
        <w:t>    她叫刘泉利，</w:t>
      </w:r>
      <w:proofErr w:type="gramStart"/>
      <w:r w:rsidRPr="00E65E19">
        <w:rPr>
          <w:rFonts w:ascii="宋体" w:eastAsia="宋体" w:hAnsi="宋体" w:cs="Times New Roman" w:hint="eastAsia"/>
          <w:color w:val="000000"/>
        </w:rPr>
        <w:t>一位“</w:t>
      </w:r>
      <w:proofErr w:type="gramEnd"/>
      <w:r w:rsidRPr="00E65E19">
        <w:rPr>
          <w:rFonts w:ascii="宋体" w:eastAsia="宋体" w:hAnsi="宋体" w:cs="Times New Roman" w:hint="eastAsia"/>
          <w:color w:val="000000"/>
        </w:rPr>
        <w:t>70后”医护工作者。二十多年来，她视病人如亲人，舍小家为大家。经她护理过的病人都说，刘泉利就是他们心中最美丽、最可爱的白衣天使。</w:t>
      </w:r>
    </w:p>
    <w:p w14:paraId="472A63B1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bookmarkStart w:id="0" w:name="_GoBack"/>
      <w:bookmarkEnd w:id="0"/>
    </w:p>
    <w:p w14:paraId="403F47A1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楷体" w:eastAsia="楷体" w:hAnsi="楷体" w:cs="Times New Roman" w:hint="eastAsia"/>
          <w:color w:val="000080"/>
        </w:rPr>
        <w:t>2014年，兵团卫视《快乐一线》栏目现场采访刘泉利。图片来源：兵团七师文明办</w:t>
      </w:r>
    </w:p>
    <w:p w14:paraId="56ABCC85" w14:textId="77777777" w:rsidR="00E65E19" w:rsidRPr="00E65E19" w:rsidRDefault="00E65E19" w:rsidP="00E65E19">
      <w:pPr>
        <w:shd w:val="clear" w:color="auto" w:fill="FFFFFF"/>
        <w:spacing w:line="825" w:lineRule="atLeast"/>
        <w:rPr>
          <w:rFonts w:ascii="微软雅黑" w:eastAsia="微软雅黑" w:hAnsi="微软雅黑" w:cs="Times New Roman" w:hint="eastAsia"/>
          <w:b/>
          <w:bCs/>
          <w:color w:val="666666"/>
          <w:sz w:val="30"/>
          <w:szCs w:val="30"/>
        </w:rPr>
      </w:pPr>
      <w:r w:rsidRPr="00E65E19">
        <w:rPr>
          <w:rFonts w:ascii="微软雅黑" w:eastAsia="微软雅黑" w:hAnsi="微软雅黑" w:cs="Times New Roman" w:hint="eastAsia"/>
          <w:b/>
          <w:bCs/>
          <w:i/>
          <w:iCs/>
          <w:color w:val="800000"/>
          <w:sz w:val="53"/>
          <w:szCs w:val="53"/>
        </w:rPr>
        <w:t>1.</w:t>
      </w:r>
      <w:proofErr w:type="gramStart"/>
      <w:r w:rsidRPr="00E65E19">
        <w:rPr>
          <w:rFonts w:ascii="微软雅黑" w:eastAsia="微软雅黑" w:hAnsi="微软雅黑" w:cs="Times New Roman" w:hint="eastAsia"/>
          <w:b/>
          <w:bCs/>
          <w:color w:val="800000"/>
          <w:sz w:val="30"/>
          <w:szCs w:val="30"/>
        </w:rPr>
        <w:t>她是病人的“</w:t>
      </w:r>
      <w:proofErr w:type="gramEnd"/>
      <w:r w:rsidRPr="00E65E19">
        <w:rPr>
          <w:rFonts w:ascii="微软雅黑" w:eastAsia="微软雅黑" w:hAnsi="微软雅黑" w:cs="Times New Roman" w:hint="eastAsia"/>
          <w:b/>
          <w:bCs/>
          <w:color w:val="800000"/>
          <w:sz w:val="30"/>
          <w:szCs w:val="30"/>
        </w:rPr>
        <w:t>镇静剂”  </w:t>
      </w:r>
      <w:proofErr w:type="spellStart"/>
      <w:r w:rsidRPr="00E65E19">
        <w:rPr>
          <w:rFonts w:ascii="微软雅黑" w:eastAsia="微软雅黑" w:hAnsi="微软雅黑" w:cs="Times New Roman" w:hint="eastAsia"/>
          <w:b/>
          <w:bCs/>
          <w:color w:val="800000"/>
          <w:sz w:val="30"/>
          <w:szCs w:val="30"/>
        </w:rPr>
        <w:t>把患者当亲人一样对待</w:t>
      </w:r>
      <w:proofErr w:type="spellEnd"/>
    </w:p>
    <w:p w14:paraId="17D1ECC6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</w:t>
      </w:r>
    </w:p>
    <w:p w14:paraId="6B753554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   年近八旬的冀天才老人是位患有脑梗、气管炎、脑血栓等多种病症的老病人，老人每年都要多次住院治疗，由于长期受病痛折磨，冀天才经常烦躁，无端发脾气，每当这时，刘泉利就会像女儿一样细心地去安抚老人，直到老人安静下来耐心接受治疗，同房病友都说，</w:t>
      </w:r>
      <w:proofErr w:type="gramStart"/>
      <w:r w:rsidRPr="00E65E19">
        <w:rPr>
          <w:rFonts w:ascii="宋体" w:eastAsia="宋体" w:hAnsi="宋体" w:cs="Times New Roman" w:hint="eastAsia"/>
          <w:color w:val="000000"/>
        </w:rPr>
        <w:t>刘泉利就是冀天才老人的“</w:t>
      </w:r>
      <w:proofErr w:type="gramEnd"/>
      <w:r w:rsidRPr="00E65E19">
        <w:rPr>
          <w:rFonts w:ascii="宋体" w:eastAsia="宋体" w:hAnsi="宋体" w:cs="Times New Roman" w:hint="eastAsia"/>
          <w:color w:val="000000"/>
        </w:rPr>
        <w:t>镇静剂”。冀天才的爱人朱秀风说：“小刘护士长每次来到老冀的病房，都会拉着他的手和他说话，哄他、逗他开心。”</w:t>
      </w:r>
    </w:p>
    <w:p w14:paraId="0A8BC9B6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/>
          <w:noProof/>
          <w:color w:val="000000"/>
        </w:rPr>
        <w:lastRenderedPageBreak/>
        <mc:AlternateContent>
          <mc:Choice Requires="wps">
            <w:drawing>
              <wp:inline distT="0" distB="0" distL="0" distR="0" wp14:anchorId="56274480" wp14:editId="3B7BBE10">
                <wp:extent cx="5236845" cy="4193540"/>
                <wp:effectExtent l="0" t="0" r="0" b="0"/>
                <wp:docPr id="5" name="Rectangle 5" descr="http://images1.wenming.cn/web_wenming/sbhr_pd/hr365/jyfx/201605/W02016060361040837162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36845" cy="419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FFF82" id="Rectangle_x0020_5" o:spid="_x0000_s1026" alt="http://images1.wenming.cn/web_wenming/sbhr_pd/hr365/jyfx/201605/W020160603610408371626.jpg" style="width:412.35pt;height:33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14:paraId="2FC5F7B3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proofErr w:type="spellStart"/>
      <w:r w:rsidRPr="00E65E19">
        <w:rPr>
          <w:rFonts w:ascii="楷体" w:eastAsia="楷体" w:hAnsi="楷体" w:cs="Times New Roman" w:hint="eastAsia"/>
          <w:color w:val="000080"/>
        </w:rPr>
        <w:t>刘泉利在病房护理患者。图片来源：兵团七师文明办</w:t>
      </w:r>
      <w:proofErr w:type="spellEnd"/>
    </w:p>
    <w:p w14:paraId="58BC6ACA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   74岁的王至俊老人双目失明，还患有脑梗、脑萎缩等多种疾病，他爱人高秀珍也患有高血压，虽然老两口有儿有女，可儿女们由于工作繁忙，不能在医院陪护。每次王至俊住院，刘泉利都会亲自或者要求护士为老人洗头，老伴儿高秀珍不好意思麻烦护士，不让护士们做，刘泉利就趁老太太回家做饭的功夫，亲自为王至俊洗头，擦背。每次护理完，王至俊都会感动得默默流泪。</w:t>
      </w:r>
    </w:p>
    <w:p w14:paraId="4F599C47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</w:p>
    <w:p w14:paraId="3BCD21EA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proofErr w:type="spellStart"/>
      <w:r w:rsidRPr="00E65E19">
        <w:rPr>
          <w:rFonts w:ascii="楷体" w:eastAsia="楷体" w:hAnsi="楷体" w:cs="Times New Roman" w:hint="eastAsia"/>
          <w:color w:val="000080"/>
        </w:rPr>
        <w:t>刘泉利到患者王至俊家中为老人做护理。图片来源：兵团七师文明办</w:t>
      </w:r>
      <w:proofErr w:type="spellEnd"/>
    </w:p>
    <w:p w14:paraId="479AEAD8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   2007年10月的一天，刘泉利为一位脑出血病人做完护理后，这位不能开口说话的病人忽然吃力地举起手在空中给刘泉利比划，不明白病人想要什么，她把纸和笔递到病人手里，</w:t>
      </w:r>
      <w:proofErr w:type="gramStart"/>
      <w:r w:rsidRPr="00E65E19">
        <w:rPr>
          <w:rFonts w:ascii="宋体" w:eastAsia="宋体" w:hAnsi="宋体" w:cs="Times New Roman" w:hint="eastAsia"/>
          <w:color w:val="000000"/>
        </w:rPr>
        <w:t>病人在纸上歪歪扭扭写下了两个字“</w:t>
      </w:r>
      <w:proofErr w:type="gramEnd"/>
      <w:r w:rsidRPr="00E65E19">
        <w:rPr>
          <w:rFonts w:ascii="宋体" w:eastAsia="宋体" w:hAnsi="宋体" w:cs="Times New Roman" w:hint="eastAsia"/>
          <w:color w:val="000000"/>
        </w:rPr>
        <w:t>谢谢”。那一刻，刘泉利感动得无以言表，觉得自己所做的一切都是值得的。</w:t>
      </w:r>
    </w:p>
    <w:p w14:paraId="1D303C55" w14:textId="77777777" w:rsidR="00E65E19" w:rsidRPr="00E65E19" w:rsidRDefault="00E65E19" w:rsidP="00E65E19">
      <w:pPr>
        <w:shd w:val="clear" w:color="auto" w:fill="FFFFFF"/>
        <w:spacing w:line="825" w:lineRule="atLeast"/>
        <w:rPr>
          <w:rFonts w:ascii="微软雅黑" w:eastAsia="微软雅黑" w:hAnsi="微软雅黑" w:cs="Times New Roman" w:hint="eastAsia"/>
          <w:b/>
          <w:bCs/>
          <w:color w:val="666666"/>
          <w:sz w:val="30"/>
          <w:szCs w:val="30"/>
        </w:rPr>
      </w:pPr>
      <w:r w:rsidRPr="00E65E19">
        <w:rPr>
          <w:rFonts w:ascii="微软雅黑" w:eastAsia="微软雅黑" w:hAnsi="微软雅黑" w:cs="Times New Roman" w:hint="eastAsia"/>
          <w:b/>
          <w:bCs/>
          <w:i/>
          <w:iCs/>
          <w:color w:val="800000"/>
          <w:sz w:val="53"/>
          <w:szCs w:val="53"/>
        </w:rPr>
        <w:t>2.</w:t>
      </w:r>
      <w:r w:rsidRPr="00E65E19">
        <w:rPr>
          <w:rFonts w:ascii="微软雅黑" w:eastAsia="微软雅黑" w:hAnsi="微软雅黑" w:cs="Times New Roman" w:hint="eastAsia"/>
          <w:b/>
          <w:bCs/>
          <w:color w:val="800000"/>
          <w:sz w:val="30"/>
          <w:szCs w:val="30"/>
        </w:rPr>
        <w:t>为做一名好护士 </w:t>
      </w:r>
      <w:proofErr w:type="spellStart"/>
      <w:r w:rsidRPr="00E65E19">
        <w:rPr>
          <w:rFonts w:ascii="微软雅黑" w:eastAsia="微软雅黑" w:hAnsi="微软雅黑" w:cs="Times New Roman" w:hint="eastAsia"/>
          <w:b/>
          <w:bCs/>
          <w:color w:val="800000"/>
          <w:sz w:val="30"/>
          <w:szCs w:val="30"/>
        </w:rPr>
        <w:t>她常向同事请教学习</w:t>
      </w:r>
      <w:proofErr w:type="spellEnd"/>
    </w:p>
    <w:p w14:paraId="5E8756E1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</w:t>
      </w:r>
    </w:p>
    <w:p w14:paraId="091CD2F4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   内科是医院的大科室，工作忙，专业性强，急危重症病人多，病情变化快，这就要求护士要有敏锐的观察能力，有良好的业务技术。在日常工作中，刘泉利经常告诉大家要做一名好护士，不能简单地停留在打针、发药、执行医嘱上，更重要的是要具备丰富的理论知识和实践能力。为培养理论强、技术硬的护理队伍，刘泉利制定培训计划，在科室里形成比学习、比技术、比服务的良好氛围。</w:t>
      </w:r>
    </w:p>
    <w:p w14:paraId="31D58C9E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</w:p>
    <w:p w14:paraId="68806928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proofErr w:type="spellStart"/>
      <w:r w:rsidRPr="00E65E19">
        <w:rPr>
          <w:rFonts w:ascii="楷体" w:eastAsia="楷体" w:hAnsi="楷体" w:cs="Times New Roman" w:hint="eastAsia"/>
          <w:color w:val="000080"/>
        </w:rPr>
        <w:t>刘泉利组织对新护士技术操作考试。图片来源：兵团七师文明办</w:t>
      </w:r>
      <w:proofErr w:type="spellEnd"/>
    </w:p>
    <w:p w14:paraId="214F029E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   为了不断提升自我，刘泉利不仅虚心向临床工作经验丰富的老同志请教，还向刚毕业分配来的年轻大学生学习。工作再苦再累，八小时之外，她也要挤出时间学习专业理论知识，了解最新医学动态，不断拓宽自己的知识面。她还积极参加各种业务培训学习，将先进的技术和管理经验带回医院，解决了医院在临床工作中存在的诸多不足。</w:t>
      </w:r>
    </w:p>
    <w:p w14:paraId="6F242E21" w14:textId="77777777" w:rsidR="00E65E19" w:rsidRPr="00E65E19" w:rsidRDefault="00E65E19" w:rsidP="00E65E19">
      <w:pPr>
        <w:shd w:val="clear" w:color="auto" w:fill="FFFFFF"/>
        <w:spacing w:line="825" w:lineRule="atLeast"/>
        <w:rPr>
          <w:rFonts w:ascii="微软雅黑" w:eastAsia="微软雅黑" w:hAnsi="微软雅黑" w:cs="Times New Roman" w:hint="eastAsia"/>
          <w:b/>
          <w:bCs/>
          <w:color w:val="666666"/>
          <w:sz w:val="30"/>
          <w:szCs w:val="30"/>
        </w:rPr>
      </w:pPr>
      <w:r w:rsidRPr="00E65E19">
        <w:rPr>
          <w:rFonts w:ascii="微软雅黑" w:eastAsia="微软雅黑" w:hAnsi="微软雅黑" w:cs="Times New Roman" w:hint="eastAsia"/>
          <w:b/>
          <w:bCs/>
          <w:i/>
          <w:iCs/>
          <w:color w:val="800000"/>
          <w:sz w:val="53"/>
          <w:szCs w:val="53"/>
        </w:rPr>
        <w:t>3.</w:t>
      </w:r>
      <w:r w:rsidRPr="00E65E19">
        <w:rPr>
          <w:rFonts w:ascii="微软雅黑" w:eastAsia="微软雅黑" w:hAnsi="微软雅黑" w:cs="Times New Roman" w:hint="eastAsia"/>
          <w:b/>
          <w:bCs/>
          <w:color w:val="800000"/>
          <w:sz w:val="30"/>
          <w:szCs w:val="30"/>
        </w:rPr>
        <w:t>“能看到病人的笑容，我觉得再苦再累都值得”</w:t>
      </w:r>
    </w:p>
    <w:p w14:paraId="5A0A93CF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</w:t>
      </w:r>
    </w:p>
    <w:p w14:paraId="62D554B9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   买孜古丽1998年来到一三〇团医院工作，和刘泉利共事了十多年</w:t>
      </w:r>
      <w:proofErr w:type="gramStart"/>
      <w:r w:rsidRPr="00E65E19">
        <w:rPr>
          <w:rFonts w:ascii="宋体" w:eastAsia="宋体" w:hAnsi="宋体" w:cs="Times New Roman" w:hint="eastAsia"/>
          <w:color w:val="000000"/>
        </w:rPr>
        <w:t>。“</w:t>
      </w:r>
      <w:proofErr w:type="gramEnd"/>
      <w:r w:rsidRPr="00E65E19">
        <w:rPr>
          <w:rFonts w:ascii="宋体" w:eastAsia="宋体" w:hAnsi="宋体" w:cs="Times New Roman" w:hint="eastAsia"/>
          <w:color w:val="000000"/>
        </w:rPr>
        <w:t>她就像个知心姐姐一样关心着我，泉利姐是我学习的榜样。”买孜古丽说。 </w:t>
      </w:r>
      <w:r w:rsidRPr="00E65E19">
        <w:rPr>
          <w:rFonts w:ascii="宋体" w:eastAsia="宋体" w:hAnsi="宋体" w:cs="Times New Roman" w:hint="eastAsia"/>
          <w:color w:val="000000"/>
        </w:rPr>
        <w:br/>
        <w:t>    买孜古丽回忆说，刚参加工作的时候，因为不会说汉语，总觉得周围的环境很陌生，也害怕自己会被孤立起来。进科室后，第一个和买孜古丽打招呼的就是刘泉利，虽然那时候听不太懂刘泉利说什么，但买孜古丽被她的热情感染了，不再害怕。从那以后，刘泉利就手把手地教买孜古丽业务操作和汉语，买孜古丽无论遇到什么难事儿，总是第一个想到刘泉利。</w:t>
      </w:r>
    </w:p>
    <w:p w14:paraId="2D2025F5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   护理工作是医护的基础，常常要围在患者身边，遇到脾气不好的患者，但刘泉利总是轻声轻语地询问，安抚患者的情绪，给患者打水、擦洗、翻身、剪指甲</w:t>
      </w:r>
      <w:proofErr w:type="gramStart"/>
      <w:r w:rsidRPr="00E65E19">
        <w:rPr>
          <w:rFonts w:ascii="宋体" w:eastAsia="宋体" w:hAnsi="宋体" w:cs="Times New Roman" w:hint="eastAsia"/>
          <w:color w:val="000000"/>
        </w:rPr>
        <w:t>。“</w:t>
      </w:r>
      <w:proofErr w:type="gramEnd"/>
      <w:r w:rsidRPr="00E65E19">
        <w:rPr>
          <w:rFonts w:ascii="宋体" w:eastAsia="宋体" w:hAnsi="宋体" w:cs="Times New Roman" w:hint="eastAsia"/>
          <w:color w:val="000000"/>
        </w:rPr>
        <w:t>要求我们做到的，她总能做得更好。”买孜古丽说。</w:t>
      </w:r>
    </w:p>
    <w:p w14:paraId="455CFF4C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</w:p>
    <w:p w14:paraId="1BBAD18A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proofErr w:type="spellStart"/>
      <w:r w:rsidRPr="00E65E19">
        <w:rPr>
          <w:rFonts w:ascii="楷体" w:eastAsia="楷体" w:hAnsi="楷体" w:cs="Times New Roman" w:hint="eastAsia"/>
          <w:color w:val="000080"/>
        </w:rPr>
        <w:t>刘泉利与同事一起为患者进行翻身拍背的护理。图片来源：兵团七师文明办</w:t>
      </w:r>
      <w:proofErr w:type="spellEnd"/>
    </w:p>
    <w:p w14:paraId="6905672F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 xml:space="preserve">    </w:t>
      </w:r>
      <w:proofErr w:type="spellStart"/>
      <w:r w:rsidRPr="00E65E19">
        <w:rPr>
          <w:rFonts w:ascii="宋体" w:eastAsia="宋体" w:hAnsi="宋体" w:cs="Times New Roman" w:hint="eastAsia"/>
          <w:color w:val="000000"/>
        </w:rPr>
        <w:t>护理工作没有假日和昼夜之分，为了能让护士姐妹有更多时间休息，刘泉利经常替同事值班。在同事们眼中，刘泉利更像一位贴心大姐</w:t>
      </w:r>
      <w:proofErr w:type="spellEnd"/>
      <w:r w:rsidRPr="00E65E19">
        <w:rPr>
          <w:rFonts w:ascii="宋体" w:eastAsia="宋体" w:hAnsi="宋体" w:cs="Times New Roman" w:hint="eastAsia"/>
          <w:color w:val="000000"/>
        </w:rPr>
        <w:t>。 </w:t>
      </w:r>
      <w:r w:rsidRPr="00E65E19">
        <w:rPr>
          <w:rFonts w:ascii="宋体" w:eastAsia="宋体" w:hAnsi="宋体" w:cs="Times New Roman" w:hint="eastAsia"/>
          <w:color w:val="000000"/>
        </w:rPr>
        <w:br/>
        <w:t>    一次凌晨2点，一阵急促的电话铃声惊醒了正在熟睡的刘泉利，她迷迷糊糊地拿起电话，电话那边传来焦虑的哭泣声</w:t>
      </w:r>
      <w:proofErr w:type="gramStart"/>
      <w:r w:rsidRPr="00E65E19">
        <w:rPr>
          <w:rFonts w:ascii="宋体" w:eastAsia="宋体" w:hAnsi="宋体" w:cs="Times New Roman" w:hint="eastAsia"/>
          <w:color w:val="000000"/>
        </w:rPr>
        <w:t>：“</w:t>
      </w:r>
      <w:proofErr w:type="gramEnd"/>
      <w:r w:rsidRPr="00E65E19">
        <w:rPr>
          <w:rFonts w:ascii="宋体" w:eastAsia="宋体" w:hAnsi="宋体" w:cs="Times New Roman" w:hint="eastAsia"/>
          <w:color w:val="000000"/>
        </w:rPr>
        <w:t>护士长，我姐姐突然高烧没人管，今天的夜班上不成了，怎么办？”刘泉利知道这位护士的姐姐是位残疾人，生活需要照顾，便马上安慰这位护士：“没关系，你在家好好照顾姐姐，我来替你上。”放下电话，刘泉利立刻穿好衣服，骑上自行车就赶往医院。 </w:t>
      </w:r>
    </w:p>
    <w:p w14:paraId="0F545DEE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</w:p>
    <w:p w14:paraId="32A41D7F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proofErr w:type="spellStart"/>
      <w:r w:rsidRPr="00E65E19">
        <w:rPr>
          <w:rFonts w:ascii="楷体" w:eastAsia="楷体" w:hAnsi="楷体" w:cs="Times New Roman" w:hint="eastAsia"/>
          <w:color w:val="000080"/>
        </w:rPr>
        <w:t>刘泉利带领值班护士为病人护理。图片来源：兵团七师文明办</w:t>
      </w:r>
      <w:proofErr w:type="spellEnd"/>
    </w:p>
    <w:p w14:paraId="5D0C6727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   “只要能和我的患者、我的同事们在一起，能看到病人的笑容，我觉得再苦再累都值得</w:t>
      </w:r>
      <w:proofErr w:type="gramStart"/>
      <w:r w:rsidRPr="00E65E19">
        <w:rPr>
          <w:rFonts w:ascii="宋体" w:eastAsia="宋体" w:hAnsi="宋体" w:cs="Times New Roman" w:hint="eastAsia"/>
          <w:color w:val="000000"/>
        </w:rPr>
        <w:t>。”刘泉利说</w:t>
      </w:r>
      <w:proofErr w:type="gramEnd"/>
      <w:r w:rsidRPr="00E65E19">
        <w:rPr>
          <w:rFonts w:ascii="宋体" w:eastAsia="宋体" w:hAnsi="宋体" w:cs="Times New Roman" w:hint="eastAsia"/>
          <w:color w:val="000000"/>
        </w:rPr>
        <w:t>。朴素的言语中，却彰显了“南丁格尔”的情怀。</w:t>
      </w:r>
    </w:p>
    <w:p w14:paraId="3FDE3117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   </w:t>
      </w:r>
      <w:r w:rsidRPr="00E65E19">
        <w:rPr>
          <w:rFonts w:ascii="楷体" w:eastAsia="楷体" w:hAnsi="楷体" w:cs="Times New Roman" w:hint="eastAsia"/>
          <w:color w:val="000000"/>
        </w:rPr>
        <w:t>（</w:t>
      </w:r>
      <w:proofErr w:type="spellStart"/>
      <w:r w:rsidRPr="00E65E19">
        <w:rPr>
          <w:rFonts w:ascii="楷体" w:eastAsia="楷体" w:hAnsi="楷体" w:cs="Times New Roman" w:hint="eastAsia"/>
          <w:color w:val="000000"/>
        </w:rPr>
        <w:t>本网根据稿件《</w:t>
      </w:r>
      <w:hyperlink r:id="rId4" w:tgtFrame="_blank" w:history="1">
        <w:r w:rsidRPr="00E65E19">
          <w:rPr>
            <w:rFonts w:ascii="楷体" w:eastAsia="楷体" w:hAnsi="楷体" w:cs="Times New Roman" w:hint="eastAsia"/>
            <w:color w:val="000000"/>
            <w:u w:val="single"/>
          </w:rPr>
          <w:t>中国好人榜</w:t>
        </w:r>
        <w:proofErr w:type="spellEnd"/>
        <w:r w:rsidRPr="00E65E19">
          <w:rPr>
            <w:rFonts w:ascii="楷体" w:eastAsia="楷体" w:hAnsi="楷体" w:cs="Times New Roman" w:hint="eastAsia"/>
            <w:color w:val="000000"/>
            <w:u w:val="single"/>
          </w:rPr>
          <w:t>——</w:t>
        </w:r>
        <w:proofErr w:type="spellStart"/>
        <w:r w:rsidRPr="00E65E19">
          <w:rPr>
            <w:rFonts w:ascii="楷体" w:eastAsia="楷体" w:hAnsi="楷体" w:cs="Times New Roman" w:hint="eastAsia"/>
            <w:color w:val="000000"/>
            <w:u w:val="single"/>
          </w:rPr>
          <w:t>刘泉利</w:t>
        </w:r>
      </w:hyperlink>
      <w:r w:rsidRPr="00E65E19">
        <w:rPr>
          <w:rFonts w:ascii="楷体" w:eastAsia="楷体" w:hAnsi="楷体" w:cs="Times New Roman" w:hint="eastAsia"/>
          <w:color w:val="000000"/>
        </w:rPr>
        <w:t>》及兵团七师文明办提供相关素材综合编辑，感谢兵团文明办提供素材</w:t>
      </w:r>
      <w:proofErr w:type="spellEnd"/>
      <w:r w:rsidRPr="00E65E19">
        <w:rPr>
          <w:rFonts w:ascii="楷体" w:eastAsia="楷体" w:hAnsi="楷体" w:cs="Times New Roman" w:hint="eastAsia"/>
          <w:color w:val="000000"/>
        </w:rPr>
        <w:t>。）</w:t>
      </w:r>
    </w:p>
    <w:p w14:paraId="4A0E04BD" w14:textId="77777777" w:rsidR="00E65E19" w:rsidRPr="00E65E19" w:rsidRDefault="00E65E19" w:rsidP="00E65E19">
      <w:pPr>
        <w:shd w:val="clear" w:color="auto" w:fill="FFFFFF"/>
        <w:spacing w:line="825" w:lineRule="atLeast"/>
        <w:rPr>
          <w:rFonts w:ascii="微软雅黑" w:eastAsia="微软雅黑" w:hAnsi="微软雅黑" w:cs="Times New Roman" w:hint="eastAsia"/>
          <w:b/>
          <w:bCs/>
          <w:color w:val="666666"/>
          <w:sz w:val="30"/>
          <w:szCs w:val="30"/>
        </w:rPr>
      </w:pPr>
      <w:proofErr w:type="spellStart"/>
      <w:r w:rsidRPr="00E65E19">
        <w:rPr>
          <w:rFonts w:ascii="微软雅黑" w:eastAsia="微软雅黑" w:hAnsi="微软雅黑" w:cs="Times New Roman" w:hint="eastAsia"/>
          <w:b/>
          <w:bCs/>
          <w:color w:val="800000"/>
          <w:sz w:val="44"/>
          <w:szCs w:val="44"/>
        </w:rPr>
        <w:t>编辑点评</w:t>
      </w:r>
      <w:proofErr w:type="spellEnd"/>
    </w:p>
    <w:p w14:paraId="16D8A825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</w:t>
      </w:r>
    </w:p>
    <w:p w14:paraId="10B752FC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000000"/>
        </w:rPr>
        <w:t>    二十多年来，默默奉献的刘泉利，将一份沉甸甸的责任与担当义无反顾地扛在柔弱的肩膀上。她把病人当做亲人一样护理，把同事当做姐妹一样对待，凭借着一颗赤诚的心，刘泉利赢得了大家的赞誉。</w:t>
      </w:r>
    </w:p>
    <w:p w14:paraId="63F74238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000000"/>
        </w:rPr>
      </w:pPr>
      <w:r w:rsidRPr="00E65E19">
        <w:rPr>
          <w:rFonts w:ascii="宋体" w:eastAsia="宋体" w:hAnsi="宋体" w:cs="Times New Roman" w:hint="eastAsia"/>
          <w:color w:val="800000"/>
        </w:rPr>
        <w:t>（</w:t>
      </w:r>
      <w:proofErr w:type="spellStart"/>
      <w:r w:rsidRPr="00E65E19">
        <w:rPr>
          <w:rFonts w:ascii="宋体" w:eastAsia="宋体" w:hAnsi="宋体" w:cs="Times New Roman" w:hint="eastAsia"/>
          <w:color w:val="800000"/>
        </w:rPr>
        <w:t>责任编辑：刘鲲鹏</w:t>
      </w:r>
      <w:proofErr w:type="spellEnd"/>
      <w:r w:rsidRPr="00E65E19">
        <w:rPr>
          <w:rFonts w:ascii="宋体" w:eastAsia="宋体" w:hAnsi="宋体" w:cs="Times New Roman" w:hint="eastAsia"/>
          <w:color w:val="800000"/>
        </w:rPr>
        <w:t>）</w:t>
      </w:r>
    </w:p>
    <w:p w14:paraId="1FB452C9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800000"/>
        </w:rPr>
      </w:pPr>
      <w:r w:rsidRPr="00E65E19">
        <w:rPr>
          <w:rFonts w:ascii="宋体" w:eastAsia="宋体" w:hAnsi="宋体" w:cs="Times New Roman" w:hint="eastAsia"/>
          <w:color w:val="800000"/>
        </w:rPr>
        <w:t>    【</w:t>
      </w:r>
      <w:proofErr w:type="spellStart"/>
      <w:r w:rsidRPr="00E65E19">
        <w:rPr>
          <w:rFonts w:ascii="宋体" w:eastAsia="宋体" w:hAnsi="宋体" w:cs="Times New Roman" w:hint="eastAsia"/>
          <w:color w:val="800000"/>
        </w:rPr>
        <w:t>本网点评</w:t>
      </w:r>
      <w:proofErr w:type="spellEnd"/>
      <w:r w:rsidRPr="00E65E19">
        <w:rPr>
          <w:rFonts w:ascii="宋体" w:eastAsia="宋体" w:hAnsi="宋体" w:cs="Times New Roman" w:hint="eastAsia"/>
          <w:color w:val="800000"/>
        </w:rPr>
        <w:t>】 </w:t>
      </w:r>
    </w:p>
    <w:p w14:paraId="63D8A6D5" w14:textId="77777777" w:rsidR="00E65E19" w:rsidRPr="00E65E19" w:rsidRDefault="00E65E19" w:rsidP="00E65E19">
      <w:pPr>
        <w:spacing w:line="450" w:lineRule="atLeast"/>
        <w:rPr>
          <w:rFonts w:ascii="宋体" w:eastAsia="宋体" w:hAnsi="宋体" w:cs="Times New Roman" w:hint="eastAsia"/>
          <w:color w:val="800000"/>
        </w:rPr>
      </w:pPr>
      <w:r w:rsidRPr="00E65E19">
        <w:rPr>
          <w:rFonts w:ascii="宋体" w:eastAsia="宋体" w:hAnsi="宋体" w:cs="Times New Roman" w:hint="eastAsia"/>
          <w:color w:val="800000"/>
        </w:rPr>
        <w:t>    · </w:t>
      </w:r>
      <w:hyperlink r:id="rId5" w:tgtFrame="_blank" w:history="1">
        <w:r w:rsidRPr="00E65E19">
          <w:rPr>
            <w:rFonts w:ascii="宋体" w:eastAsia="宋体" w:hAnsi="宋体" w:cs="Times New Roman" w:hint="eastAsia"/>
            <w:color w:val="800000"/>
            <w:u w:val="single"/>
          </w:rPr>
          <w:t>“</w:t>
        </w:r>
        <w:proofErr w:type="spellStart"/>
        <w:r w:rsidRPr="00E65E19">
          <w:rPr>
            <w:rFonts w:ascii="宋体" w:eastAsia="宋体" w:hAnsi="宋体" w:cs="Times New Roman" w:hint="eastAsia"/>
            <w:color w:val="800000"/>
            <w:u w:val="single"/>
          </w:rPr>
          <w:t>中国好护士”刘泉利：用高尚医德医治创伤</w:t>
        </w:r>
        <w:proofErr w:type="spellEnd"/>
      </w:hyperlink>
    </w:p>
    <w:p w14:paraId="098533F7" w14:textId="77777777" w:rsidR="008E7FE1" w:rsidRDefault="00E65E19" w:rsidP="00E65E19">
      <w:r w:rsidRPr="00E65E19">
        <w:rPr>
          <w:rFonts w:ascii="宋体" w:eastAsia="宋体" w:hAnsi="宋体" w:cs="Times New Roman" w:hint="eastAsia"/>
          <w:color w:val="800000"/>
        </w:rPr>
        <w:t>    · </w:t>
      </w:r>
      <w:hyperlink r:id="rId6" w:tgtFrame="_blank" w:history="1">
        <w:r w:rsidRPr="00E65E19">
          <w:rPr>
            <w:rFonts w:ascii="宋体" w:eastAsia="宋体" w:hAnsi="宋体" w:cs="Times New Roman" w:hint="eastAsia"/>
            <w:color w:val="800000"/>
            <w:u w:val="single"/>
          </w:rPr>
          <w:t>“</w:t>
        </w:r>
        <w:proofErr w:type="spellStart"/>
        <w:r w:rsidRPr="00E65E19">
          <w:rPr>
            <w:rFonts w:ascii="宋体" w:eastAsia="宋体" w:hAnsi="宋体" w:cs="Times New Roman" w:hint="eastAsia"/>
            <w:color w:val="800000"/>
            <w:u w:val="single"/>
          </w:rPr>
          <w:t>为病人泡脚”的好护士刘泉利是最真的敬业</w:t>
        </w:r>
        <w:proofErr w:type="spellEnd"/>
      </w:hyperlink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19"/>
    <w:rsid w:val="00450C4E"/>
    <w:rsid w:val="006443FC"/>
    <w:rsid w:val="00E65E19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6C8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E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65E19"/>
  </w:style>
  <w:style w:type="character" w:styleId="Strong">
    <w:name w:val="Strong"/>
    <w:basedOn w:val="DefaultParagraphFont"/>
    <w:uiPriority w:val="22"/>
    <w:qFormat/>
    <w:rsid w:val="00E65E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5E1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65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6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53433A"/>
                <w:right w:val="none" w:sz="0" w:space="0" w:color="auto"/>
              </w:divBdr>
            </w:div>
            <w:div w:id="174544456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53433A"/>
                <w:right w:val="none" w:sz="0" w:space="0" w:color="auto"/>
              </w:divBdr>
            </w:div>
            <w:div w:id="178140917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53433A"/>
                <w:right w:val="none" w:sz="0" w:space="0" w:color="auto"/>
              </w:divBdr>
            </w:div>
            <w:div w:id="75860211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53433A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enming.cn/sbhr_pd/zghrb/jyfx/201603/t20160330_3247714.shtml" TargetMode="External"/><Relationship Id="rId5" Type="http://schemas.openxmlformats.org/officeDocument/2006/relationships/hyperlink" Target="http://www.wenming.cn/wmpl_pd/haoren365/201605/t20160531_3397018.shtml" TargetMode="External"/><Relationship Id="rId6" Type="http://schemas.openxmlformats.org/officeDocument/2006/relationships/hyperlink" Target="http://www.wenming.cn/wmpl_pd/haoren365/201605/t20160531_3397019.s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1202</Words>
  <Characters>1228</Characters>
  <Application>Microsoft Macintosh Word</Application>
  <DocSecurity>0</DocSecurity>
  <Lines>43</Lines>
  <Paragraphs>27</Paragraphs>
  <ScaleCrop>false</ScaleCrop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2016-06-08T23:18:00Z</dcterms:created>
  <dcterms:modified xsi:type="dcterms:W3CDTF">2016-06-08T23:25:00Z</dcterms:modified>
</cp:coreProperties>
</file>