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C44B1" w14:textId="77777777" w:rsidR="00F95478" w:rsidRPr="00F95478" w:rsidRDefault="00F95478" w:rsidP="00F95478">
      <w:pPr>
        <w:shd w:val="clear" w:color="auto" w:fill="FFFFFF"/>
        <w:outlineLvl w:val="0"/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</w:pPr>
      <w:proofErr w:type="spellStart"/>
      <w:r w:rsidRPr="00F95478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學院派時代開始了</w:t>
      </w:r>
      <w:proofErr w:type="spellEnd"/>
      <w:r w:rsidRPr="00F95478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？</w:t>
      </w:r>
    </w:p>
    <w:p w14:paraId="6BF41E41" w14:textId="77777777" w:rsidR="00F95478" w:rsidRPr="00F95478" w:rsidRDefault="00F95478" w:rsidP="00F95478">
      <w:pPr>
        <w:shd w:val="clear" w:color="auto" w:fill="FFFFFF"/>
        <w:spacing w:line="292" w:lineRule="atLeast"/>
        <w:rPr>
          <w:rFonts w:ascii="Helvetica" w:eastAsia="Times New Roman" w:hAnsi="Helvetica" w:cs="Times New Roman"/>
          <w:color w:val="111111"/>
          <w:sz w:val="20"/>
          <w:szCs w:val="20"/>
        </w:rPr>
      </w:pPr>
      <w:bookmarkStart w:id="0" w:name="_GoBack"/>
      <w:bookmarkEnd w:id="0"/>
      <w:r w:rsidRPr="00F95478">
        <w:rPr>
          <w:rFonts w:ascii="SimSun" w:eastAsia="SimSun" w:hAnsi="SimSun" w:cs="SimSun"/>
          <w:color w:val="111111"/>
          <w:sz w:val="20"/>
          <w:szCs w:val="20"/>
        </w:rPr>
        <w:t>說到近來全城熱議的香港電影，一定非《</w:t>
      </w:r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>10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年》與《樹大招風》莫屬。這段時間，民眾對於本地電影討論的熱烈氣氛，還是我來香港後第一次感受。我</w:t>
      </w:r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 xml:space="preserve"> 2010 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年來到香港，在此之前，香港電影早積弱已久，我來了之後，能感受到的，只有一份香港電影經歷過黃金時代，繼而繁花散盡的落寞。這份積弱不獨是針對電影本身，很多時候也是討論的氣氛</w:t>
      </w:r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>——</w:t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沒有人想去談，好像那些電影根本沒有存在過一般，即便在學院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內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學習電影、將來要進入香港電影工業的學生也不例外</w:t>
      </w:r>
      <w:proofErr w:type="spellEnd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「學院派」對於本土電影，總是有着一股難言的欲拒還迎和又愛又恨，但《</w:t>
      </w:r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>10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年》與《樹大招風》的出現卻不期然代表了「學院派」的一次集體亮相：他們的導演和主要幕後班底皆是學院背景；而且兩部戲都是群體導演合拍完成，即是代表了一個學院群像，而並非一兩個人。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電影業萎縮</w:t>
      </w:r>
      <w:proofErr w:type="spellEnd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 xml:space="preserve">　</w:t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紅褲仔不再</w:t>
      </w:r>
      <w:proofErr w:type="spellEnd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 xml:space="preserve">　</w:t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造就學院派破釜沉舟</w:t>
      </w:r>
      <w:proofErr w:type="spellEnd"/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「學院派」進入香港電影工業的主體是時勢的必然，一方面香港電影工業已經不復當年的繁盛，再無法提供足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夠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的工作和訓練成就新一批的「紅褲仔」，更遑論許多大投資電影多是北上合拍，吸納的也多是大陸當地的人員與精英。另一方面，本地市道的低迷和電影工業的斷層，也造就了學院出身的電影人必須去嘗試破釜沉舟，開拓出屬於他們自己的未來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我常覺得香港電影很特別，香港的城市屬性決定了它商業性主導的工業性質，就像過往學院出身的許鞍華一般，當她要開始拍攝電影時，前幾部也必須從類型作品入手。雖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說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新一代創作人多是「學院派」，但他們與工業的關係卻是難捨難分。像《樹大招風》是名導杜琪峯一手促成的項目，目標就是讓新導演們真正進入工業；而《</w:t>
      </w:r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>10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年》雖是獨立電影，但它近來引發一大波討論，卻是源於受到代表工業的金像獎肯定。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進入工業大概並不代表着喪失了「獨立」的姿態。電影只有好壞之分，借助「工業」讓電影本身能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夠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獲得更大的資源、面向更多的觀眾，以讓後續的創作能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夠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有更多的空間與條件去施展，無可厚非。但困難之處在於「學院」與「工業」之間，似乎有些天然的矛盾。許多人能想像到的矛盾是：「學院」多是理論主導紙上談兵，而「工業」卻崇尚經驗、實踐和論資排輩，當「學院」出身的創作人一開始就要在「工業」中調兵遣將時，當然少不了被資深的工業從業人員所刁難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但我想這類矛盾其實並非重點。大導演如李安一開始去拍《理智與感情》這電影，一樣少不了被愛瑪湯遜這種資深演員質疑。與其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說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電影行業跟紅頂白崇尚資歷和權力，我相信其實它更崇尚的是能力，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說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到最後，還是需要用能力與作品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說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話，需要倚靠作品去搶奪話語權和扭轉偏見。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學院派電影路困阻重重</w:t>
      </w:r>
      <w:proofErr w:type="spellEnd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 xml:space="preserve">　</w:t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何止是缺少資金</w:t>
      </w:r>
      <w:proofErr w:type="spellEnd"/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但更大的困難是來自於學院出身的創作人自己：他們究竟如何完成第一部、第二部作品，去積累自己的話語權。香港電影工業鼎盛時期的創作人多是編導分家</w:t>
      </w:r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>——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導演側重於執行能力，編劇則專注於劇本。亦有另一種方式是集體創作。但無論編導分家還是集體創作，都必須依賴着工業本身的發展。市場的繁榮帶來的是大量的訓練，及其訓練出來日漸精進的人才。今時今日，一方面，作為「學院」出身的導演們並沒有太多在工業中的訓練經驗，意味着他們也沒有太多在訓練中犯錯的機會，唯有小心翼翼地對待自己第一次創作；另一方面，由於沒有專業編劇會隨時配合他們的創作，這批學院出身的導演們必須編導結合，獨立地學習「劇作」，因為那是電影創作的根本。以《樹大招風》為例，三個導演雖然每人只負責執導</w:t>
      </w:r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>30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分鐘的片長，卻足足經歷三四年去磨礪劇本。那過程想必漫長又痛苦，卻其實是一次寶貴的訓練機會。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lastRenderedPageBreak/>
        <w:br/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「</w:t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學院派」要面臨的困難當然不獨是創作，還有市場、體制、明星</w:t>
      </w:r>
      <w:proofErr w:type="spellEnd"/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>……</w:t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紛繁蕪雜如此種種。在中港問題甚囂塵上的今日，政治有時候也成了電影擺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脫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不掉的考量</w:t>
      </w:r>
      <w:proofErr w:type="spellEnd"/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>——</w:t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有時候不是因為創作人在考慮政治，反而常常是政治干預創作</w:t>
      </w:r>
      <w:proofErr w:type="spellEnd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電影之路縱然此般道阻且長，若當事人真的喜歡，也就沒什麼辛酸好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說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。相比過往「紅褲仔」出身的電影工作人員一開始的目標多是找份工作解決溫飽，「學院派」的另一個特性也許就是有些理想主義</w:t>
      </w:r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>——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多數人修讀電影的初衷，只是因對電影的一腔熱情。熱情當然得經受現實的檢驗：有些人臨陣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脫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逃，有些人熱情消磨殆盡；消失的也就消失了，留下來的自會留下且癡心不悔。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雖為冬天的新芽</w:t>
      </w:r>
      <w:proofErr w:type="spellEnd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 xml:space="preserve">　</w:t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或有帶來另一影業春天的可能</w:t>
      </w:r>
      <w:proofErr w:type="spellEnd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？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香港電影的春天似乎一早已經結束了，接踵而至的，是綿長且不見盡頭的隆冬。「學院派」的時代開始了嗎？單憑《</w:t>
      </w:r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>10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年》和《樹大招風》兩部戲，我們還不能下定論。在冬天的冷冽寒風中，河邊的石罅裏鑽出了幾棵幼苗，要怎麼長、長成什麼模樣，沒有人能</w:t>
      </w:r>
      <w:r w:rsidRPr="00F95478">
        <w:rPr>
          <w:rFonts w:ascii="SimSun" w:eastAsia="SimSun" w:hAnsi="SimSun" w:cs="SimSun"/>
          <w:color w:val="111111"/>
          <w:sz w:val="20"/>
          <w:szCs w:val="20"/>
        </w:rPr>
        <w:t>說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得準。但幼苗們還在往外伸展，天地無限，縱使前路茫茫，起碼，有了一種可能。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  <w:t>說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了這麼久，其實我自己也算是「學院派」的一員，不僅如此，我還是個新移民，兼一個徹頭徹尾的香港電影迷。我當然希望香港電影能迎來另一個春天，而這個祝願，不止給香港電影。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也給香港</w:t>
      </w:r>
      <w:proofErr w:type="spellEnd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。</w:t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ingLiU" w:eastAsia="MingLiU" w:hAnsi="MingLiU" w:cs="MingLiU"/>
          <w:color w:val="111111"/>
          <w:sz w:val="20"/>
          <w:szCs w:val="20"/>
        </w:rPr>
        <w:br/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（載於《香港</w:t>
      </w:r>
      <w:r w:rsidRPr="00F95478">
        <w:rPr>
          <w:rFonts w:ascii="Helvetica" w:eastAsia="Times New Roman" w:hAnsi="Helvetica" w:cs="Times New Roman"/>
          <w:color w:val="111111"/>
          <w:sz w:val="20"/>
          <w:szCs w:val="20"/>
        </w:rPr>
        <w:t>01</w:t>
      </w:r>
      <w:r w:rsidRPr="00F95478">
        <w:rPr>
          <w:rFonts w:ascii="MS Mincho" w:eastAsia="MS Mincho" w:hAnsi="MS Mincho" w:cs="MS Mincho"/>
          <w:color w:val="111111"/>
          <w:sz w:val="20"/>
          <w:szCs w:val="20"/>
        </w:rPr>
        <w:t>》，</w:t>
      </w:r>
      <w:proofErr w:type="spellStart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有刪減</w:t>
      </w:r>
      <w:proofErr w:type="spellEnd"/>
      <w:r w:rsidRPr="00F95478">
        <w:rPr>
          <w:rFonts w:ascii="MS Mincho" w:eastAsia="MS Mincho" w:hAnsi="MS Mincho" w:cs="MS Mincho"/>
          <w:color w:val="111111"/>
          <w:sz w:val="20"/>
          <w:szCs w:val="20"/>
        </w:rPr>
        <w:t>）</w:t>
      </w:r>
    </w:p>
    <w:p w14:paraId="0F39894B" w14:textId="77777777" w:rsidR="008E7FE1" w:rsidRDefault="00F95478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78"/>
    <w:rsid w:val="00450C4E"/>
    <w:rsid w:val="006443FC"/>
    <w:rsid w:val="00F95478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F56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47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478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954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95478"/>
  </w:style>
  <w:style w:type="paragraph" w:styleId="NormalWeb">
    <w:name w:val="Normal (Web)"/>
    <w:basedOn w:val="Normal"/>
    <w:uiPriority w:val="99"/>
    <w:semiHidden/>
    <w:unhideWhenUsed/>
    <w:rsid w:val="00F954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ain-title-hide">
    <w:name w:val="main-title-hide"/>
    <w:basedOn w:val="DefaultParagraphFont"/>
    <w:rsid w:val="00F95478"/>
  </w:style>
  <w:style w:type="character" w:customStyle="1" w:styleId="main-meta">
    <w:name w:val="main-meta"/>
    <w:basedOn w:val="DefaultParagraphFont"/>
    <w:rsid w:val="00F9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1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47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4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8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989</Words>
  <Characters>1009</Characters>
  <Application>Microsoft Macintosh Word</Application>
  <DocSecurity>0</DocSecurity>
  <Lines>36</Lines>
  <Paragraphs>22</Paragraphs>
  <ScaleCrop>false</ScaleCrop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2016-06-09T01:00:00Z</dcterms:created>
  <dcterms:modified xsi:type="dcterms:W3CDTF">2016-06-09T01:01:00Z</dcterms:modified>
</cp:coreProperties>
</file>