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Uefa dreigt met diskwalificatie</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Rusland en engeland moeten hopen dat hun fans zich tijdens de rest van het toernooi koest houden. De uefa waarschuwt dat als de fans van beide landen zich in het vervolg van het toernooi nogmaals misdragen, diskwalificatie een reële optie is.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Dat krachtige signaal gaf het uefa-bestuur, met daarin onder anderen vicevoorzitter michael van praag, zondag af naar aanleiding van de ongeregeldheden een dag eerder in marseille. Russische fans drongen daar het vak met engelse fans binnen, wat leidde tot vechtpartijen en paniek.</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tuchtcommissie van de uefa heeft een strafonderzoek ingesteld naar de russische voetbalbond. Fans uit dat land staken zaterdag ook vuurwerk af in het stadion en maakten zich schuldig aan racistisch gedrag. In de aanloop naar de ek-wedstrijd werd marseille dagenlang geteisterd door voetbalrellen tussen hooligans uit rusland en engeland.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