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The show must go 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Now You See Me 2</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454545"/>
          <w:sz w:val="24"/>
          <w:szCs w:val="24"/>
          <w:highlight w:val="white"/>
          <w:rtl w:val="0"/>
        </w:rPr>
        <w:t xml:space="preserve">Al een jaar voordat</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Now You See Me 2</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b w:val="0"/>
          <w:color w:val="454545"/>
          <w:sz w:val="24"/>
          <w:szCs w:val="24"/>
          <w:highlight w:val="white"/>
          <w:rtl w:val="0"/>
        </w:rPr>
        <w:t xml:space="preserve">in de bios draait is aangekondigd dat Lionsgate ook een derde deel in deze franchise wil gaan maken. Het vertrouwen dat deel 2 een groter succes zal worden dan het eerste deel is dus groot. Maar is dat ook terecht?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De ‘Four Horsemen’ zijn weer terug met een kleine verandering in de bezetting. Naast Daniel Atlas (Jesse Eisenberg), Merritt McKinney (Woody Harrelson), Jack Wilder (Dave Franco) wordt nu de talentvolle nieuweling Lula (Lizzy Caplan) aan de groep toegevoegd. Vanwege haar zwangerschap was Isla Fischer niet in staat om haar rol als Henley Reeves ook in deel 2 op te pakken. Met Caplan als nieuw vrouwelijk lid is de groep weer compleet.</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Nieuw gevaar</w:t>
        <w:br w:type="textWrapping"/>
        <w:t xml:space="preserve">Een jaar nadat de ‘Four Horsemen’ op spectaculaire wijze ontsnapten aan de FBI vanwege hun magische Robin Hood-achtige overvallen is de groep illusionisten klaar voor een comeback. Nu duidelijk is geworden dat Dylan Rhodes (Mark Ruffalo) de groep aanstuurt is het een stuk makkelijker voor hen geworden om de politie die hen zoekt telkens een stap voor te blijven. Met Thaddeus Bradley (Morgan Freeman) in de gevangenis en Rhodes die hen van binnenuit de FBI helpt lijkt er geen vuiltje aan de lucht voor de illusionisten. Maar die vrijheid is van korte duur. Tech wizzkid Walter Mabry (Daniel Radcliffe) weet de illusionisten te kidnappen en dwingt hen om een onmogelijke overval te plegen.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Brian Tyler</w:t>
        <w:br w:type="textWrapping"/>
        <w:t xml:space="preserve">Een van de grote pluspunten van </w:t>
      </w:r>
      <w:r w:rsidDel="00000000" w:rsidR="00000000" w:rsidRPr="00000000">
        <w:rPr>
          <w:rFonts w:ascii="Arial" w:cs="Arial" w:eastAsia="Arial" w:hAnsi="Arial"/>
          <w:b w:val="0"/>
          <w:i w:val="1"/>
          <w:color w:val="454545"/>
          <w:sz w:val="24"/>
          <w:szCs w:val="24"/>
          <w:rtl w:val="0"/>
        </w:rPr>
        <w:t xml:space="preserve">Now You See Me 2</w:t>
      </w:r>
      <w:r w:rsidDel="00000000" w:rsidR="00000000" w:rsidRPr="00000000">
        <w:rPr>
          <w:rFonts w:ascii="Arial" w:cs="Arial" w:eastAsia="Arial" w:hAnsi="Arial"/>
          <w:b w:val="0"/>
          <w:color w:val="454545"/>
          <w:sz w:val="24"/>
          <w:szCs w:val="24"/>
          <w:rtl w:val="0"/>
        </w:rPr>
        <w:t xml:space="preserve"> is dat Brian Tyler weer gevraagd is om de soundtrack van de film te verzorgen. Tyler, die onder andere meerdere </w:t>
      </w:r>
      <w:r w:rsidDel="00000000" w:rsidR="00000000" w:rsidRPr="00000000">
        <w:rPr>
          <w:rFonts w:ascii="Arial" w:cs="Arial" w:eastAsia="Arial" w:hAnsi="Arial"/>
          <w:b w:val="0"/>
          <w:i w:val="1"/>
          <w:color w:val="454545"/>
          <w:sz w:val="24"/>
          <w:szCs w:val="24"/>
          <w:rtl w:val="0"/>
        </w:rPr>
        <w:t xml:space="preserve">Fast &amp; Furious</w:t>
      </w:r>
      <w:r w:rsidDel="00000000" w:rsidR="00000000" w:rsidRPr="00000000">
        <w:rPr>
          <w:rFonts w:ascii="Arial" w:cs="Arial" w:eastAsia="Arial" w:hAnsi="Arial"/>
          <w:b w:val="0"/>
          <w:color w:val="454545"/>
          <w:sz w:val="24"/>
          <w:szCs w:val="24"/>
          <w:rtl w:val="0"/>
        </w:rPr>
        <w:t xml:space="preserve">- en Marvel-films van een soundtrack voorzag, zorgt met zijn opzwepende soundtrack voor de juiste sfeer in de film bij alle illusies. De </w:t>
      </w:r>
      <w:r w:rsidDel="00000000" w:rsidR="00000000" w:rsidRPr="00000000">
        <w:rPr>
          <w:rFonts w:ascii="Arial" w:cs="Arial" w:eastAsia="Arial" w:hAnsi="Arial"/>
          <w:b w:val="0"/>
          <w:i w:val="1"/>
          <w:color w:val="454545"/>
          <w:sz w:val="24"/>
          <w:szCs w:val="24"/>
          <w:rtl w:val="0"/>
        </w:rPr>
        <w:t xml:space="preserve">Now You See Me</w:t>
      </w:r>
      <w:r w:rsidDel="00000000" w:rsidR="00000000" w:rsidRPr="00000000">
        <w:rPr>
          <w:rFonts w:ascii="Arial" w:cs="Arial" w:eastAsia="Arial" w:hAnsi="Arial"/>
          <w:b w:val="0"/>
          <w:color w:val="454545"/>
          <w:sz w:val="24"/>
          <w:szCs w:val="24"/>
          <w:rtl w:val="0"/>
        </w:rPr>
        <w:t xml:space="preserve">-franchise is een duidelijk voorbeeld van hoe een goede soundtrack het verschil kan maken. Het herkenbare geluid van de eerste film zorgt ook nu weer dat je op het puntje van je stoel zit. Naast de muziek zijn de diverse goocheltrucs natuurlijk de belangrijkste ingrediënten van de film. En ook in deel 2 is het weer een feest om te kijken naar alle trucs die de illusionisten uithalen.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Te veel uitleg</w:t>
        <w:br w:type="textWrapping"/>
        <w:t xml:space="preserve">Na een spectaculaire eerste helft van de film gaan de makers echter de fout in. Ze willen te veel van de verhaallijn die door de twee films loopt uitleggen en nemen daar ook de tijd voor. Hierdoor wordt het tempo uit de film gehaald en dat is ontzettend zonde. Als even later alle actie weer begint ben je toch er toch een beetje uit. Op het acteerwerk in </w:t>
      </w:r>
      <w:r w:rsidDel="00000000" w:rsidR="00000000" w:rsidRPr="00000000">
        <w:rPr>
          <w:rFonts w:ascii="Arial" w:cs="Arial" w:eastAsia="Arial" w:hAnsi="Arial"/>
          <w:b w:val="0"/>
          <w:i w:val="1"/>
          <w:color w:val="454545"/>
          <w:sz w:val="24"/>
          <w:szCs w:val="24"/>
          <w:rtl w:val="0"/>
        </w:rPr>
        <w:t xml:space="preserve">Now You See Me 2</w:t>
      </w:r>
      <w:r w:rsidDel="00000000" w:rsidR="00000000" w:rsidRPr="00000000">
        <w:rPr>
          <w:rFonts w:ascii="Arial" w:cs="Arial" w:eastAsia="Arial" w:hAnsi="Arial"/>
          <w:b w:val="0"/>
          <w:color w:val="454545"/>
          <w:sz w:val="24"/>
          <w:szCs w:val="24"/>
          <w:rtl w:val="0"/>
        </w:rPr>
        <w:t xml:space="preserve">is wederom niets aan te merken. De rollen worden met overtuiging gespeeld. Het is echter niet helemaal duidelijk waarom er gekozen is om Woody Harrelson in deze film een dubbelrol te laten spelen. Dit doet eigenlijk een beetje afbreuk aan zijn McKinney-karakter.</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Iets minder magisch</w:t>
        <w:br w:type="textWrapping"/>
        <w:t xml:space="preserve">Uiteindelijk is </w:t>
      </w:r>
      <w:r w:rsidDel="00000000" w:rsidR="00000000" w:rsidRPr="00000000">
        <w:rPr>
          <w:rFonts w:ascii="Arial" w:cs="Arial" w:eastAsia="Arial" w:hAnsi="Arial"/>
          <w:b w:val="0"/>
          <w:i w:val="1"/>
          <w:color w:val="454545"/>
          <w:sz w:val="24"/>
          <w:szCs w:val="24"/>
          <w:rtl w:val="0"/>
        </w:rPr>
        <w:t xml:space="preserve">Now You See Me 2</w:t>
      </w:r>
      <w:r w:rsidDel="00000000" w:rsidR="00000000" w:rsidRPr="00000000">
        <w:rPr>
          <w:rFonts w:ascii="Arial" w:cs="Arial" w:eastAsia="Arial" w:hAnsi="Arial"/>
          <w:b w:val="0"/>
          <w:color w:val="454545"/>
          <w:sz w:val="24"/>
          <w:szCs w:val="24"/>
          <w:rtl w:val="0"/>
        </w:rPr>
        <w:t xml:space="preserve"> een prima actiefilm geworden met veel spektakel. Maar de magie is toch wat minder geworden met de uitgebreide uitleg van de verhaallijn tussendoor. Hopelijk zetten de schrijvers dit in deel 3 weer recht met volle focus op de diverse nieuwe trucs die de ‘Four Horsemen’ ongetwijfeld weer zullen laten zien.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8553-now-you-see-me-2" TargetMode="External"/><Relationship Id="rId6" Type="http://schemas.openxmlformats.org/officeDocument/2006/relationships/hyperlink" Target="http://www.filmvandaag.nl/film/98553-now-you-see-me-2" TargetMode="External"/></Relationships>
</file>