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Jongeren bekogelen bus in haarlem met stoeptegels</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In de nacht van zaterdag op zondag hebben jongeren een bus in haarlem met stoeptegels bekogeld. Een passagier raakte gewond en moest naar het ziekenhuis worden gebracht.</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Twee ruiten van het voertuig sneuvelden. Een 25-jarige man uit nieuw-vennep werd geraakt door een tegel en is met een flinke hoofdwond naar het ziekenhuis gebracht.</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Het incident deed zich rond 01.00 uur voor op de aziëlaan. De bus kon na het incident niet verder en is naar de remise gebracht. De politie heeft de buurt doorzocht op zoek naar de daders maar niemand gevonden.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nacht ervoor werd er ook al een bus met stenen bekogeld. Niemand raakte daarbij gewond maar het voertuig raakte flink beschadigd.</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Eerdere incidenten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In de regio's haarlem en zaandam hebben zich de afgelopen jaren sowieso meer van dit soort incidenten voorgedaan.</w:t>
      </w:r>
      <w:r w:rsidDel="00000000" w:rsidR="00000000" w:rsidRPr="00000000">
        <w:rPr>
          <w:rFonts w:ascii="Arial" w:cs="Arial" w:eastAsia="Arial" w:hAnsi="Arial"/>
          <w:b w:val="0"/>
          <w:smallCaps w:val="1"/>
          <w:color w:val="010050"/>
          <w:sz w:val="32"/>
          <w:szCs w:val="32"/>
          <w:rtl w:val="0"/>
        </w:rPr>
        <w:t xml:space="preserve"> </w:t>
      </w:r>
      <w:hyperlink r:id="rId5">
        <w:r w:rsidDel="00000000" w:rsidR="00000000" w:rsidRPr="00000000">
          <w:rPr>
            <w:rFonts w:ascii="Arial" w:cs="Arial" w:eastAsia="Arial" w:hAnsi="Arial"/>
            <w:b w:val="0"/>
            <w:i w:val="1"/>
            <w:smallCaps w:val="0"/>
            <w:color w:val="010050"/>
            <w:sz w:val="32"/>
            <w:szCs w:val="32"/>
            <w:u w:val="single"/>
            <w:rtl w:val="0"/>
          </w:rPr>
          <w:t xml:space="preserve">Rtv noord-holland</w:t>
        </w:r>
      </w:hyperlink>
      <w:r w:rsidDel="00000000" w:rsidR="00000000" w:rsidRPr="00000000">
        <w:rPr>
          <w:rFonts w:ascii="Arial" w:cs="Arial" w:eastAsia="Arial" w:hAnsi="Arial"/>
          <w:b w:val="0"/>
          <w:i w:val="1"/>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meldde in maart dat zich in heemskerk en zaandam verschllende gevallen voordeden waarbij bussen met stenen werden bekogeld.</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In november 2015 sneuvelden meerdere</w:t>
      </w:r>
      <w:r w:rsidDel="00000000" w:rsidR="00000000" w:rsidRPr="00000000">
        <w:rPr>
          <w:rFonts w:ascii="Arial" w:cs="Arial" w:eastAsia="Arial" w:hAnsi="Arial"/>
          <w:b w:val="0"/>
          <w:smallCaps w:val="1"/>
          <w:color w:val="010050"/>
          <w:sz w:val="32"/>
          <w:szCs w:val="32"/>
          <w:rtl w:val="0"/>
        </w:rPr>
        <w:t xml:space="preserve"> </w:t>
      </w:r>
      <w:hyperlink r:id="rId6">
        <w:r w:rsidDel="00000000" w:rsidR="00000000" w:rsidRPr="00000000">
          <w:rPr>
            <w:rFonts w:ascii="Arial" w:cs="Arial" w:eastAsia="Arial" w:hAnsi="Arial"/>
            <w:b w:val="0"/>
            <w:smallCaps w:val="0"/>
            <w:color w:val="010050"/>
            <w:sz w:val="32"/>
            <w:szCs w:val="32"/>
            <w:u w:val="single"/>
            <w:rtl w:val="0"/>
          </w:rPr>
          <w:t xml:space="preserve">busruiten</w:t>
        </w:r>
      </w:hyperlink>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door een aantal aanvallen met tegels. Er raakte toch echter niemand gewond. Chauffeurs reden in zaandam enige tijd een andere route.</w:t>
      </w:r>
      <w:r w:rsidDel="00000000" w:rsidR="00000000" w:rsidRPr="00000000">
        <w:rPr>
          <w:rtl w:val="0"/>
        </w:rPr>
      </w:r>
    </w:p>
    <w:p w:rsidR="00000000" w:rsidDel="00000000" w:rsidP="00000000" w:rsidRDefault="00000000" w:rsidRPr="00000000">
      <w:pPr>
        <w:pStyle w:val="Heading3"/>
        <w:spacing w:before="0" w:line="360" w:lineRule="auto"/>
        <w:contextualSpacing w:val="0"/>
      </w:pPr>
      <w:r w:rsidDel="00000000" w:rsidR="00000000" w:rsidRPr="00000000">
        <w:rPr>
          <w:rFonts w:ascii="Arial" w:cs="Arial" w:eastAsia="Arial" w:hAnsi="Arial"/>
          <w:b w:val="1"/>
          <w:color w:val="010050"/>
          <w:sz w:val="32"/>
          <w:szCs w:val="32"/>
          <w:rtl w:val="0"/>
        </w:rPr>
        <w:t xml:space="preserve">Extra maatregelen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Ook in 2011 was er een opvallend aantal gevallen in de haarlemse wijk</w:t>
      </w:r>
      <w:hyperlink r:id="rId7">
        <w:r w:rsidDel="00000000" w:rsidR="00000000" w:rsidRPr="00000000">
          <w:rPr>
            <w:rFonts w:ascii="Arial" w:cs="Arial" w:eastAsia="Arial" w:hAnsi="Arial"/>
            <w:b w:val="0"/>
            <w:smallCaps w:val="0"/>
            <w:color w:val="010050"/>
            <w:sz w:val="32"/>
            <w:szCs w:val="32"/>
            <w:u w:val="single"/>
            <w:rtl w:val="0"/>
          </w:rPr>
          <w:t xml:space="preserve">schalkwijk</w:t>
        </w:r>
      </w:hyperlink>
      <w:r w:rsidDel="00000000" w:rsidR="00000000" w:rsidRPr="00000000">
        <w:rPr>
          <w:rFonts w:ascii="Arial" w:cs="Arial" w:eastAsia="Arial" w:hAnsi="Arial"/>
          <w:b w:val="0"/>
          <w:smallCaps w:val="0"/>
          <w:color w:val="010050"/>
          <w:sz w:val="32"/>
          <w:szCs w:val="32"/>
          <w:rtl w:val="0"/>
        </w:rPr>
        <w:t xml:space="preserve">, waarbij diverse bussen beschadigd raakte. De politie nam toen maatregelen. Zo werden er extra surveillanten ingezet en verwijderde de gemeente 'zoveel mogelijk losliggende elementen' op straat.</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Daarnaast werd buschauffeurs gevraagd alert te zijn en het door te geven als zij groepen hangjongeren signaleerden op de route.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smallCaps w:val="0"/>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rtvnh.nl/nieuws/181626/weer-bus-bekogeld-met-stenen-in-heemskerk" TargetMode="External"/><Relationship Id="rId6" Type="http://schemas.openxmlformats.org/officeDocument/2006/relationships/hyperlink" Target="http://www.rtvnh.nl/nieuws/173981/bussen-in-heemskerk-bekogeld-met-stenen" TargetMode="External"/><Relationship Id="rId7" Type="http://schemas.openxmlformats.org/officeDocument/2006/relationships/hyperlink" Target="http://www.nu.nl/binnenland/2582611/maatregelen-bekogeling-bussen-haarlem.html" TargetMode="External"/></Relationships>
</file>