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4" w:before="172" w:line="360" w:lineRule="auto"/>
        <w:contextualSpacing w:val="0"/>
      </w:pPr>
      <w:r w:rsidDel="00000000" w:rsidR="00000000" w:rsidRPr="00000000">
        <w:rPr>
          <w:b w:val="1"/>
          <w:color w:val="000000"/>
          <w:sz w:val="32"/>
          <w:szCs w:val="32"/>
          <w:rtl w:val="0"/>
        </w:rPr>
        <w:t xml:space="preserve">'Franse piloten staken op kosten van Nederlandse collega's'</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De macht van de Franse piloten van Air France-KLM lijkt grenzeloos. Het moederbedrijf zou bereid zijn toe te geven aan hun eisen. Dat betekent dat de groei van het Nederlandse deel van het concern wordt overgeheveld naar Frankrijk. Als de Fransen hun zin niet krijgen, leggen zij het werk neer. Bovendien willen de Franse pilotenvakbonden de snelle groei van KLM afromen door negen nieuwe bestemmingen over te hevelen van Schiphol naar Charles de Gaulle.</w:t>
        <w:br w:type="textWrapping"/>
        <w:br w:type="textWrapping"/>
        <w:t xml:space="preserve">Het komt erop neer dat de zeer goed betaalde Franse piloten gaan staken op kosten van hun Nederlandse collega's. Gekker moet het niet worden!</w:t>
        <w:br w:type="textWrapping"/>
        <w:br w:type="textWrapping"/>
      </w:r>
      <w:r w:rsidDel="00000000" w:rsidR="00000000" w:rsidRPr="00000000">
        <w:rPr>
          <w:b w:val="1"/>
          <w:color w:val="000000"/>
          <w:sz w:val="32"/>
          <w:szCs w:val="32"/>
          <w:rtl w:val="0"/>
        </w:rPr>
        <w:t xml:space="preserve">Zeggenschap</w:t>
      </w:r>
      <w:r w:rsidDel="00000000" w:rsidR="00000000" w:rsidRPr="00000000">
        <w:rPr>
          <w:color w:val="000000"/>
          <w:sz w:val="32"/>
          <w:szCs w:val="32"/>
          <w:rtl w:val="0"/>
        </w:rPr>
        <w:br w:type="textWrapping"/>
        <w:t xml:space="preserve">Het Franse deel van het luchtvaartbedrijf probeert de slechte resultaten van zijn gebrekkige management te verhalen op een goed lopend bedrijf, dat tijdig zijn beleid heeft aangepast. De Franse topman van Air France-KLM, Jean Marc Janaillac, kiest voor de weg van de minste weerstand. De Franse piloten krijgen hun zin en hoeven geen loon, vrije dagen en arbeidsvoorwaarden in te leveren.</w:t>
        <w:br w:type="textWrapping"/>
        <w:br w:type="textWrapping"/>
        <w:t xml:space="preserve">Janaillac wil de oorspronkelijke verhoudingen in het concern herstellen. Dat betekent dat KLM haar zeggenschap over het overschot in de KLM-kas moet overdragen aan Parijs en dat dochter Transavia volledig in Franse handen komt. Dat zou, ook voor de Nederlandse regering, onaanvaardbaar moeten zijn. Als KLM verdwijnt heeft dat grote gevolgen voor Schiphol en de Nederlandse economie. Het gaat om een nationaal belang, waarvan de behartiging niet kan worden overgelaten aan de staatssecretaris van Infrastructuur en Milieu. Dit is chefsache.</w:t>
        <w:br w:type="textWrapping"/>
        <w:br w:type="textWrapping"/>
        <w:t xml:space="preserve">Premier Rutte moet president Hollande aanspreken op de handelwijze van Janaillac en als het niet anders kan, moet Rutte zich sterk maken voor ontbinding van de fusie.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