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3463D7" w14:textId="77777777" w:rsidR="00FB4A82" w:rsidRDefault="007122F8">
      <w:pPr>
        <w:pStyle w:val="Heading1"/>
        <w:spacing w:before="600" w:after="300"/>
      </w:pPr>
      <w:bookmarkStart w:id="0" w:name="_GoBack"/>
      <w:r>
        <w:rPr>
          <w:rFonts w:ascii="Raleway" w:eastAsia="Raleway" w:hAnsi="Raleway" w:cs="Raleway"/>
          <w:b w:val="0"/>
          <w:smallCaps/>
          <w:color w:val="324869"/>
          <w:sz w:val="54"/>
          <w:szCs w:val="54"/>
        </w:rPr>
        <w:t>CENTRE GUIDE DE VOYAGE</w:t>
      </w:r>
    </w:p>
    <w:bookmarkEnd w:id="0"/>
    <w:p w14:paraId="1CE700C8" w14:textId="77777777" w:rsidR="00FB4A82" w:rsidRDefault="007122F8">
      <w:r>
        <w:rPr>
          <w:rFonts w:ascii="Helvetica Neue" w:eastAsia="Helvetica Neue" w:hAnsi="Helvetica Neue" w:cs="Helvetica Neue"/>
          <w:i/>
          <w:color w:val="333333"/>
          <w:sz w:val="27"/>
          <w:szCs w:val="27"/>
          <w:highlight w:val="white"/>
        </w:rPr>
        <w:t>Beaucoup des plus célèbres châteaux en France se trouvent dans la val de Loire, et pour beaucoup c'est une raison suffisante pour y aller- mais ce n'est pas la seule raison! Vous y trouverez également des paysages attrayants, des villes intéressantes à exp</w:t>
      </w:r>
      <w:r>
        <w:rPr>
          <w:rFonts w:ascii="Helvetica Neue" w:eastAsia="Helvetica Neue" w:hAnsi="Helvetica Neue" w:cs="Helvetica Neue"/>
          <w:i/>
          <w:color w:val="333333"/>
          <w:sz w:val="27"/>
          <w:szCs w:val="27"/>
          <w:highlight w:val="white"/>
        </w:rPr>
        <w:t>lorer, et la Loire elle-même est maintenant un site classé du patrimoine mondial - tous de très bonnes raisons de passer du temps à explorer cette région populaire.</w:t>
      </w:r>
    </w:p>
    <w:p w14:paraId="6515ABAE" w14:textId="77777777" w:rsidR="00FB4A82" w:rsidRDefault="007122F8">
      <w:pPr>
        <w:pStyle w:val="Heading3"/>
        <w:spacing w:before="600" w:after="150"/>
      </w:pPr>
      <w:r>
        <w:rPr>
          <w:rFonts w:ascii="Raleway" w:eastAsia="Raleway" w:hAnsi="Raleway" w:cs="Raleway"/>
          <w:b/>
          <w:smallCaps/>
          <w:color w:val="324869"/>
        </w:rPr>
        <w:t>VAL DE LOIRE: UNE INTRODUCTION ET POINTS FORTS</w:t>
      </w:r>
    </w:p>
    <w:p w14:paraId="0B6826CE" w14:textId="77777777" w:rsidR="00FB4A82" w:rsidRDefault="007122F8">
      <w:pPr>
        <w:spacing w:before="150" w:after="150" w:line="240" w:lineRule="auto"/>
      </w:pPr>
      <w:r>
        <w:rPr>
          <w:rFonts w:ascii="Helvetica Neue" w:eastAsia="Helvetica Neue" w:hAnsi="Helvetica Neue" w:cs="Helvetica Neue"/>
          <w:color w:val="333333"/>
          <w:sz w:val="27"/>
          <w:szCs w:val="27"/>
        </w:rPr>
        <w:t>La région Pays de la Loire est situé dans le</w:t>
      </w:r>
      <w:r>
        <w:rPr>
          <w:rFonts w:ascii="Helvetica Neue" w:eastAsia="Helvetica Neue" w:hAnsi="Helvetica Neue" w:cs="Helvetica Neue"/>
          <w:color w:val="333333"/>
          <w:sz w:val="27"/>
          <w:szCs w:val="27"/>
        </w:rPr>
        <w:t xml:space="preserve"> centre nord de la France, au sud-ouest de Paris. La région «officielle» qui comprend la Val de Loire est appelée 'Centre".</w:t>
      </w:r>
    </w:p>
    <w:p w14:paraId="35A5523A" w14:textId="77777777" w:rsidR="00FB4A82" w:rsidRDefault="007122F8">
      <w:pPr>
        <w:spacing w:before="150" w:after="150" w:line="240" w:lineRule="auto"/>
      </w:pPr>
      <w:r>
        <w:rPr>
          <w:rFonts w:ascii="Helvetica Neue" w:eastAsia="Helvetica Neue" w:hAnsi="Helvetica Neue" w:cs="Helvetica Neue"/>
          <w:color w:val="333333"/>
          <w:sz w:val="27"/>
          <w:szCs w:val="27"/>
        </w:rPr>
        <w:t>La région du Centre comprend trois régions historiques de la France que vous croiserez également dans l'information touristique bien</w:t>
      </w:r>
      <w:r>
        <w:rPr>
          <w:rFonts w:ascii="Helvetica Neue" w:eastAsia="Helvetica Neue" w:hAnsi="Helvetica Neue" w:cs="Helvetica Neue"/>
          <w:color w:val="333333"/>
          <w:sz w:val="27"/>
          <w:szCs w:val="27"/>
        </w:rPr>
        <w:t xml:space="preserve"> qu'ils n'aient pas été officiellement utilisé pour des centaines d'années: Orléans au nord, Berry au sud-est et de la Touraine du sud-ouest.</w:t>
      </w:r>
    </w:p>
    <w:p w14:paraId="2250470D" w14:textId="77777777" w:rsidR="00FB4A82" w:rsidRDefault="007122F8">
      <w:pPr>
        <w:spacing w:before="150" w:after="150" w:line="240" w:lineRule="auto"/>
      </w:pPr>
      <w:r>
        <w:rPr>
          <w:rFonts w:ascii="Helvetica Neue" w:eastAsia="Helvetica Neue" w:hAnsi="Helvetica Neue" w:cs="Helvetica Neue"/>
          <w:color w:val="333333"/>
          <w:sz w:val="27"/>
          <w:szCs w:val="27"/>
        </w:rPr>
        <w:t>Il y a six départements qui composent la région Centre: </w:t>
      </w:r>
      <w:r>
        <w:rPr>
          <w:rFonts w:ascii="Helvetica Neue" w:eastAsia="Helvetica Neue" w:hAnsi="Helvetica Neue" w:cs="Helvetica Neue"/>
          <w:color w:val="8EB9F8"/>
          <w:sz w:val="27"/>
          <w:szCs w:val="27"/>
          <w:u w:val="single"/>
        </w:rPr>
        <w:t>Eure-et-Loir</w:t>
      </w:r>
      <w:r>
        <w:rPr>
          <w:rFonts w:ascii="Helvetica Neue" w:eastAsia="Helvetica Neue" w:hAnsi="Helvetica Neue" w:cs="Helvetica Neue"/>
          <w:color w:val="333333"/>
          <w:sz w:val="27"/>
          <w:szCs w:val="27"/>
        </w:rPr>
        <w:t> (au nord),</w:t>
      </w:r>
      <w:r>
        <w:rPr>
          <w:rFonts w:ascii="Helvetica Neue" w:eastAsia="Helvetica Neue" w:hAnsi="Helvetica Neue" w:cs="Helvetica Neue"/>
          <w:color w:val="8EB9F8"/>
          <w:sz w:val="27"/>
          <w:szCs w:val="27"/>
          <w:u w:val="single"/>
        </w:rPr>
        <w:t>Indre-et-Loire</w:t>
      </w:r>
      <w:r>
        <w:rPr>
          <w:rFonts w:ascii="Helvetica Neue" w:eastAsia="Helvetica Neue" w:hAnsi="Helvetica Neue" w:cs="Helvetica Neue"/>
          <w:color w:val="333333"/>
          <w:sz w:val="27"/>
          <w:szCs w:val="27"/>
        </w:rPr>
        <w:t> (l'ouest), </w:t>
      </w:r>
      <w:r>
        <w:rPr>
          <w:rFonts w:ascii="Helvetica Neue" w:eastAsia="Helvetica Neue" w:hAnsi="Helvetica Neue" w:cs="Helvetica Neue"/>
          <w:color w:val="8EB9F8"/>
          <w:sz w:val="27"/>
          <w:szCs w:val="27"/>
          <w:u w:val="single"/>
        </w:rPr>
        <w:t>Loir-et-Cher</w:t>
      </w:r>
      <w:r>
        <w:rPr>
          <w:rFonts w:ascii="Helvetica Neue" w:eastAsia="Helvetica Neue" w:hAnsi="Helvetica Neue" w:cs="Helvetica Neue"/>
          <w:color w:val="333333"/>
          <w:sz w:val="27"/>
          <w:szCs w:val="27"/>
        </w:rPr>
        <w:t> au centre, </w:t>
      </w:r>
      <w:r>
        <w:rPr>
          <w:rFonts w:ascii="Helvetica Neue" w:eastAsia="Helvetica Neue" w:hAnsi="Helvetica Neue" w:cs="Helvetica Neue"/>
          <w:color w:val="8EB9F8"/>
          <w:sz w:val="27"/>
          <w:szCs w:val="27"/>
          <w:u w:val="single"/>
        </w:rPr>
        <w:t>Loiret</w:t>
      </w:r>
      <w:r>
        <w:rPr>
          <w:rFonts w:ascii="Helvetica Neue" w:eastAsia="Helvetica Neue" w:hAnsi="Helvetica Neue" w:cs="Helvetica Neue"/>
          <w:color w:val="333333"/>
          <w:sz w:val="27"/>
          <w:szCs w:val="27"/>
        </w:rPr>
        <w:t> (à l'est), et </w:t>
      </w:r>
      <w:r>
        <w:rPr>
          <w:rFonts w:ascii="Helvetica Neue" w:eastAsia="Helvetica Neue" w:hAnsi="Helvetica Neue" w:cs="Helvetica Neue"/>
          <w:color w:val="8EB9F8"/>
          <w:sz w:val="27"/>
          <w:szCs w:val="27"/>
          <w:u w:val="single"/>
        </w:rPr>
        <w:t>Indre</w:t>
      </w:r>
      <w:r>
        <w:rPr>
          <w:rFonts w:ascii="Helvetica Neue" w:eastAsia="Helvetica Neue" w:hAnsi="Helvetica Neue" w:cs="Helvetica Neue"/>
          <w:color w:val="333333"/>
          <w:sz w:val="27"/>
          <w:szCs w:val="27"/>
        </w:rPr>
        <w:t> et </w:t>
      </w:r>
      <w:r>
        <w:rPr>
          <w:rFonts w:ascii="Helvetica Neue" w:eastAsia="Helvetica Neue" w:hAnsi="Helvetica Neue" w:cs="Helvetica Neue"/>
          <w:color w:val="8EB9F8"/>
          <w:sz w:val="27"/>
          <w:szCs w:val="27"/>
          <w:u w:val="single"/>
        </w:rPr>
        <w:t>Cher</w:t>
      </w:r>
      <w:r>
        <w:rPr>
          <w:rFonts w:ascii="Helvetica Neue" w:eastAsia="Helvetica Neue" w:hAnsi="Helvetica Neue" w:cs="Helvetica Neue"/>
          <w:color w:val="333333"/>
          <w:sz w:val="27"/>
          <w:szCs w:val="27"/>
        </w:rPr>
        <w:t> (vers le sud-ouest et sud-est respectivement).</w:t>
      </w:r>
    </w:p>
    <w:p w14:paraId="7CC2783D" w14:textId="77777777" w:rsidR="00FB4A82" w:rsidRDefault="007122F8">
      <w:pPr>
        <w:spacing w:before="150" w:after="150" w:line="240" w:lineRule="auto"/>
      </w:pPr>
      <w:r>
        <w:rPr>
          <w:rFonts w:ascii="Helvetica Neue" w:eastAsia="Helvetica Neue" w:hAnsi="Helvetica Neue" w:cs="Helvetica Neue"/>
          <w:i/>
          <w:color w:val="DD0055"/>
          <w:sz w:val="27"/>
          <w:szCs w:val="27"/>
        </w:rPr>
        <w:t>Le Val de Loire est seulem</w:t>
      </w:r>
      <w:r>
        <w:rPr>
          <w:rFonts w:ascii="Helvetica Neue" w:eastAsia="Helvetica Neue" w:hAnsi="Helvetica Neue" w:cs="Helvetica Neue"/>
          <w:i/>
          <w:color w:val="DD0055"/>
          <w:sz w:val="27"/>
          <w:szCs w:val="27"/>
        </w:rPr>
        <w:t>ent la partie centrale de la région Centre, principalement dans des départements de Loir-et-Cher et Indre-et-Loire, mais aussi dans le département de </w:t>
      </w:r>
      <w:r>
        <w:rPr>
          <w:rFonts w:ascii="Helvetica Neue" w:eastAsia="Helvetica Neue" w:hAnsi="Helvetica Neue" w:cs="Helvetica Neue"/>
          <w:i/>
          <w:color w:val="8EB9F8"/>
          <w:sz w:val="27"/>
          <w:szCs w:val="27"/>
          <w:u w:val="single"/>
        </w:rPr>
        <w:t>Maine-et-Loire</w:t>
      </w:r>
      <w:r>
        <w:rPr>
          <w:rFonts w:ascii="Helvetica Neue" w:eastAsia="Helvetica Neue" w:hAnsi="Helvetica Neue" w:cs="Helvetica Neue"/>
          <w:i/>
          <w:color w:val="DD0055"/>
          <w:sz w:val="27"/>
          <w:szCs w:val="27"/>
        </w:rPr>
        <w:t>, à l'ouest d'ici dans la région Pays-de-la-Loire.</w:t>
      </w:r>
    </w:p>
    <w:p w14:paraId="4B8BB70B" w14:textId="77777777" w:rsidR="00FB4A82" w:rsidRDefault="007122F8">
      <w:pPr>
        <w:spacing w:before="150" w:after="150" w:line="240" w:lineRule="auto"/>
      </w:pPr>
      <w:r>
        <w:rPr>
          <w:rFonts w:ascii="Helvetica Neue" w:eastAsia="Helvetica Neue" w:hAnsi="Helvetica Neue" w:cs="Helvetica Neue"/>
          <w:color w:val="333333"/>
          <w:sz w:val="27"/>
          <w:szCs w:val="27"/>
        </w:rPr>
        <w:t>Vous pouvez trouver un guide général de la région ci-dessous, puis également des visites de guides de voyage sont disponibles pour chaque département pour beaucoup plus d'idées et lieux à visiter...</w:t>
      </w:r>
    </w:p>
    <w:p w14:paraId="49F9F6A4" w14:textId="77777777" w:rsidR="00FB4A82" w:rsidRDefault="007122F8">
      <w:pPr>
        <w:pStyle w:val="Heading3"/>
        <w:spacing w:before="600" w:after="150"/>
      </w:pPr>
      <w:r>
        <w:rPr>
          <w:rFonts w:ascii="Raleway" w:eastAsia="Raleway" w:hAnsi="Raleway" w:cs="Raleway"/>
          <w:b/>
          <w:smallCaps/>
          <w:color w:val="324869"/>
        </w:rPr>
        <w:t>QUE FA</w:t>
      </w:r>
      <w:r>
        <w:rPr>
          <w:rFonts w:ascii="Raleway" w:eastAsia="Raleway" w:hAnsi="Raleway" w:cs="Raleway"/>
          <w:b/>
          <w:smallCaps/>
          <w:color w:val="324869"/>
        </w:rPr>
        <w:t>IRE LORSQUE VOUS VISITEZ LE COIN?</w:t>
      </w:r>
    </w:p>
    <w:p w14:paraId="1577BCA9" w14:textId="77777777" w:rsidR="00FB4A82" w:rsidRDefault="007122F8">
      <w:pPr>
        <w:spacing w:before="150" w:after="150" w:line="240" w:lineRule="auto"/>
      </w:pPr>
      <w:r>
        <w:rPr>
          <w:rFonts w:ascii="Helvetica Neue" w:eastAsia="Helvetica Neue" w:hAnsi="Helvetica Neue" w:cs="Helvetica Neue"/>
          <w:color w:val="333333"/>
          <w:sz w:val="27"/>
          <w:szCs w:val="27"/>
        </w:rPr>
        <w:t>L'attraction la plus coté de la région est bien sûr le grand nombre de châteaux impressionnants le long de la vallée de la Loire, et de nombreux visiteurs fondent leur voyage autour de leurs visites à ces châteaux.</w:t>
      </w:r>
    </w:p>
    <w:p w14:paraId="2D8D5306" w14:textId="77777777" w:rsidR="00FB4A82" w:rsidRDefault="007122F8">
      <w:pPr>
        <w:spacing w:before="150" w:after="150" w:line="240" w:lineRule="auto"/>
      </w:pPr>
      <w:r>
        <w:rPr>
          <w:rFonts w:ascii="Helvetica Neue" w:eastAsia="Helvetica Neue" w:hAnsi="Helvetica Neue" w:cs="Helvetica Neue"/>
          <w:color w:val="333333"/>
          <w:sz w:val="27"/>
          <w:szCs w:val="27"/>
        </w:rPr>
        <w:lastRenderedPageBreak/>
        <w:t>Nous vo</w:t>
      </w:r>
      <w:r>
        <w:rPr>
          <w:rFonts w:ascii="Helvetica Neue" w:eastAsia="Helvetica Neue" w:hAnsi="Helvetica Neue" w:cs="Helvetica Neue"/>
          <w:color w:val="333333"/>
          <w:sz w:val="27"/>
          <w:szCs w:val="27"/>
        </w:rPr>
        <w:t>us suggérons de visiter quelques châteaux, bien sûr, mais ne négligez pas la chance d'explorer les villages et la campagne, de prendre une excursion en bateau le long de la rivière, ou louer un vélo pour passer une journée à explorer les ruelles tranquille</w:t>
      </w:r>
      <w:r>
        <w:rPr>
          <w:rFonts w:ascii="Helvetica Neue" w:eastAsia="Helvetica Neue" w:hAnsi="Helvetica Neue" w:cs="Helvetica Neue"/>
          <w:color w:val="333333"/>
          <w:sz w:val="27"/>
          <w:szCs w:val="27"/>
        </w:rPr>
        <w:t>s de la région.</w:t>
      </w:r>
    </w:p>
    <w:p w14:paraId="21B6C66D" w14:textId="77777777" w:rsidR="00FB4A82" w:rsidRDefault="007122F8">
      <w:pPr>
        <w:spacing w:before="150" w:after="150" w:line="240" w:lineRule="auto"/>
      </w:pPr>
      <w:r>
        <w:rPr>
          <w:rFonts w:ascii="Helvetica Neue" w:eastAsia="Helvetica Neue" w:hAnsi="Helvetica Neue" w:cs="Helvetica Neue"/>
          <w:color w:val="333333"/>
          <w:sz w:val="27"/>
          <w:szCs w:val="27"/>
        </w:rPr>
        <w:t>Vous trouverez également quelques-uns des plus célèbres abbayes et cathédrales en France dans la région Centre, et beaucoup de jardins classés «jardins remarquables».</w:t>
      </w:r>
    </w:p>
    <w:p w14:paraId="7BE714BE" w14:textId="77777777" w:rsidR="00FB4A82" w:rsidRDefault="007122F8">
      <w:pPr>
        <w:spacing w:before="150" w:after="150" w:line="240" w:lineRule="auto"/>
      </w:pPr>
      <w:r>
        <w:rPr>
          <w:rFonts w:ascii="Helvetica Neue" w:eastAsia="Helvetica Neue" w:hAnsi="Helvetica Neue" w:cs="Helvetica Neue"/>
          <w:color w:val="333333"/>
          <w:sz w:val="27"/>
          <w:szCs w:val="27"/>
        </w:rPr>
        <w:t>Mais n'oubliez pas que vous êtes là pour vous détendre. Une heure pour pr</w:t>
      </w:r>
      <w:r>
        <w:rPr>
          <w:rFonts w:ascii="Helvetica Neue" w:eastAsia="Helvetica Neue" w:hAnsi="Helvetica Neue" w:cs="Helvetica Neue"/>
          <w:color w:val="333333"/>
          <w:sz w:val="27"/>
          <w:szCs w:val="27"/>
        </w:rPr>
        <w:t>endre un verre dans un café de la ville locale peut apporter autant de plaisir que de faire le tour d'un autre château plein de meubles de luxe! Les restaurants locaux sont souvent d'une très haute qualité et aucune visite ne serait complète sans goûter la</w:t>
      </w:r>
      <w:r>
        <w:rPr>
          <w:rFonts w:ascii="Helvetica Neue" w:eastAsia="Helvetica Neue" w:hAnsi="Helvetica Neue" w:cs="Helvetica Neue"/>
          <w:color w:val="333333"/>
          <w:sz w:val="27"/>
          <w:szCs w:val="27"/>
        </w:rPr>
        <w:t xml:space="preserve"> cuisine locale.</w:t>
      </w:r>
    </w:p>
    <w:p w14:paraId="6B13B25C" w14:textId="77777777" w:rsidR="00FB4A82" w:rsidRDefault="007122F8">
      <w:pPr>
        <w:pStyle w:val="Heading3"/>
        <w:spacing w:before="0" w:after="150"/>
      </w:pPr>
      <w:r>
        <w:rPr>
          <w:rFonts w:ascii="Raleway" w:eastAsia="Raleway" w:hAnsi="Raleway" w:cs="Raleway"/>
          <w:b/>
          <w:smallCaps/>
          <w:color w:val="324869"/>
          <w:shd w:val="clear" w:color="auto" w:fill="F5F5F5"/>
        </w:rPr>
        <w:t>CHÂTEAUX DE LA LOIRE</w:t>
      </w:r>
    </w:p>
    <w:p w14:paraId="6DAE5EA4" w14:textId="77777777" w:rsidR="00FB4A82" w:rsidRDefault="007122F8">
      <w:pPr>
        <w:spacing w:before="150" w:after="150" w:line="240" w:lineRule="auto"/>
      </w:pPr>
      <w:bookmarkStart w:id="1" w:name="h.gjdgxs" w:colFirst="0" w:colLast="0"/>
      <w:bookmarkEnd w:id="1"/>
      <w:r>
        <w:rPr>
          <w:rFonts w:ascii="Helvetica Neue" w:eastAsia="Helvetica Neue" w:hAnsi="Helvetica Neue" w:cs="Helvetica Neue"/>
          <w:i/>
          <w:color w:val="333333"/>
          <w:sz w:val="27"/>
          <w:szCs w:val="27"/>
          <w:shd w:val="clear" w:color="auto" w:fill="F5F5F5"/>
        </w:rPr>
        <w:t>Beaucoup de châteaux dans la vallée de la Loire étaient à l'origine des forteresses médiévales qui ont été sensiblement reconstruite au 15ème-17ème siècles pour les rendrent plus confortable à habiter. C'est pourquoi v</w:t>
      </w:r>
      <w:r>
        <w:rPr>
          <w:rFonts w:ascii="Helvetica Neue" w:eastAsia="Helvetica Neue" w:hAnsi="Helvetica Neue" w:cs="Helvetica Neue"/>
          <w:i/>
          <w:color w:val="333333"/>
          <w:sz w:val="27"/>
          <w:szCs w:val="27"/>
          <w:shd w:val="clear" w:color="auto" w:fill="F5F5F5"/>
        </w:rPr>
        <w:t>ous verrez souvent des structures défensives qui restent de ces anciens bâtiments dans les châteaux que vous visitez, telles que des tours (maintenant avec des fenêtres ajoutée) et les douves (aujourd'hui purement décoratif).</w:t>
      </w:r>
    </w:p>
    <w:p w14:paraId="5571B715" w14:textId="77777777" w:rsidR="00FB4A82" w:rsidRDefault="007122F8">
      <w:pPr>
        <w:spacing w:before="150" w:after="150" w:line="240" w:lineRule="auto"/>
      </w:pPr>
      <w:r>
        <w:rPr>
          <w:rFonts w:ascii="Helvetica Neue" w:eastAsia="Helvetica Neue" w:hAnsi="Helvetica Neue" w:cs="Helvetica Neue"/>
          <w:color w:val="333333"/>
          <w:sz w:val="27"/>
          <w:szCs w:val="27"/>
          <w:shd w:val="clear" w:color="auto" w:fill="F5F5F5"/>
        </w:rPr>
        <w:t>Voyageant d'est en ouest à tra</w:t>
      </w:r>
      <w:r>
        <w:rPr>
          <w:rFonts w:ascii="Helvetica Neue" w:eastAsia="Helvetica Neue" w:hAnsi="Helvetica Neue" w:cs="Helvetica Neue"/>
          <w:color w:val="333333"/>
          <w:sz w:val="27"/>
          <w:szCs w:val="27"/>
          <w:shd w:val="clear" w:color="auto" w:fill="F5F5F5"/>
        </w:rPr>
        <w:t>vers la région des châteaux les plus visités comprennent:</w:t>
      </w:r>
    </w:p>
    <w:p w14:paraId="06898410" w14:textId="77777777" w:rsidR="00FB4A82" w:rsidRDefault="007122F8">
      <w:pPr>
        <w:spacing w:before="150" w:after="150" w:line="240" w:lineRule="auto"/>
      </w:pPr>
      <w:r>
        <w:rPr>
          <w:rFonts w:ascii="Helvetica Neue" w:eastAsia="Helvetica Neue" w:hAnsi="Helvetica Neue" w:cs="Helvetica Neue"/>
          <w:b/>
          <w:color w:val="333333"/>
          <w:sz w:val="27"/>
          <w:szCs w:val="27"/>
          <w:shd w:val="clear" w:color="auto" w:fill="F5F5F5"/>
        </w:rPr>
        <w:t>Sud-ouest d'Orléans</w:t>
      </w:r>
      <w:r>
        <w:rPr>
          <w:rFonts w:ascii="Helvetica Neue" w:eastAsia="Helvetica Neue" w:hAnsi="Helvetica Neue" w:cs="Helvetica Neue"/>
          <w:color w:val="333333"/>
          <w:sz w:val="27"/>
          <w:szCs w:val="27"/>
          <w:shd w:val="clear" w:color="auto" w:fill="F5F5F5"/>
        </w:rPr>
        <w:t>: le </w:t>
      </w:r>
      <w:r>
        <w:rPr>
          <w:rFonts w:ascii="Helvetica Neue" w:eastAsia="Helvetica Neue" w:hAnsi="Helvetica Neue" w:cs="Helvetica Neue"/>
          <w:color w:val="8EB9F8"/>
          <w:sz w:val="27"/>
          <w:szCs w:val="27"/>
          <w:shd w:val="clear" w:color="auto" w:fill="F5F5F5"/>
        </w:rPr>
        <w:t>Château de Blois</w:t>
      </w:r>
      <w:r>
        <w:rPr>
          <w:rFonts w:ascii="Helvetica Neue" w:eastAsia="Helvetica Neue" w:hAnsi="Helvetica Neue" w:cs="Helvetica Neue"/>
          <w:color w:val="333333"/>
          <w:sz w:val="27"/>
          <w:szCs w:val="27"/>
          <w:shd w:val="clear" w:color="auto" w:fill="F5F5F5"/>
        </w:rPr>
        <w:t>, le </w:t>
      </w:r>
      <w:r>
        <w:rPr>
          <w:rFonts w:ascii="Helvetica Neue" w:eastAsia="Helvetica Neue" w:hAnsi="Helvetica Neue" w:cs="Helvetica Neue"/>
          <w:color w:val="8EB9F8"/>
          <w:sz w:val="27"/>
          <w:szCs w:val="27"/>
          <w:shd w:val="clear" w:color="auto" w:fill="F5F5F5"/>
        </w:rPr>
        <w:t>Château de Chambord</w:t>
      </w:r>
      <w:r>
        <w:rPr>
          <w:rFonts w:ascii="Helvetica Neue" w:eastAsia="Helvetica Neue" w:hAnsi="Helvetica Neue" w:cs="Helvetica Neue"/>
          <w:color w:val="333333"/>
          <w:sz w:val="27"/>
          <w:szCs w:val="27"/>
          <w:shd w:val="clear" w:color="auto" w:fill="F5F5F5"/>
        </w:rPr>
        <w:t>, et le </w:t>
      </w:r>
      <w:r>
        <w:rPr>
          <w:rFonts w:ascii="Helvetica Neue" w:eastAsia="Helvetica Neue" w:hAnsi="Helvetica Neue" w:cs="Helvetica Neue"/>
          <w:color w:val="8EB9F8"/>
          <w:sz w:val="27"/>
          <w:szCs w:val="27"/>
          <w:shd w:val="clear" w:color="auto" w:fill="F5F5F5"/>
        </w:rPr>
        <w:t>Château de Cheverny</w:t>
      </w:r>
      <w:r>
        <w:rPr>
          <w:rFonts w:ascii="Helvetica Neue" w:eastAsia="Helvetica Neue" w:hAnsi="Helvetica Neue" w:cs="Helvetica Neue"/>
          <w:color w:val="333333"/>
          <w:sz w:val="27"/>
          <w:szCs w:val="27"/>
          <w:shd w:val="clear" w:color="auto" w:fill="F5F5F5"/>
        </w:rPr>
        <w:t>, avec le </w:t>
      </w:r>
      <w:r>
        <w:rPr>
          <w:rFonts w:ascii="Helvetica Neue" w:eastAsia="Helvetica Neue" w:hAnsi="Helvetica Neue" w:cs="Helvetica Neue"/>
          <w:color w:val="8EB9F8"/>
          <w:sz w:val="27"/>
          <w:szCs w:val="27"/>
          <w:shd w:val="clear" w:color="auto" w:fill="F5F5F5"/>
        </w:rPr>
        <w:t>Château de Valençay</w:t>
      </w:r>
      <w:r>
        <w:rPr>
          <w:rFonts w:ascii="Helvetica Neue" w:eastAsia="Helvetica Neue" w:hAnsi="Helvetica Neue" w:cs="Helvetica Neue"/>
          <w:color w:val="333333"/>
          <w:sz w:val="27"/>
          <w:szCs w:val="27"/>
          <w:shd w:val="clear" w:color="auto" w:fill="F5F5F5"/>
        </w:rPr>
        <w:t> un peu au sud de ce groupe</w:t>
      </w:r>
    </w:p>
    <w:p w14:paraId="649C0EB6" w14:textId="77777777" w:rsidR="00FB4A82" w:rsidRDefault="00FB4A82"/>
    <w:sectPr w:rsidR="00FB4A82">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aleway">
    <w:altName w:val="Times New Roman"/>
    <w:charset w:val="00"/>
    <w:family w:val="auto"/>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FB4A82"/>
    <w:rsid w:val="007122F8"/>
    <w:rsid w:val="00FB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69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2836</Characters>
  <Application>Microsoft Macintosh Word</Application>
  <DocSecurity>0</DocSecurity>
  <Lines>23</Lines>
  <Paragraphs>6</Paragraphs>
  <ScaleCrop>false</ScaleCrop>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2016-06-15T19:14:00Z</dcterms:created>
  <dcterms:modified xsi:type="dcterms:W3CDTF">2016-06-15T19:14:00Z</dcterms:modified>
</cp:coreProperties>
</file>