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D23A322" w14:textId="77777777" w:rsidR="00BC4CFB" w:rsidRDefault="00521071">
      <w:pPr>
        <w:pStyle w:val="Heading2"/>
        <w:spacing w:before="0" w:after="525"/>
      </w:pPr>
      <w:bookmarkStart w:id="0" w:name="_GoBack"/>
      <w:r>
        <w:rPr>
          <w:rFonts w:ascii="Arial" w:eastAsia="Arial" w:hAnsi="Arial" w:cs="Arial"/>
          <w:highlight w:val="white"/>
        </w:rPr>
        <w:t>LinkedIn lance une application pour les étudiants</w:t>
      </w:r>
      <w:r>
        <w:rPr>
          <w:rFonts w:ascii="Arial" w:eastAsia="Arial" w:hAnsi="Arial" w:cs="Arial"/>
        </w:rPr>
        <w:br/>
      </w:r>
      <w:r>
        <w:rPr>
          <w:rFonts w:ascii="Helvetica Neue" w:eastAsia="Helvetica Neue" w:hAnsi="Helvetica Neue" w:cs="Helvetica Neue"/>
          <w:sz w:val="33"/>
          <w:szCs w:val="33"/>
        </w:rPr>
        <w:t> </w:t>
      </w:r>
      <w:r>
        <w:rPr>
          <w:rFonts w:ascii="Helvetica Neue" w:eastAsia="Helvetica Neue" w:hAnsi="Helvetica Neue" w:cs="Helvetica Neue"/>
          <w:sz w:val="33"/>
          <w:szCs w:val="33"/>
        </w:rPr>
        <w:t>LinkedIn Students met en avant les entreprises et les postes qui pourraient intéresser les jeunes en fonction de l’établissement qu’ils fréquentent et des études qu’ils font.</w:t>
      </w:r>
    </w:p>
    <w:p w14:paraId="5B3646A3" w14:textId="77777777" w:rsidR="00BC4CFB" w:rsidRDefault="00521071">
      <w:pPr>
        <w:spacing w:after="280" w:line="240" w:lineRule="auto"/>
      </w:pPr>
      <w:r>
        <w:rPr>
          <w:rFonts w:ascii="Arial" w:eastAsia="Arial" w:hAnsi="Arial" w:cs="Arial"/>
          <w:sz w:val="24"/>
          <w:szCs w:val="24"/>
        </w:rPr>
        <w:t>La remise de diplômes approche. Où postuler ensuite et à quel type de poste ? Le réseau social professionnel LinkedIn a lancé une application mobile pour aider les étudiants à répondre à ces questions et à faire une première recherche d'emploi efficace.</w:t>
      </w:r>
    </w:p>
    <w:p w14:paraId="4C40BBA6" w14:textId="77777777" w:rsidR="00BC4CFB" w:rsidRDefault="00521071">
      <w:pPr>
        <w:spacing w:after="0" w:line="240" w:lineRule="auto"/>
      </w:pPr>
      <w:r>
        <w:rPr>
          <w:rFonts w:ascii="Arial" w:eastAsia="Arial" w:hAnsi="Arial" w:cs="Arial"/>
          <w:sz w:val="24"/>
          <w:szCs w:val="24"/>
        </w:rPr>
        <w:t>Li</w:t>
      </w:r>
      <w:r>
        <w:rPr>
          <w:rFonts w:ascii="Arial" w:eastAsia="Arial" w:hAnsi="Arial" w:cs="Arial"/>
          <w:sz w:val="24"/>
          <w:szCs w:val="24"/>
        </w:rPr>
        <w:t>nkedIn Students affiche des offres d'emploi personnalisées en fonction du profil de l'étudiant, qui doit indiquer quel établissement il fréquente et quelle est sa matière principale, en se basant sur les carrières des quelque 414 millions d'utilisateurs de</w:t>
      </w:r>
      <w:r>
        <w:rPr>
          <w:rFonts w:ascii="Arial" w:eastAsia="Arial" w:hAnsi="Arial" w:cs="Arial"/>
          <w:sz w:val="24"/>
          <w:szCs w:val="24"/>
        </w:rPr>
        <w:t xml:space="preserve"> LinkedIn.</w:t>
      </w:r>
    </w:p>
    <w:p w14:paraId="6A6BA060" w14:textId="77777777" w:rsidR="00BC4CFB" w:rsidRDefault="00521071">
      <w:pPr>
        <w:pStyle w:val="Heading3"/>
        <w:spacing w:before="900" w:after="375"/>
      </w:pPr>
      <w:r>
        <w:rPr>
          <w:rFonts w:ascii="Arial" w:eastAsia="Arial" w:hAnsi="Arial" w:cs="Arial"/>
          <w:color w:val="000000"/>
        </w:rPr>
        <w:br/>
      </w:r>
      <w:r>
        <w:rPr>
          <w:rFonts w:ascii="Helvetica Neue" w:eastAsia="Helvetica Neue" w:hAnsi="Helvetica Neue" w:cs="Helvetica Neue"/>
          <w:color w:val="000000"/>
        </w:rPr>
        <w:t>Commencer à constituer son réseau</w:t>
      </w:r>
    </w:p>
    <w:p w14:paraId="3DF4713F" w14:textId="77777777" w:rsidR="00BC4CFB" w:rsidRDefault="00521071">
      <w:pPr>
        <w:spacing w:before="100" w:after="100" w:line="240" w:lineRule="auto"/>
      </w:pPr>
      <w:r>
        <w:rPr>
          <w:rFonts w:ascii="Arial" w:eastAsia="Arial" w:hAnsi="Arial" w:cs="Arial"/>
          <w:sz w:val="24"/>
          <w:szCs w:val="24"/>
        </w:rPr>
        <w:t>L'application mobile propose aux étudiants des fiches de postes qu'ils pourraient aimer accompagnées d'une description, des compétences nécessaires et d'une indication sur le salaire médian. LinkedIn Students s</w:t>
      </w:r>
      <w:r>
        <w:rPr>
          <w:rFonts w:ascii="Arial" w:eastAsia="Arial" w:hAnsi="Arial" w:cs="Arial"/>
          <w:sz w:val="24"/>
          <w:szCs w:val="24"/>
        </w:rPr>
        <w:t>uggère également des postes vacants auxquels postuler, des fiches d'entreprises et des profils d'anciens étudiants ayant suivi le même parcours qui pourraient être d'une aide précieuse pour s'orienter. Certaines entreprises ont l'habitude de recruter auprè</w:t>
      </w:r>
      <w:r>
        <w:rPr>
          <w:rFonts w:ascii="Arial" w:eastAsia="Arial" w:hAnsi="Arial" w:cs="Arial"/>
          <w:sz w:val="24"/>
          <w:szCs w:val="24"/>
        </w:rPr>
        <w:t>s des mêmes établissements. Une information non négligeable pour les étudiants.</w:t>
      </w:r>
    </w:p>
    <w:p w14:paraId="65A946B7" w14:textId="77777777" w:rsidR="00BC4CFB" w:rsidRDefault="00521071">
      <w:pPr>
        <w:spacing w:before="100" w:after="100" w:line="240" w:lineRule="auto"/>
      </w:pPr>
      <w:r>
        <w:rPr>
          <w:rFonts w:ascii="Arial" w:eastAsia="Arial" w:hAnsi="Arial" w:cs="Arial"/>
          <w:sz w:val="24"/>
          <w:szCs w:val="24"/>
        </w:rPr>
        <w:t>L'outil suggère également une liste de professionnels qu'il est possible de contacter pour avoir des informations sur un poste ou sur un secteur en particulier. Les étudiants s</w:t>
      </w:r>
      <w:r>
        <w:rPr>
          <w:rFonts w:ascii="Arial" w:eastAsia="Arial" w:hAnsi="Arial" w:cs="Arial"/>
          <w:sz w:val="24"/>
          <w:szCs w:val="24"/>
        </w:rPr>
        <w:t>avent que le réseau est important mais ne savent pas toujours par où commencer, </w:t>
      </w:r>
      <w:r>
        <w:rPr>
          <w:rFonts w:ascii="Arial" w:eastAsia="Arial" w:hAnsi="Arial" w:cs="Arial"/>
          <w:color w:val="262626"/>
          <w:sz w:val="24"/>
          <w:szCs w:val="24"/>
          <w:u w:val="single"/>
        </w:rPr>
        <w:t>met en avant LinkedIn</w:t>
      </w:r>
      <w:r>
        <w:rPr>
          <w:rFonts w:ascii="Arial" w:eastAsia="Arial" w:hAnsi="Arial" w:cs="Arial"/>
          <w:sz w:val="24"/>
          <w:szCs w:val="24"/>
        </w:rPr>
        <w:t> .</w:t>
      </w:r>
    </w:p>
    <w:p w14:paraId="2A0AC99A" w14:textId="77777777" w:rsidR="00BC4CFB" w:rsidRDefault="00521071">
      <w:pPr>
        <w:pStyle w:val="Heading3"/>
        <w:spacing w:before="900" w:after="375"/>
      </w:pPr>
      <w:r>
        <w:rPr>
          <w:rFonts w:ascii="Arial" w:eastAsia="Arial" w:hAnsi="Arial" w:cs="Arial"/>
          <w:color w:val="000000"/>
        </w:rPr>
        <w:br/>
      </w:r>
      <w:r>
        <w:rPr>
          <w:rFonts w:ascii="Helvetica Neue" w:eastAsia="Helvetica Neue" w:hAnsi="Helvetica Neue" w:cs="Helvetica Neue"/>
          <w:color w:val="000000"/>
        </w:rPr>
        <w:t>« Swiper » pour trouver un job</w:t>
      </w:r>
    </w:p>
    <w:p w14:paraId="7AE4DABB" w14:textId="77777777" w:rsidR="00BC4CFB" w:rsidRDefault="00521071">
      <w:pPr>
        <w:spacing w:before="100" w:after="100" w:line="240" w:lineRule="auto"/>
      </w:pPr>
      <w:r>
        <w:rPr>
          <w:rFonts w:ascii="Arial" w:eastAsia="Arial" w:hAnsi="Arial" w:cs="Arial"/>
          <w:sz w:val="24"/>
          <w:szCs w:val="24"/>
        </w:rPr>
        <w:t>Les étudiants ont également à leur disposition, sur l'application, des articles ou vidéos délivrant des conseils avant un entretien ou pour négocier un salaire, par exemple. Des contenus mis en avant par des algorithmes mais</w:t>
      </w:r>
      <w:r>
        <w:rPr>
          <w:rFonts w:ascii="Arial" w:eastAsia="Arial" w:hAnsi="Arial" w:cs="Arial"/>
          <w:sz w:val="24"/>
          <w:szCs w:val="24"/>
        </w:rPr>
        <w:t xml:space="preserve"> aussi par des employés de LinkedIn chargés de faire de la curation parmi des articles d'influenceurs et professionnels. Plus de 500 articles sont déjà disponibles, indique l'entreprise.</w:t>
      </w:r>
    </w:p>
    <w:p w14:paraId="38A82435" w14:textId="77777777" w:rsidR="00BC4CFB" w:rsidRDefault="00521071">
      <w:pPr>
        <w:spacing w:before="100" w:after="100" w:line="240" w:lineRule="auto"/>
      </w:pPr>
      <w:r>
        <w:rPr>
          <w:rFonts w:ascii="Arial" w:eastAsia="Arial" w:hAnsi="Arial" w:cs="Arial"/>
          <w:sz w:val="24"/>
          <w:szCs w:val="24"/>
        </w:rPr>
        <w:lastRenderedPageBreak/>
        <w:t>LinkedIn Students permet de « swiper » parmi des opportunités de carr</w:t>
      </w:r>
      <w:r>
        <w:rPr>
          <w:rFonts w:ascii="Arial" w:eastAsia="Arial" w:hAnsi="Arial" w:cs="Arial"/>
          <w:sz w:val="24"/>
          <w:szCs w:val="24"/>
        </w:rPr>
        <w:t>ière comme il est facile de le faire sur Tinder pour trouver un rendez-vous. L'application est faite pour faire une recherche d'emploi dans les transports, entre deux cours ou dans une file d'attente, pour coller aux habitudes des jeunes et rendre la démar</w:t>
      </w:r>
      <w:r>
        <w:rPr>
          <w:rFonts w:ascii="Arial" w:eastAsia="Arial" w:hAnsi="Arial" w:cs="Arial"/>
          <w:sz w:val="24"/>
          <w:szCs w:val="24"/>
        </w:rPr>
        <w:t>che moins intimidante et décourageante. Il y a très peu d'informations à renseigner pour avoir accès à toutes ces informations.</w:t>
      </w:r>
    </w:p>
    <w:p w14:paraId="2581CADD" w14:textId="77777777" w:rsidR="00BC4CFB" w:rsidRDefault="00521071">
      <w:pPr>
        <w:spacing w:before="100" w:after="100" w:line="240" w:lineRule="auto"/>
      </w:pPr>
      <w:r>
        <w:rPr>
          <w:rFonts w:ascii="Arial" w:eastAsia="Arial" w:hAnsi="Arial" w:cs="Arial"/>
          <w:sz w:val="24"/>
          <w:szCs w:val="24"/>
        </w:rPr>
        <w:t>L'application mobile, téléchargeable pour iOS et Android, n'est pour le moment disponible qu'aux Etats-Unis. Contactée par « Les</w:t>
      </w:r>
      <w:r>
        <w:rPr>
          <w:rFonts w:ascii="Arial" w:eastAsia="Arial" w:hAnsi="Arial" w:cs="Arial"/>
          <w:sz w:val="24"/>
          <w:szCs w:val="24"/>
        </w:rPr>
        <w:t xml:space="preserve"> Echos », l'équipe France de LinkedIn n'a pas donné de date de lancement pour l'Hexagone, mais l'application devrait être disponible à l'international en cours d'année, selon les médias américains.</w:t>
      </w:r>
    </w:p>
    <w:p w14:paraId="7F50504E" w14:textId="77777777" w:rsidR="00BC4CFB" w:rsidRDefault="00521071">
      <w:pPr>
        <w:pStyle w:val="Heading3"/>
        <w:spacing w:before="900" w:after="375"/>
      </w:pPr>
      <w:r>
        <w:rPr>
          <w:rFonts w:ascii="Helvetica Neue" w:eastAsia="Helvetica Neue" w:hAnsi="Helvetica Neue" w:cs="Helvetica Neue"/>
          <w:color w:val="000000"/>
        </w:rPr>
        <w:t>Fidéliser les futurs professionnels</w:t>
      </w:r>
    </w:p>
    <w:p w14:paraId="4725C03D" w14:textId="77777777" w:rsidR="00BC4CFB" w:rsidRDefault="00521071">
      <w:pPr>
        <w:spacing w:before="100" w:after="100" w:line="240" w:lineRule="auto"/>
      </w:pPr>
      <w:r>
        <w:rPr>
          <w:rFonts w:ascii="Arial" w:eastAsia="Arial" w:hAnsi="Arial" w:cs="Arial"/>
          <w:color w:val="262626"/>
          <w:sz w:val="24"/>
          <w:szCs w:val="24"/>
          <w:u w:val="single"/>
        </w:rPr>
        <w:t>Selon le site spécialisé Venture Beat</w:t>
      </w:r>
      <w:r>
        <w:rPr>
          <w:rFonts w:ascii="Arial" w:eastAsia="Arial" w:hAnsi="Arial" w:cs="Arial"/>
          <w:sz w:val="24"/>
          <w:szCs w:val="24"/>
        </w:rPr>
        <w:t> , les étudiants sont 40 millions à être inscrits sur LinkedIn. Ces futurs professionnels, de plus en plus nombreux sur la plate-forme,</w:t>
      </w:r>
      <w:r>
        <w:rPr>
          <w:rFonts w:ascii="Arial" w:eastAsia="Arial" w:hAnsi="Arial" w:cs="Arial"/>
          <w:sz w:val="24"/>
          <w:szCs w:val="24"/>
        </w:rPr>
        <w:t xml:space="preserve"> sont très importants pour elle.</w:t>
      </w:r>
    </w:p>
    <w:p w14:paraId="0E4CC066" w14:textId="77777777" w:rsidR="00BC4CFB" w:rsidRDefault="00521071">
      <w:pPr>
        <w:spacing w:before="100" w:after="100" w:line="240" w:lineRule="auto"/>
      </w:pPr>
      <w:r>
        <w:rPr>
          <w:rFonts w:ascii="Arial" w:eastAsia="Arial" w:hAnsi="Arial" w:cs="Arial"/>
          <w:sz w:val="24"/>
          <w:szCs w:val="24"/>
        </w:rPr>
        <w:t xml:space="preserve">Il n'est pas nécessaire d'avoir un compte LinkedIn pour accéder à LinkedIn Students, mais cette dernière va permettre de fidéliser les étudiants pour aider à faire grandir encore LinkedIn une fois qu'ils seront dans la vie </w:t>
      </w:r>
      <w:r>
        <w:rPr>
          <w:rFonts w:ascii="Arial" w:eastAsia="Arial" w:hAnsi="Arial" w:cs="Arial"/>
          <w:sz w:val="24"/>
          <w:szCs w:val="24"/>
        </w:rPr>
        <w:t>active. Cette nouvelle génération, si elle est séduite par le service, sera ensuite encline à s'orienter vers un compte Premium.</w:t>
      </w:r>
    </w:p>
    <w:p w14:paraId="317DD389" w14:textId="77777777" w:rsidR="00BC4CFB" w:rsidRDefault="00521071">
      <w:pPr>
        <w:pStyle w:val="Heading3"/>
        <w:spacing w:before="900" w:after="375"/>
      </w:pPr>
      <w:r>
        <w:rPr>
          <w:rFonts w:ascii="Arial" w:eastAsia="Arial" w:hAnsi="Arial" w:cs="Arial"/>
          <w:color w:val="000000"/>
        </w:rPr>
        <w:br/>
      </w:r>
      <w:r>
        <w:rPr>
          <w:rFonts w:ascii="Helvetica Neue" w:eastAsia="Helvetica Neue" w:hAnsi="Helvetica Neue" w:cs="Helvetica Neue"/>
          <w:color w:val="000000"/>
        </w:rPr>
        <w:t>LinkedIn toujours en croissance</w:t>
      </w:r>
    </w:p>
    <w:p w14:paraId="4328F760" w14:textId="77777777" w:rsidR="00BC4CFB" w:rsidRDefault="00521071">
      <w:pPr>
        <w:spacing w:before="100" w:after="100" w:line="240" w:lineRule="auto"/>
      </w:pPr>
      <w:r>
        <w:rPr>
          <w:rFonts w:ascii="Arial" w:eastAsia="Arial" w:hAnsi="Arial" w:cs="Arial"/>
          <w:sz w:val="24"/>
          <w:szCs w:val="24"/>
        </w:rPr>
        <w:t>LinkedIn possède désormais plus de 414 millions de membres. Le mobile draine 57 % du trafic. L</w:t>
      </w:r>
      <w:r>
        <w:rPr>
          <w:rFonts w:ascii="Arial" w:eastAsia="Arial" w:hAnsi="Arial" w:cs="Arial"/>
          <w:sz w:val="24"/>
          <w:szCs w:val="24"/>
        </w:rPr>
        <w:t>e réseau social professionnel continuait d'augmenter ses revenus en début d'année, à près de 3 milliards de dollars, en hausse de 35 % sur un an. Tous les pans de son activité sont en croissance.</w:t>
      </w:r>
    </w:p>
    <w:p w14:paraId="15A6F817" w14:textId="77777777" w:rsidR="00BC4CFB" w:rsidRDefault="00521071">
      <w:pPr>
        <w:spacing w:before="100" w:after="100" w:line="240" w:lineRule="auto"/>
      </w:pPr>
      <w:r>
        <w:rPr>
          <w:rFonts w:ascii="Arial" w:eastAsia="Arial" w:hAnsi="Arial" w:cs="Arial"/>
          <w:sz w:val="24"/>
          <w:szCs w:val="24"/>
        </w:rPr>
        <w:t>Les solutions de recrutement aux entreprises demeurent la lo</w:t>
      </w:r>
      <w:r>
        <w:rPr>
          <w:rFonts w:ascii="Arial" w:eastAsia="Arial" w:hAnsi="Arial" w:cs="Arial"/>
          <w:sz w:val="24"/>
          <w:szCs w:val="24"/>
        </w:rPr>
        <w:t>comotive de l'ensemble et prennent de la vitesse. A lui seul, ce segment a généré 1,9 milliard de dollars de chiffre d'affaires l'an passé, soit une augmentation de 41 % par rapport à 2014.</w:t>
      </w:r>
    </w:p>
    <w:p w14:paraId="41885882" w14:textId="77777777" w:rsidR="00BC4CFB" w:rsidRDefault="00521071">
      <w:pPr>
        <w:spacing w:before="100" w:after="100" w:line="240" w:lineRule="auto"/>
      </w:pPr>
      <w:r>
        <w:rPr>
          <w:rFonts w:ascii="Arial" w:eastAsia="Arial" w:hAnsi="Arial" w:cs="Arial"/>
          <w:sz w:val="24"/>
          <w:szCs w:val="24"/>
        </w:rPr>
        <w:t>Néanmoins, les prévisions du groupe américain pour 2016, annoncées</w:t>
      </w:r>
      <w:r>
        <w:rPr>
          <w:rFonts w:ascii="Arial" w:eastAsia="Arial" w:hAnsi="Arial" w:cs="Arial"/>
          <w:sz w:val="24"/>
          <w:szCs w:val="24"/>
        </w:rPr>
        <w:t xml:space="preserve"> le 4 février, </w:t>
      </w:r>
      <w:r>
        <w:rPr>
          <w:rFonts w:ascii="Arial" w:eastAsia="Arial" w:hAnsi="Arial" w:cs="Arial"/>
          <w:color w:val="262626"/>
          <w:sz w:val="24"/>
          <w:szCs w:val="24"/>
          <w:u w:val="single"/>
        </w:rPr>
        <w:t>n'ont pas été à la hauteur du marché</w:t>
      </w:r>
      <w:r>
        <w:rPr>
          <w:rFonts w:ascii="Arial" w:eastAsia="Arial" w:hAnsi="Arial" w:cs="Arial"/>
          <w:sz w:val="24"/>
          <w:szCs w:val="24"/>
        </w:rPr>
        <w:t> . En conséquence, le cours de Bourse du réseau social professionnel s'est effrondré de 40%, faisant fondre sa </w:t>
      </w:r>
      <w:r>
        <w:rPr>
          <w:rFonts w:ascii="Arial" w:eastAsia="Arial" w:hAnsi="Arial" w:cs="Arial"/>
          <w:color w:val="262626"/>
          <w:sz w:val="24"/>
          <w:szCs w:val="24"/>
          <w:u w:val="single"/>
        </w:rPr>
        <w:t>capitalisation boursi</w:t>
      </w:r>
      <w:r>
        <w:rPr>
          <w:rFonts w:ascii="Arial" w:eastAsia="Arial" w:hAnsi="Arial" w:cs="Arial"/>
          <w:color w:val="262626"/>
          <w:sz w:val="24"/>
          <w:szCs w:val="24"/>
          <w:u w:val="single"/>
        </w:rPr>
        <w:t>ère</w:t>
      </w:r>
      <w:r>
        <w:rPr>
          <w:rFonts w:ascii="Arial" w:eastAsia="Arial" w:hAnsi="Arial" w:cs="Arial"/>
          <w:sz w:val="24"/>
          <w:szCs w:val="24"/>
        </w:rPr>
        <w:t> à 15 milliards dollars.</w:t>
      </w:r>
    </w:p>
    <w:p w14:paraId="26B83803" w14:textId="77777777" w:rsidR="00BC4CFB" w:rsidRDefault="00521071">
      <w:bookmarkStart w:id="1" w:name="h.gjdgxs" w:colFirst="0" w:colLast="0"/>
      <w:bookmarkEnd w:id="1"/>
      <w:r>
        <w:rPr>
          <w:rFonts w:ascii="Arial" w:eastAsia="Arial" w:hAnsi="Arial" w:cs="Arial"/>
        </w:rPr>
        <w:br/>
      </w:r>
    </w:p>
    <w:bookmarkEnd w:id="0"/>
    <w:sectPr w:rsidR="00BC4CFB">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BC4CFB"/>
    <w:rsid w:val="00521071"/>
    <w:rsid w:val="00BC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23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3639</Characters>
  <Application>Microsoft Macintosh Word</Application>
  <DocSecurity>0</DocSecurity>
  <Lines>30</Lines>
  <Paragraphs>8</Paragraphs>
  <ScaleCrop>false</ScaleCrop>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2016-06-15T19:58:00Z</dcterms:created>
  <dcterms:modified xsi:type="dcterms:W3CDTF">2016-06-15T19:58:00Z</dcterms:modified>
</cp:coreProperties>
</file>