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76B0E8" w14:textId="77777777" w:rsidR="00184D9E" w:rsidRDefault="0072493A">
      <w:pPr>
        <w:spacing w:before="100" w:after="280" w:line="240" w:lineRule="auto"/>
        <w:jc w:val="center"/>
      </w:pPr>
      <w:bookmarkStart w:id="0" w:name="_GoBack"/>
      <w:r>
        <w:rPr>
          <w:rFonts w:ascii="Helvetica Neue" w:eastAsia="Helvetica Neue" w:hAnsi="Helvetica Neue" w:cs="Helvetica Neue"/>
          <w:b/>
          <w:color w:val="262626"/>
          <w:sz w:val="48"/>
          <w:szCs w:val="48"/>
        </w:rPr>
        <w:t>Daech est-il bien derrière l’attentat d’Orlando ?</w:t>
      </w:r>
    </w:p>
    <w:p w14:paraId="126D7446" w14:textId="77777777" w:rsidR="00184D9E" w:rsidRDefault="00184D9E">
      <w:pPr>
        <w:jc w:val="both"/>
      </w:pPr>
      <w:bookmarkStart w:id="1" w:name="h.gjdgxs" w:colFirst="0" w:colLast="0"/>
      <w:bookmarkEnd w:id="1"/>
    </w:p>
    <w:p w14:paraId="0C12598E" w14:textId="77777777" w:rsidR="00184D9E" w:rsidRDefault="0072493A">
      <w:pPr>
        <w:pStyle w:val="Heading2"/>
        <w:spacing w:before="0" w:after="525"/>
        <w:jc w:val="both"/>
      </w:pPr>
      <w:r>
        <w:rPr>
          <w:rFonts w:ascii="Helvetica Neue" w:eastAsia="Helvetica Neue" w:hAnsi="Helvetica Neue" w:cs="Helvetica Neue"/>
          <w:color w:val="262626"/>
          <w:sz w:val="32"/>
          <w:szCs w:val="32"/>
        </w:rPr>
        <w:t>L’attentat d’Orlando a été revendiqué par le groupe Etat islamique.</w:t>
      </w:r>
    </w:p>
    <w:p w14:paraId="370251F0" w14:textId="77777777" w:rsidR="00184D9E" w:rsidRDefault="0072493A">
      <w:pPr>
        <w:spacing w:before="100" w:after="100" w:line="240" w:lineRule="auto"/>
        <w:jc w:val="both"/>
      </w:pPr>
      <w:r>
        <w:rPr>
          <w:rFonts w:ascii="Helvetica Neue" w:eastAsia="Helvetica Neue" w:hAnsi="Helvetica Neue" w:cs="Helvetica Neue"/>
          <w:color w:val="262626"/>
          <w:sz w:val="32"/>
          <w:szCs w:val="32"/>
        </w:rPr>
        <w:t>Au lendemain de </w:t>
      </w:r>
      <w:r>
        <w:rPr>
          <w:rFonts w:ascii="Helvetica Neue" w:eastAsia="Helvetica Neue" w:hAnsi="Helvetica Neue" w:cs="Helvetica Neue"/>
          <w:b/>
          <w:color w:val="D64457"/>
          <w:sz w:val="32"/>
          <w:szCs w:val="32"/>
          <w:u w:val="single"/>
        </w:rPr>
        <w:t>l'attentat meurtrier d'Orlando</w:t>
      </w:r>
      <w:r>
        <w:rPr>
          <w:rFonts w:ascii="Helvetica Neue" w:eastAsia="Helvetica Neue" w:hAnsi="Helvetica Neue" w:cs="Helvetica Neue"/>
          <w:color w:val="262626"/>
          <w:sz w:val="32"/>
          <w:szCs w:val="32"/>
        </w:rPr>
        <w:t> , la question est sur toutes les lèvres : l'auteur du massacre, </w:t>
      </w:r>
      <w:r>
        <w:rPr>
          <w:rFonts w:ascii="Helvetica Neue" w:eastAsia="Helvetica Neue" w:hAnsi="Helvetica Neue" w:cs="Helvetica Neue"/>
          <w:b/>
          <w:color w:val="D64457"/>
          <w:sz w:val="32"/>
          <w:szCs w:val="32"/>
          <w:u w:val="single"/>
        </w:rPr>
        <w:t>Omar Mateen</w:t>
      </w:r>
      <w:r>
        <w:rPr>
          <w:rFonts w:ascii="Helvetica Neue" w:eastAsia="Helvetica Neue" w:hAnsi="Helvetica Neue" w:cs="Helvetica Neue"/>
          <w:color w:val="262626"/>
          <w:sz w:val="32"/>
          <w:szCs w:val="32"/>
        </w:rPr>
        <w:t> , était-il un combattant de l'Etat islamique ? A première vue, oui. Dès dimanche soir,</w:t>
      </w:r>
      <w:r>
        <w:rPr>
          <w:rFonts w:ascii="Helvetica Neue" w:eastAsia="Helvetica Neue" w:hAnsi="Helvetica Neue" w:cs="Helvetica Neue"/>
          <w:b/>
          <w:color w:val="D64457"/>
          <w:sz w:val="32"/>
          <w:szCs w:val="32"/>
          <w:u w:val="single"/>
        </w:rPr>
        <w:t>l'agence de presse de l'Etat islamique, Amak</w:t>
      </w:r>
      <w:r>
        <w:rPr>
          <w:rFonts w:ascii="Helvetica Neue" w:eastAsia="Helvetica Neue" w:hAnsi="Helvetica Neue" w:cs="Helvetica Neue"/>
          <w:color w:val="262626"/>
          <w:sz w:val="32"/>
          <w:szCs w:val="32"/>
        </w:rPr>
        <w:t> , a annoncé que le groupe fondamentaliste sunnite était responsable de la tuerie. </w:t>
      </w:r>
      <w:r>
        <w:rPr>
          <w:rFonts w:ascii="Helvetica Neue" w:eastAsia="Helvetica Neue" w:hAnsi="Helvetica Neue" w:cs="Helvetica Neue"/>
          <w:i/>
          <w:color w:val="262626"/>
          <w:sz w:val="32"/>
          <w:szCs w:val="32"/>
        </w:rPr>
        <w:t xml:space="preserve">« L'attaque armée qui a visé </w:t>
      </w:r>
      <w:r>
        <w:rPr>
          <w:rFonts w:ascii="Helvetica Neue" w:eastAsia="Helvetica Neue" w:hAnsi="Helvetica Neue" w:cs="Helvetica Neue"/>
          <w:i/>
          <w:color w:val="262626"/>
          <w:sz w:val="32"/>
          <w:szCs w:val="32"/>
        </w:rPr>
        <w:t>une discothèque gay dans la ville d'Orlando de l'Etat américain de Floride qui a fait 100 morts ou blessés a été menée par un combattant de l'Etat islamique », </w:t>
      </w:r>
      <w:r>
        <w:rPr>
          <w:rFonts w:ascii="Helvetica Neue" w:eastAsia="Helvetica Neue" w:hAnsi="Helvetica Neue" w:cs="Helvetica Neue"/>
          <w:color w:val="262626"/>
          <w:sz w:val="32"/>
          <w:szCs w:val="32"/>
        </w:rPr>
        <w:t>a déclaré Amak. Lundi matin, l'EI a également revendiqué l'attaque sur sa propre radio. </w:t>
      </w:r>
      <w:r>
        <w:rPr>
          <w:rFonts w:ascii="Helvetica Neue" w:eastAsia="Helvetica Neue" w:hAnsi="Helvetica Neue" w:cs="Helvetica Neue"/>
          <w:i/>
          <w:color w:val="262626"/>
          <w:sz w:val="32"/>
          <w:szCs w:val="32"/>
        </w:rPr>
        <w:t>« Dieu a</w:t>
      </w:r>
      <w:r>
        <w:rPr>
          <w:rFonts w:ascii="Helvetica Neue" w:eastAsia="Helvetica Neue" w:hAnsi="Helvetica Neue" w:cs="Helvetica Neue"/>
          <w:i/>
          <w:color w:val="262626"/>
          <w:sz w:val="32"/>
          <w:szCs w:val="32"/>
        </w:rPr>
        <w:t xml:space="preserve"> permis au frère Omar Mateen, un des soldats du califat en Amérique, de mener une ghazwa (terme islamique pour désigner une attaque) durant laquelle il est parvenu à entrer dans une boîte de nuit des sodomites dans la ville d'Orlando (...) et à tuer et ble</w:t>
      </w:r>
      <w:r>
        <w:rPr>
          <w:rFonts w:ascii="Helvetica Neue" w:eastAsia="Helvetica Neue" w:hAnsi="Helvetica Neue" w:cs="Helvetica Neue"/>
          <w:i/>
          <w:color w:val="262626"/>
          <w:sz w:val="32"/>
          <w:szCs w:val="32"/>
        </w:rPr>
        <w:t>sser plus de 100 d'entre eux », </w:t>
      </w:r>
      <w:r>
        <w:rPr>
          <w:rFonts w:ascii="Helvetica Neue" w:eastAsia="Helvetica Neue" w:hAnsi="Helvetica Neue" w:cs="Helvetica Neue"/>
          <w:color w:val="262626"/>
          <w:sz w:val="32"/>
          <w:szCs w:val="32"/>
        </w:rPr>
        <w:t>a indiqué le bulletin d'Al-Bayan.</w:t>
      </w:r>
    </w:p>
    <w:p w14:paraId="6F0E2440" w14:textId="77777777" w:rsidR="00184D9E" w:rsidRDefault="0072493A">
      <w:pPr>
        <w:spacing w:before="100" w:after="100" w:line="240" w:lineRule="auto"/>
        <w:jc w:val="both"/>
      </w:pPr>
      <w:r>
        <w:rPr>
          <w:rFonts w:ascii="Helvetica Neue" w:eastAsia="Helvetica Neue" w:hAnsi="Helvetica Neue" w:cs="Helvetica Neue"/>
          <w:color w:val="262626"/>
          <w:sz w:val="32"/>
          <w:szCs w:val="32"/>
        </w:rPr>
        <w:t>On pourrait donc en conclure que l'attentat a été fomenté de Syrie ou d'Irak, et qu'Omar Mateen a préparé son massacre avec des responsables de Daech. Mais de nombreux experts en doutent. D'</w:t>
      </w:r>
      <w:r>
        <w:rPr>
          <w:rFonts w:ascii="Helvetica Neue" w:eastAsia="Helvetica Neue" w:hAnsi="Helvetica Neue" w:cs="Helvetica Neue"/>
          <w:color w:val="262626"/>
          <w:sz w:val="32"/>
          <w:szCs w:val="32"/>
        </w:rPr>
        <w:t>autant que ce n'est pas la première fois que Daech revendique un attentat alors même qu'il semble avoir été juste inspiré par le groupe terroriste. Cela a été le cas par exemple lors de la fusillade de San Bernadino, en Californie, l'année dernière.</w:t>
      </w:r>
    </w:p>
    <w:p w14:paraId="0C9190B5" w14:textId="77777777" w:rsidR="00184D9E" w:rsidRDefault="0072493A">
      <w:pPr>
        <w:spacing w:before="100" w:after="100" w:line="240" w:lineRule="auto"/>
        <w:jc w:val="both"/>
      </w:pPr>
      <w:r>
        <w:rPr>
          <w:rFonts w:ascii="Helvetica Neue" w:eastAsia="Helvetica Neue" w:hAnsi="Helvetica Neue" w:cs="Helvetica Neue"/>
          <w:color w:val="262626"/>
          <w:sz w:val="32"/>
          <w:szCs w:val="32"/>
        </w:rPr>
        <w:lastRenderedPageBreak/>
        <w:t>Pour M</w:t>
      </w:r>
      <w:r>
        <w:rPr>
          <w:rFonts w:ascii="Helvetica Neue" w:eastAsia="Helvetica Neue" w:hAnsi="Helvetica Neue" w:cs="Helvetica Neue"/>
          <w:color w:val="262626"/>
          <w:sz w:val="32"/>
          <w:szCs w:val="32"/>
        </w:rPr>
        <w:t>ichael Horowitz, expert sécurité chez Levantine, cabinet de conseil basé au Moyen-Orient, interrogé par </w:t>
      </w:r>
      <w:r>
        <w:rPr>
          <w:rFonts w:ascii="Helvetica Neue" w:eastAsia="Helvetica Neue" w:hAnsi="Helvetica Neue" w:cs="Helvetica Neue"/>
          <w:b/>
          <w:color w:val="D64457"/>
          <w:sz w:val="32"/>
          <w:szCs w:val="32"/>
          <w:u w:val="single"/>
        </w:rPr>
        <w:t>Business Insider</w:t>
      </w:r>
      <w:r>
        <w:rPr>
          <w:rFonts w:ascii="Helvetica Neue" w:eastAsia="Helvetica Neue" w:hAnsi="Helvetica Neue" w:cs="Helvetica Neue"/>
          <w:color w:val="262626"/>
          <w:sz w:val="32"/>
          <w:szCs w:val="32"/>
        </w:rPr>
        <w:t> : </w:t>
      </w:r>
      <w:r>
        <w:rPr>
          <w:rFonts w:ascii="Helvetica Neue" w:eastAsia="Helvetica Neue" w:hAnsi="Helvetica Neue" w:cs="Helvetica Neue"/>
          <w:i/>
          <w:color w:val="262626"/>
          <w:sz w:val="32"/>
          <w:szCs w:val="32"/>
        </w:rPr>
        <w:t>« Rien ne prouve que le tueu</w:t>
      </w:r>
      <w:r>
        <w:rPr>
          <w:rFonts w:ascii="Helvetica Neue" w:eastAsia="Helvetica Neue" w:hAnsi="Helvetica Neue" w:cs="Helvetica Neue"/>
          <w:i/>
          <w:color w:val="262626"/>
          <w:sz w:val="32"/>
          <w:szCs w:val="32"/>
        </w:rPr>
        <w:t>r était en contact avec Daech », </w:t>
      </w:r>
      <w:r>
        <w:rPr>
          <w:rFonts w:ascii="Helvetica Neue" w:eastAsia="Helvetica Neue" w:hAnsi="Helvetica Neue" w:cs="Helvetica Neue"/>
          <w:color w:val="262626"/>
          <w:sz w:val="32"/>
          <w:szCs w:val="32"/>
        </w:rPr>
        <w:t>contrairement aux attentats de Paris et de Bruxelles où les liens des terroristes avec l'EI sont apparus clairement et rapidement, affirme-t-il.</w:t>
      </w:r>
    </w:p>
    <w:p w14:paraId="47692122" w14:textId="77777777" w:rsidR="00184D9E" w:rsidRDefault="0072493A">
      <w:pPr>
        <w:spacing w:before="100" w:after="100" w:line="240" w:lineRule="auto"/>
        <w:jc w:val="both"/>
      </w:pPr>
      <w:r>
        <w:rPr>
          <w:rFonts w:ascii="Helvetica Neue" w:eastAsia="Helvetica Neue" w:hAnsi="Helvetica Neue" w:cs="Helvetica Neue"/>
          <w:color w:val="262626"/>
          <w:sz w:val="32"/>
          <w:szCs w:val="32"/>
        </w:rPr>
        <w:t>Il explique que le communiqué d'Amak fournit très peu de détails sur l'attenta</w:t>
      </w:r>
      <w:r>
        <w:rPr>
          <w:rFonts w:ascii="Helvetica Neue" w:eastAsia="Helvetica Neue" w:hAnsi="Helvetica Neue" w:cs="Helvetica Neue"/>
          <w:color w:val="262626"/>
          <w:sz w:val="32"/>
          <w:szCs w:val="32"/>
        </w:rPr>
        <w:t>t et reste très prudent : il cite une « source al-Amaq », ce qui laisse supposer que Daech n'était pas au courant qu'un attentat se préparait. Le communiqué se garde aussi d'affirmer directement que l'Etat Islamique est responsable du massacre et parle plu</w:t>
      </w:r>
      <w:r>
        <w:rPr>
          <w:rFonts w:ascii="Helvetica Neue" w:eastAsia="Helvetica Neue" w:hAnsi="Helvetica Neue" w:cs="Helvetica Neue"/>
          <w:color w:val="262626"/>
          <w:sz w:val="32"/>
          <w:szCs w:val="32"/>
        </w:rPr>
        <w:t>tôt d'un « combattant » de Daech. Pour Michael Horowitz, ces deux éléments donnent à penser que l'attentat d'Orlando a été inspiré par Daech mais qu'il n'a pas été dirigé ou financé par le groupe terroriste.</w:t>
      </w:r>
    </w:p>
    <w:p w14:paraId="2728E3BA" w14:textId="77777777" w:rsidR="00184D9E" w:rsidRDefault="0072493A">
      <w:pPr>
        <w:spacing w:before="100" w:after="100" w:line="240" w:lineRule="auto"/>
        <w:jc w:val="both"/>
      </w:pPr>
      <w:r>
        <w:rPr>
          <w:rFonts w:ascii="Helvetica Neue" w:eastAsia="Helvetica Neue" w:hAnsi="Helvetica Neue" w:cs="Helvetica Neue"/>
          <w:color w:val="262626"/>
          <w:sz w:val="32"/>
          <w:szCs w:val="32"/>
        </w:rPr>
        <w:t xml:space="preserve">La méthode utilisée pour publier la déclaration </w:t>
      </w:r>
      <w:r>
        <w:rPr>
          <w:rFonts w:ascii="Helvetica Neue" w:eastAsia="Helvetica Neue" w:hAnsi="Helvetica Neue" w:cs="Helvetica Neue"/>
          <w:color w:val="262626"/>
          <w:sz w:val="32"/>
          <w:szCs w:val="32"/>
        </w:rPr>
        <w:t>de Daech est en outre inhabituelle. Lors des précédents attentats, Daech a diffusé directement des communiqués officiels sans passer par l'agence Amak. </w:t>
      </w:r>
      <w:r>
        <w:rPr>
          <w:rFonts w:ascii="Helvetica Neue" w:eastAsia="Helvetica Neue" w:hAnsi="Helvetica Neue" w:cs="Helvetica Neue"/>
          <w:i/>
          <w:color w:val="262626"/>
          <w:sz w:val="32"/>
          <w:szCs w:val="32"/>
        </w:rPr>
        <w:t>« Un communiqué de Daech aurait eu plus de poids », </w:t>
      </w:r>
      <w:r>
        <w:rPr>
          <w:rFonts w:ascii="Helvetica Neue" w:eastAsia="Helvetica Neue" w:hAnsi="Helvetica Neue" w:cs="Helvetica Neue"/>
          <w:color w:val="262626"/>
          <w:sz w:val="32"/>
          <w:szCs w:val="32"/>
        </w:rPr>
        <w:t>affirme Michael Horowitz qui rappelle que lors des a</w:t>
      </w:r>
      <w:r>
        <w:rPr>
          <w:rFonts w:ascii="Helvetica Neue" w:eastAsia="Helvetica Neue" w:hAnsi="Helvetica Neue" w:cs="Helvetica Neue"/>
          <w:color w:val="262626"/>
          <w:sz w:val="32"/>
          <w:szCs w:val="32"/>
        </w:rPr>
        <w:t>ttentats de Paris par exemple, Daech a été le premier à diffuser un communiqué, suivi quelques heures plus tard par Amak.</w:t>
      </w:r>
    </w:p>
    <w:p w14:paraId="66B53042" w14:textId="77777777" w:rsidR="00184D9E" w:rsidRDefault="0072493A">
      <w:pPr>
        <w:pStyle w:val="Heading3"/>
        <w:spacing w:before="900" w:after="375"/>
        <w:jc w:val="both"/>
      </w:pPr>
      <w:r>
        <w:rPr>
          <w:rFonts w:ascii="Helvetica Neue" w:eastAsia="Helvetica Neue" w:hAnsi="Helvetica Neue" w:cs="Helvetica Neue"/>
          <w:color w:val="262626"/>
          <w:sz w:val="32"/>
          <w:szCs w:val="32"/>
        </w:rPr>
        <w:t>Loup solitaire</w:t>
      </w:r>
    </w:p>
    <w:p w14:paraId="50093E13" w14:textId="77777777" w:rsidR="00184D9E" w:rsidRDefault="0072493A">
      <w:pPr>
        <w:spacing w:before="100" w:after="100" w:line="240" w:lineRule="auto"/>
        <w:jc w:val="both"/>
      </w:pPr>
      <w:r>
        <w:rPr>
          <w:rFonts w:ascii="Helvetica Neue" w:eastAsia="Helvetica Neue" w:hAnsi="Helvetica Neue" w:cs="Helvetica Neue"/>
          <w:color w:val="262626"/>
          <w:sz w:val="32"/>
          <w:szCs w:val="32"/>
        </w:rPr>
        <w:t>Sur les réseaux sociaux aussi, on note des différences entre Orlando et les autres attentats. Lors des massacres de Par</w:t>
      </w:r>
      <w:r>
        <w:rPr>
          <w:rFonts w:ascii="Helvetica Neue" w:eastAsia="Helvetica Neue" w:hAnsi="Helvetica Neue" w:cs="Helvetica Neue"/>
          <w:color w:val="262626"/>
          <w:sz w:val="32"/>
          <w:szCs w:val="32"/>
        </w:rPr>
        <w:t>is et de Bruxelles, Daech a demandé à ses partisans de poster des messages célébrant les attentats et menaçant de multiplier les violences. Rien de tel après l'attentat d'Orlando. </w:t>
      </w:r>
      <w:r>
        <w:rPr>
          <w:rFonts w:ascii="Helvetica Neue" w:eastAsia="Helvetica Neue" w:hAnsi="Helvetica Neue" w:cs="Helvetica Neue"/>
          <w:i/>
          <w:color w:val="262626"/>
          <w:sz w:val="32"/>
          <w:szCs w:val="32"/>
        </w:rPr>
        <w:t>« Certains partisans d'EI ont salué l'attentat sur les réseaux sociaux, mais</w:t>
      </w:r>
      <w:r>
        <w:rPr>
          <w:rFonts w:ascii="Helvetica Neue" w:eastAsia="Helvetica Neue" w:hAnsi="Helvetica Neue" w:cs="Helvetica Neue"/>
          <w:i/>
          <w:color w:val="262626"/>
          <w:sz w:val="32"/>
          <w:szCs w:val="32"/>
        </w:rPr>
        <w:t xml:space="preserve"> </w:t>
      </w:r>
      <w:r>
        <w:rPr>
          <w:rFonts w:ascii="Helvetica Neue" w:eastAsia="Helvetica Neue" w:hAnsi="Helvetica Neue" w:cs="Helvetica Neue"/>
          <w:i/>
          <w:color w:val="262626"/>
          <w:sz w:val="32"/>
          <w:szCs w:val="32"/>
        </w:rPr>
        <w:lastRenderedPageBreak/>
        <w:t>rien de comparable en terme de force de frappe avec Paris et Bruxelles », </w:t>
      </w:r>
      <w:r>
        <w:rPr>
          <w:rFonts w:ascii="Helvetica Neue" w:eastAsia="Helvetica Neue" w:hAnsi="Helvetica Neue" w:cs="Helvetica Neue"/>
          <w:color w:val="262626"/>
          <w:sz w:val="32"/>
          <w:szCs w:val="32"/>
        </w:rPr>
        <w:t>souligne Rita Katz, experte sur la propagande menée par Daech et co-fondatrice du groupe SITE Intelligence. Pour elle, l'attentat d'Orlando est plutôt l'oeuvre d'un </w:t>
      </w:r>
      <w:r>
        <w:rPr>
          <w:rFonts w:ascii="Helvetica Neue" w:eastAsia="Helvetica Neue" w:hAnsi="Helvetica Neue" w:cs="Helvetica Neue"/>
          <w:i/>
          <w:color w:val="262626"/>
          <w:sz w:val="32"/>
          <w:szCs w:val="32"/>
        </w:rPr>
        <w:t>« loup solitaire</w:t>
      </w:r>
      <w:r>
        <w:rPr>
          <w:rFonts w:ascii="Helvetica Neue" w:eastAsia="Helvetica Neue" w:hAnsi="Helvetica Neue" w:cs="Helvetica Neue"/>
          <w:i/>
          <w:color w:val="262626"/>
          <w:sz w:val="32"/>
          <w:szCs w:val="32"/>
        </w:rPr>
        <w:t xml:space="preserve"> ».</w:t>
      </w:r>
    </w:p>
    <w:p w14:paraId="0D9F408A" w14:textId="77777777" w:rsidR="00184D9E" w:rsidRDefault="0072493A">
      <w:pPr>
        <w:spacing w:before="100" w:after="100" w:line="240" w:lineRule="auto"/>
        <w:jc w:val="both"/>
      </w:pPr>
      <w:r>
        <w:rPr>
          <w:rFonts w:ascii="Helvetica Neue" w:eastAsia="Helvetica Neue" w:hAnsi="Helvetica Neue" w:cs="Helvetica Neue"/>
          <w:color w:val="262626"/>
          <w:sz w:val="32"/>
          <w:szCs w:val="32"/>
        </w:rPr>
        <w:t xml:space="preserve">Ces terroristes qui commettent la violence au nom de l'Etat islamique, ont en effet tendance à ne pas être des partisans stricts de l'idéologie de l'organisation, mais sont plutôt des individus perturbés qui se drapent de la marque de l'Etat islamique </w:t>
      </w:r>
      <w:r>
        <w:rPr>
          <w:rFonts w:ascii="Helvetica Neue" w:eastAsia="Helvetica Neue" w:hAnsi="Helvetica Neue" w:cs="Helvetica Neue"/>
          <w:color w:val="262626"/>
          <w:sz w:val="32"/>
          <w:szCs w:val="32"/>
        </w:rPr>
        <w:t>en raison de sa notoriété. Une image que Daech a cultivée à travers une campagne de propagande sophistiquée qui a profité de la puissance et de l'omniprésence des médias sociaux. Sans compter qu'à l'heure où le groupe terroriste perd du terrain au Moyen-Or</w:t>
      </w:r>
      <w:r>
        <w:rPr>
          <w:rFonts w:ascii="Helvetica Neue" w:eastAsia="Helvetica Neue" w:hAnsi="Helvetica Neue" w:cs="Helvetica Neue"/>
          <w:color w:val="262626"/>
          <w:sz w:val="32"/>
          <w:szCs w:val="32"/>
        </w:rPr>
        <w:t>ient, ces loups solitaires sont une aubaine pour Daech qui peut ainsi se targuer d'une nouvelle « réussite » sur le sol américain.</w:t>
      </w:r>
    </w:p>
    <w:p w14:paraId="317B953F" w14:textId="77777777" w:rsidR="00184D9E" w:rsidRDefault="00184D9E"/>
    <w:bookmarkEnd w:id="0"/>
    <w:sectPr w:rsidR="00184D9E">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184D9E"/>
    <w:rsid w:val="00184D9E"/>
    <w:rsid w:val="0072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1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3484</Characters>
  <Application>Microsoft Macintosh Word</Application>
  <DocSecurity>0</DocSecurity>
  <Lines>29</Lines>
  <Paragraphs>8</Paragraphs>
  <ScaleCrop>false</ScaleCrop>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2016-06-15T19:59:00Z</dcterms:created>
  <dcterms:modified xsi:type="dcterms:W3CDTF">2016-06-15T19:59:00Z</dcterms:modified>
</cp:coreProperties>
</file>