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6BE845" w14:textId="77777777" w:rsidR="00995CF2" w:rsidRDefault="00617388">
      <w:pPr>
        <w:spacing w:before="225" w:after="225"/>
        <w:jc w:val="center"/>
      </w:pPr>
      <w:bookmarkStart w:id="0" w:name="_GoBack"/>
      <w:r>
        <w:rPr>
          <w:rFonts w:ascii="Arial" w:eastAsia="Arial" w:hAnsi="Arial" w:cs="Arial"/>
          <w:b/>
          <w:smallCaps/>
          <w:color w:val="283445"/>
          <w:sz w:val="48"/>
          <w:szCs w:val="48"/>
          <w:shd w:val="clear" w:color="auto" w:fill="F6F6F7"/>
        </w:rPr>
        <w:t>NICE: PHILIPPE PRADAL, EX-PREMIER ADJOINT DE CHRISTIAN ESTROSI, ÉLU NOUVEAU MAIRE DE LA VILLE</w:t>
      </w:r>
    </w:p>
    <w:p w14:paraId="31BA9FB8" w14:textId="77777777" w:rsidR="00995CF2" w:rsidRDefault="00995CF2"/>
    <w:p w14:paraId="5F8E2AF6" w14:textId="77777777" w:rsidR="00995CF2" w:rsidRDefault="00617388">
      <w:pPr>
        <w:jc w:val="both"/>
      </w:pPr>
      <w:bookmarkStart w:id="1" w:name="h.gjdgxs" w:colFirst="0" w:colLast="0"/>
      <w:bookmarkEnd w:id="1"/>
      <w:r>
        <w:rPr>
          <w:rFonts w:ascii="Arial" w:eastAsia="Arial" w:hAnsi="Arial" w:cs="Arial"/>
          <w:b/>
          <w:color w:val="283445"/>
          <w:sz w:val="32"/>
          <w:szCs w:val="32"/>
          <w:shd w:val="clear" w:color="auto" w:fill="F6F6F7"/>
        </w:rPr>
        <w:t>Philippe Pradal a été élu ce lundi nouveau maire de Nice après la démission de Christian Estrosi qui souhaite ainsi éviter le cumul des mandats. Il n'en demeure pas moins 1er adjoint.</w:t>
      </w:r>
    </w:p>
    <w:p w14:paraId="6C130664" w14:textId="77777777" w:rsidR="00995CF2" w:rsidRDefault="00995CF2">
      <w:pPr>
        <w:jc w:val="both"/>
      </w:pPr>
    </w:p>
    <w:p w14:paraId="30E9212A" w14:textId="77777777" w:rsidR="00995CF2" w:rsidRDefault="00617388">
      <w:pPr>
        <w:spacing w:before="120" w:after="120" w:line="240" w:lineRule="auto"/>
        <w:ind w:firstLine="720"/>
        <w:jc w:val="both"/>
      </w:pPr>
      <w:r>
        <w:rPr>
          <w:rFonts w:ascii="Arial" w:eastAsia="Arial" w:hAnsi="Arial" w:cs="Arial"/>
          <w:color w:val="283445"/>
          <w:sz w:val="32"/>
          <w:szCs w:val="32"/>
          <w:shd w:val="clear" w:color="auto" w:fill="F6F6F7"/>
        </w:rPr>
        <w:t>Le conseil municipal de Nice a élu ce lundi 13 matin comme maire Philip</w:t>
      </w:r>
      <w:r>
        <w:rPr>
          <w:rFonts w:ascii="Arial" w:eastAsia="Arial" w:hAnsi="Arial" w:cs="Arial"/>
          <w:color w:val="283445"/>
          <w:sz w:val="32"/>
          <w:szCs w:val="32"/>
          <w:shd w:val="clear" w:color="auto" w:fill="F6F6F7"/>
        </w:rPr>
        <w:t>pe Pradal (LR), jusqu’à présent 1er adjoint de Christian Estrosi, </w:t>
      </w:r>
      <w:r>
        <w:rPr>
          <w:rFonts w:ascii="Arial" w:eastAsia="Arial" w:hAnsi="Arial" w:cs="Arial"/>
          <w:color w:val="283445"/>
          <w:sz w:val="32"/>
          <w:szCs w:val="32"/>
          <w:u w:val="single"/>
          <w:shd w:val="clear" w:color="auto" w:fill="F6F6F7"/>
        </w:rPr>
        <w:t>qui avait démissionné début juin de son mandat en ra</w:t>
      </w:r>
      <w:r>
        <w:rPr>
          <w:rFonts w:ascii="Arial" w:eastAsia="Arial" w:hAnsi="Arial" w:cs="Arial"/>
          <w:color w:val="283445"/>
          <w:sz w:val="32"/>
          <w:szCs w:val="32"/>
          <w:u w:val="single"/>
          <w:shd w:val="clear" w:color="auto" w:fill="F6F6F7"/>
        </w:rPr>
        <w:t>ison de la loi sur le cumul des mandats</w:t>
      </w:r>
      <w:r>
        <w:rPr>
          <w:rFonts w:ascii="Arial" w:eastAsia="Arial" w:hAnsi="Arial" w:cs="Arial"/>
          <w:color w:val="283445"/>
          <w:sz w:val="32"/>
          <w:szCs w:val="32"/>
          <w:shd w:val="clear" w:color="auto" w:fill="F6F6F7"/>
        </w:rPr>
        <w:t>.</w:t>
      </w:r>
    </w:p>
    <w:p w14:paraId="7AAA2564" w14:textId="77777777" w:rsidR="00995CF2" w:rsidRDefault="00617388">
      <w:pPr>
        <w:spacing w:before="120" w:after="120" w:line="240" w:lineRule="auto"/>
        <w:jc w:val="both"/>
      </w:pPr>
      <w:r>
        <w:rPr>
          <w:rFonts w:ascii="Arial" w:eastAsia="Arial" w:hAnsi="Arial" w:cs="Arial"/>
          <w:color w:val="283445"/>
          <w:sz w:val="32"/>
          <w:szCs w:val="32"/>
          <w:shd w:val="clear" w:color="auto" w:fill="F6F6F7"/>
        </w:rPr>
        <w:t>Christian Estrosi, qui est devenu en décembre 2015 président de la région Paca, demeure également président de la Métropole Nice Côte d’Azur, et reprendra en tant que 1er adjoint l’ensemble des délégations (finances</w:t>
      </w:r>
      <w:r>
        <w:rPr>
          <w:rFonts w:ascii="Arial" w:eastAsia="Arial" w:hAnsi="Arial" w:cs="Arial"/>
          <w:color w:val="283445"/>
          <w:sz w:val="32"/>
          <w:szCs w:val="32"/>
          <w:shd w:val="clear" w:color="auto" w:fill="F6F6F7"/>
        </w:rPr>
        <w:t>, travaux, sécurité, transports, stationnement, circulation, voirie et occupation du domaine public) qui étaient détenues par son prédécesseur.</w:t>
      </w:r>
    </w:p>
    <w:p w14:paraId="6C696510" w14:textId="77777777" w:rsidR="00995CF2" w:rsidRDefault="00617388">
      <w:pPr>
        <w:spacing w:before="120" w:after="120" w:line="240" w:lineRule="auto"/>
        <w:jc w:val="both"/>
      </w:pPr>
      <w:r>
        <w:rPr>
          <w:rFonts w:ascii="Arial" w:eastAsia="Arial" w:hAnsi="Arial" w:cs="Arial"/>
          <w:color w:val="283445"/>
          <w:sz w:val="32"/>
          <w:szCs w:val="32"/>
          <w:shd w:val="clear" w:color="auto" w:fill="F6F6F7"/>
        </w:rPr>
        <w:t>Christian Estrosi a présenté sa démission de son mandat de maire après le rejet récent par le conseil d’Etat des</w:t>
      </w:r>
      <w:r>
        <w:rPr>
          <w:rFonts w:ascii="Arial" w:eastAsia="Arial" w:hAnsi="Arial" w:cs="Arial"/>
          <w:color w:val="283445"/>
          <w:sz w:val="32"/>
          <w:szCs w:val="32"/>
          <w:shd w:val="clear" w:color="auto" w:fill="F6F6F7"/>
        </w:rPr>
        <w:t xml:space="preserve"> recours formés par Marion Maréchal Le Pen (FN) contre ce scrutin régional des 6 et 13 décembre dernier. L’élu LR avait préalablement démissionné de son mandat de député.</w:t>
      </w:r>
    </w:p>
    <w:p w14:paraId="2256FAD8" w14:textId="77777777" w:rsidR="00995CF2" w:rsidRDefault="00617388">
      <w:pPr>
        <w:spacing w:before="120" w:after="120" w:line="240" w:lineRule="auto"/>
        <w:jc w:val="both"/>
      </w:pPr>
      <w:r>
        <w:rPr>
          <w:rFonts w:ascii="Arial" w:eastAsia="Arial" w:hAnsi="Arial" w:cs="Arial"/>
          <w:color w:val="283445"/>
          <w:sz w:val="32"/>
          <w:szCs w:val="32"/>
          <w:shd w:val="clear" w:color="auto" w:fill="F6F6F7"/>
        </w:rPr>
        <w:t>Des membres de l'opposition municipale ont dénoncé cette passation de pouvoir, Olivie</w:t>
      </w:r>
      <w:r>
        <w:rPr>
          <w:rFonts w:ascii="Arial" w:eastAsia="Arial" w:hAnsi="Arial" w:cs="Arial"/>
          <w:color w:val="283445"/>
          <w:sz w:val="32"/>
          <w:szCs w:val="32"/>
          <w:shd w:val="clear" w:color="auto" w:fill="F6F6F7"/>
        </w:rPr>
        <w:t>r Bettatti (divers droite) a évoqué un "</w:t>
      </w:r>
      <w:r>
        <w:rPr>
          <w:rFonts w:ascii="Arial" w:eastAsia="Arial" w:hAnsi="Arial" w:cs="Arial"/>
          <w:i/>
          <w:color w:val="283445"/>
          <w:sz w:val="32"/>
          <w:szCs w:val="32"/>
          <w:shd w:val="clear" w:color="auto" w:fill="F6F6F7"/>
        </w:rPr>
        <w:t>invraisemblable détournement de la loi sur le cumul des mandats</w:t>
      </w:r>
      <w:r>
        <w:rPr>
          <w:rFonts w:ascii="Arial" w:eastAsia="Arial" w:hAnsi="Arial" w:cs="Arial"/>
          <w:color w:val="283445"/>
          <w:sz w:val="32"/>
          <w:szCs w:val="32"/>
          <w:shd w:val="clear" w:color="auto" w:fill="F6F6F7"/>
        </w:rPr>
        <w:t>", Marie-Christine Arnautu (Front national) a dénoncé "</w:t>
      </w:r>
      <w:r>
        <w:rPr>
          <w:rFonts w:ascii="Arial" w:eastAsia="Arial" w:hAnsi="Arial" w:cs="Arial"/>
          <w:i/>
          <w:color w:val="283445"/>
          <w:sz w:val="32"/>
          <w:szCs w:val="32"/>
          <w:shd w:val="clear" w:color="auto" w:fill="F6F6F7"/>
        </w:rPr>
        <w:t>une démission illusoire</w:t>
      </w:r>
      <w:r>
        <w:rPr>
          <w:rFonts w:ascii="Arial" w:eastAsia="Arial" w:hAnsi="Arial" w:cs="Arial"/>
          <w:color w:val="283445"/>
          <w:sz w:val="32"/>
          <w:szCs w:val="32"/>
          <w:shd w:val="clear" w:color="auto" w:fill="F6F6F7"/>
        </w:rPr>
        <w:t xml:space="preserve">" tandis que Patrick Allemand (PS) a </w:t>
      </w:r>
      <w:r>
        <w:rPr>
          <w:rFonts w:ascii="Arial" w:eastAsia="Arial" w:hAnsi="Arial" w:cs="Arial"/>
          <w:color w:val="283445"/>
          <w:sz w:val="32"/>
          <w:szCs w:val="32"/>
          <w:shd w:val="clear" w:color="auto" w:fill="F6F6F7"/>
        </w:rPr>
        <w:lastRenderedPageBreak/>
        <w:t>pointé un "</w:t>
      </w:r>
      <w:r>
        <w:rPr>
          <w:rFonts w:ascii="Arial" w:eastAsia="Arial" w:hAnsi="Arial" w:cs="Arial"/>
          <w:i/>
          <w:color w:val="283445"/>
          <w:sz w:val="32"/>
          <w:szCs w:val="32"/>
          <w:shd w:val="clear" w:color="auto" w:fill="F6F6F7"/>
        </w:rPr>
        <w:t>incroyable scénario qui a p</w:t>
      </w:r>
      <w:r>
        <w:rPr>
          <w:rFonts w:ascii="Arial" w:eastAsia="Arial" w:hAnsi="Arial" w:cs="Arial"/>
          <w:i/>
          <w:color w:val="283445"/>
          <w:sz w:val="32"/>
          <w:szCs w:val="32"/>
          <w:shd w:val="clear" w:color="auto" w:fill="F6F6F7"/>
        </w:rPr>
        <w:t>ermis de dupliquer, à l’échelle d’une ville, ce que Poutine et Medvedev ont fait à l’échelle d’un pays</w:t>
      </w:r>
      <w:r>
        <w:rPr>
          <w:rFonts w:ascii="Arial" w:eastAsia="Arial" w:hAnsi="Arial" w:cs="Arial"/>
          <w:color w:val="283445"/>
          <w:sz w:val="32"/>
          <w:szCs w:val="32"/>
          <w:shd w:val="clear" w:color="auto" w:fill="F6F6F7"/>
        </w:rPr>
        <w:t>."</w:t>
      </w:r>
    </w:p>
    <w:p w14:paraId="7DE1F6D3" w14:textId="77777777" w:rsidR="00995CF2" w:rsidRDefault="00617388">
      <w:pPr>
        <w:spacing w:before="120" w:after="120" w:line="240" w:lineRule="auto"/>
        <w:jc w:val="both"/>
      </w:pPr>
      <w:r>
        <w:rPr>
          <w:rFonts w:ascii="Arial" w:eastAsia="Arial" w:hAnsi="Arial" w:cs="Arial"/>
          <w:color w:val="283445"/>
          <w:sz w:val="32"/>
          <w:szCs w:val="32"/>
          <w:shd w:val="clear" w:color="auto" w:fill="F6F6F7"/>
        </w:rPr>
        <w:t>Philippe Pradal, 53 ans, qui souhaite s’inscrire "</w:t>
      </w:r>
      <w:r>
        <w:rPr>
          <w:rFonts w:ascii="Arial" w:eastAsia="Arial" w:hAnsi="Arial" w:cs="Arial"/>
          <w:i/>
          <w:color w:val="283445"/>
          <w:sz w:val="32"/>
          <w:szCs w:val="32"/>
          <w:shd w:val="clear" w:color="auto" w:fill="F6F6F7"/>
        </w:rPr>
        <w:t>dans la continuité de l’élan</w:t>
      </w:r>
      <w:r>
        <w:rPr>
          <w:rFonts w:ascii="Arial" w:eastAsia="Arial" w:hAnsi="Arial" w:cs="Arial"/>
          <w:color w:val="283445"/>
          <w:sz w:val="32"/>
          <w:szCs w:val="32"/>
          <w:shd w:val="clear" w:color="auto" w:fill="F6F6F7"/>
        </w:rPr>
        <w:t>" donné par son prédécesseur, est élu au conseil municipal de Nice depuis</w:t>
      </w:r>
      <w:r>
        <w:rPr>
          <w:rFonts w:ascii="Arial" w:eastAsia="Arial" w:hAnsi="Arial" w:cs="Arial"/>
          <w:color w:val="283445"/>
          <w:sz w:val="32"/>
          <w:szCs w:val="32"/>
          <w:shd w:val="clear" w:color="auto" w:fill="F6F6F7"/>
        </w:rPr>
        <w:t xml:space="preserve"> 2007. Expert-comptable de profession, il avait été nommé 1er adjoint en 2013.</w:t>
      </w:r>
    </w:p>
    <w:p w14:paraId="60C6EBFE" w14:textId="77777777" w:rsidR="00995CF2" w:rsidRDefault="00995CF2"/>
    <w:bookmarkEnd w:id="0"/>
    <w:sectPr w:rsidR="00995CF2">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995CF2"/>
    <w:rsid w:val="00617388"/>
    <w:rsid w:val="0099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69A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272</Words>
  <Characters>1557</Characters>
  <Application>Microsoft Macintosh Word</Application>
  <DocSecurity>0</DocSecurity>
  <Lines>12</Lines>
  <Paragraphs>3</Paragraphs>
  <ScaleCrop>false</ScaleCrop>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2016-06-15T19:30:00Z</dcterms:created>
  <dcterms:modified xsi:type="dcterms:W3CDTF">2016-06-15T19:30:00Z</dcterms:modified>
</cp:coreProperties>
</file>